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AF" w:rsidRDefault="003D0EAF" w:rsidP="003D0EA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0EAF" w:rsidRPr="00BC125D" w:rsidRDefault="003D0EAF" w:rsidP="003D0E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ПАСПОРТ</w:t>
      </w:r>
    </w:p>
    <w:p w:rsidR="003D0EAF" w:rsidRPr="00BC125D" w:rsidRDefault="003D0EAF" w:rsidP="003D0EAF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организации</w:t>
      </w:r>
      <w:r w:rsidRPr="00BC125D">
        <w:rPr>
          <w:rFonts w:ascii="Arial" w:hAnsi="Arial" w:cs="Arial"/>
          <w:b/>
          <w:bCs/>
        </w:rPr>
        <w:t xml:space="preserve"> отдыха и оздоровления </w:t>
      </w:r>
      <w:r>
        <w:rPr>
          <w:rFonts w:ascii="Arial" w:hAnsi="Arial" w:cs="Arial"/>
          <w:b/>
          <w:bCs/>
        </w:rPr>
        <w:t xml:space="preserve">детей и </w:t>
      </w:r>
      <w:r w:rsidRPr="00BC125D">
        <w:rPr>
          <w:rFonts w:ascii="Arial" w:hAnsi="Arial" w:cs="Arial"/>
          <w:b/>
          <w:bCs/>
        </w:rPr>
        <w:t>подростков</w:t>
      </w:r>
      <w:r>
        <w:rPr>
          <w:rFonts w:ascii="Arial" w:hAnsi="Arial" w:cs="Arial"/>
          <w:b/>
          <w:bCs/>
        </w:rPr>
        <w:t xml:space="preserve"> тюменской области</w:t>
      </w:r>
    </w:p>
    <w:p w:rsidR="003D0EAF" w:rsidRPr="00BC125D" w:rsidRDefault="003D0EAF" w:rsidP="003D0EAF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Муниципальное автономное общеобразовательное учреждение Шабановская средняя общеобразовательная школа </w:t>
      </w:r>
    </w:p>
    <w:p w:rsidR="003D0EAF" w:rsidRDefault="003D0EAF" w:rsidP="003D0EAF">
      <w:pPr>
        <w:jc w:val="center"/>
        <w:rPr>
          <w:rFonts w:ascii="Arial" w:hAnsi="Arial" w:cs="Arial"/>
          <w:bCs/>
        </w:rPr>
      </w:pPr>
      <w:r w:rsidRPr="00EF234E">
        <w:rPr>
          <w:rFonts w:ascii="Arial" w:hAnsi="Arial" w:cs="Arial"/>
          <w:bCs/>
        </w:rPr>
        <w:t xml:space="preserve">(наименование </w:t>
      </w:r>
      <w:r>
        <w:rPr>
          <w:rFonts w:ascii="Arial" w:hAnsi="Arial" w:cs="Arial"/>
          <w:bCs/>
        </w:rPr>
        <w:t>организации</w:t>
      </w:r>
      <w:r w:rsidRPr="00EF234E">
        <w:rPr>
          <w:rFonts w:ascii="Arial" w:hAnsi="Arial" w:cs="Arial"/>
          <w:bCs/>
        </w:rPr>
        <w:t>)</w:t>
      </w:r>
    </w:p>
    <w:p w:rsidR="003D0EAF" w:rsidRPr="00EF234E" w:rsidRDefault="003D0EAF" w:rsidP="003D0EAF">
      <w:pPr>
        <w:jc w:val="center"/>
        <w:rPr>
          <w:rFonts w:ascii="Arial" w:hAnsi="Arial" w:cs="Arial"/>
          <w:b/>
          <w:bCs/>
        </w:rPr>
      </w:pPr>
      <w:r w:rsidRPr="00EF234E">
        <w:rPr>
          <w:rFonts w:ascii="Arial" w:hAnsi="Arial" w:cs="Arial"/>
          <w:b/>
          <w:bCs/>
          <w:sz w:val="26"/>
          <w:szCs w:val="26"/>
        </w:rPr>
        <w:t>по состоянию на</w:t>
      </w:r>
      <w:r w:rsidR="004C529B">
        <w:rPr>
          <w:rFonts w:ascii="Arial" w:hAnsi="Arial" w:cs="Arial"/>
          <w:b/>
          <w:bCs/>
        </w:rPr>
        <w:t>«1» июня 2016</w:t>
      </w:r>
      <w:r>
        <w:rPr>
          <w:rFonts w:ascii="Arial" w:hAnsi="Arial" w:cs="Arial"/>
          <w:b/>
          <w:bCs/>
        </w:rPr>
        <w:t xml:space="preserve"> г.</w:t>
      </w:r>
    </w:p>
    <w:p w:rsidR="003D0EAF" w:rsidRPr="001E1A4E" w:rsidRDefault="003D0EAF" w:rsidP="003D0EA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D0EAF" w:rsidRPr="001E1A4E" w:rsidRDefault="003D0EAF" w:rsidP="003D0EAF">
      <w:pPr>
        <w:rPr>
          <w:rFonts w:ascii="Arial" w:hAnsi="Arial" w:cs="Arial"/>
          <w:sz w:val="20"/>
          <w:szCs w:val="20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"/>
        <w:gridCol w:w="175"/>
        <w:gridCol w:w="9"/>
        <w:gridCol w:w="2988"/>
        <w:gridCol w:w="60"/>
        <w:gridCol w:w="11"/>
        <w:gridCol w:w="531"/>
        <w:gridCol w:w="543"/>
        <w:gridCol w:w="44"/>
        <w:gridCol w:w="42"/>
        <w:gridCol w:w="271"/>
        <w:gridCol w:w="7"/>
        <w:gridCol w:w="522"/>
        <w:gridCol w:w="384"/>
        <w:gridCol w:w="34"/>
        <w:gridCol w:w="379"/>
        <w:gridCol w:w="37"/>
        <w:gridCol w:w="406"/>
        <w:gridCol w:w="360"/>
        <w:gridCol w:w="37"/>
        <w:gridCol w:w="160"/>
        <w:gridCol w:w="17"/>
        <w:gridCol w:w="94"/>
        <w:gridCol w:w="117"/>
        <w:gridCol w:w="512"/>
        <w:gridCol w:w="395"/>
        <w:gridCol w:w="87"/>
        <w:gridCol w:w="598"/>
        <w:gridCol w:w="166"/>
        <w:gridCol w:w="14"/>
        <w:gridCol w:w="177"/>
        <w:gridCol w:w="156"/>
        <w:gridCol w:w="643"/>
      </w:tblGrid>
      <w:tr w:rsidR="003D0EAF" w:rsidRPr="001E1A4E" w:rsidTr="00D60C7C">
        <w:tc>
          <w:tcPr>
            <w:tcW w:w="10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pStyle w:val="1"/>
              <w:rPr>
                <w:sz w:val="20"/>
              </w:rPr>
            </w:pPr>
            <w:r w:rsidRPr="001E1A4E">
              <w:rPr>
                <w:sz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3D0E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Муниципальное автономное общеобразовательное учреждение Шабановская средняя общеобразовательная школа 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Юридический адрес </w:t>
            </w:r>
          </w:p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627084 Тюменская область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Омутинский район с.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Шабаново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ул. Шабановская 16 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Фактический адрес местонахождения,</w:t>
            </w:r>
          </w:p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телефон, факс, адреса электронной почты и </w:t>
            </w:r>
            <w:proofErr w:type="gramStart"/>
            <w:r w:rsidRPr="001E1A4E">
              <w:rPr>
                <w:rFonts w:ascii="Arial" w:hAnsi="Arial" w:cs="Arial"/>
                <w:sz w:val="20"/>
                <w:szCs w:val="20"/>
              </w:rPr>
              <w:t>интернет-страницы</w:t>
            </w:r>
            <w:proofErr w:type="gramEnd"/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Default="00D90EFE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627084 Тюменская область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Омутинский район с.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Шабаново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ул. Шабановская 16</w:t>
            </w:r>
          </w:p>
          <w:p w:rsidR="00D90EFE" w:rsidRDefault="00CA4AA9" w:rsidP="00DE50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r w:rsidR="00D90EFE" w:rsidRPr="00150777">
                <w:rPr>
                  <w:rStyle w:val="a9"/>
                  <w:rFonts w:ascii="Arial" w:hAnsi="Arial" w:cs="Arial"/>
                  <w:sz w:val="20"/>
                  <w:szCs w:val="20"/>
                  <w:lang w:val="en-US"/>
                </w:rPr>
                <w:t>Schabanovo</w:t>
              </w:r>
              <w:r w:rsidR="00D90EFE" w:rsidRPr="00150777">
                <w:rPr>
                  <w:rStyle w:val="a9"/>
                  <w:rFonts w:ascii="Arial" w:hAnsi="Arial" w:cs="Arial"/>
                  <w:sz w:val="20"/>
                  <w:szCs w:val="20"/>
                </w:rPr>
                <w:t>.</w:t>
              </w:r>
              <w:r w:rsidR="00D90EFE" w:rsidRPr="00150777">
                <w:rPr>
                  <w:rStyle w:val="a9"/>
                  <w:rFonts w:ascii="Arial" w:hAnsi="Arial" w:cs="Arial"/>
                  <w:sz w:val="20"/>
                  <w:szCs w:val="20"/>
                  <w:lang w:val="en-US"/>
                </w:rPr>
                <w:t>shkola@yandex</w:t>
              </w:r>
              <w:r w:rsidR="00D90EFE" w:rsidRPr="00150777">
                <w:rPr>
                  <w:rStyle w:val="a9"/>
                  <w:rFonts w:ascii="Arial" w:hAnsi="Arial" w:cs="Arial"/>
                  <w:sz w:val="20"/>
                  <w:szCs w:val="20"/>
                </w:rPr>
                <w:t>.</w:t>
              </w:r>
              <w:r w:rsidR="00D90EFE" w:rsidRPr="00150777">
                <w:rPr>
                  <w:rStyle w:val="a9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</w:p>
          <w:p w:rsidR="00D90EFE" w:rsidRPr="00D90EFE" w:rsidRDefault="00D90EFE" w:rsidP="00DE50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Удаленность от ближайшего населенного пункта, расстояние до него от организации </w:t>
            </w:r>
          </w:p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gramStart"/>
            <w:r w:rsidRPr="001E1A4E">
              <w:rPr>
                <w:rFonts w:ascii="Arial" w:hAnsi="Arial" w:cs="Arial"/>
                <w:sz w:val="20"/>
                <w:szCs w:val="20"/>
              </w:rPr>
              <w:t>км</w:t>
            </w:r>
            <w:proofErr w:type="gramEnd"/>
            <w:r w:rsidRPr="001E1A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591434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3D0EAF">
              <w:rPr>
                <w:rFonts w:ascii="Arial" w:hAnsi="Arial" w:cs="Arial"/>
                <w:sz w:val="20"/>
                <w:szCs w:val="20"/>
              </w:rPr>
              <w:t xml:space="preserve">. Омутинское  18 км 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Учредитель организации (полное наименование): 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Омутинского Муниципального района Отдел образования 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– адрес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627070Тюменская область Омутинский район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Омутинское ул. Первомайская 78а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– контактный телефон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83454433599,факс3-23-47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731B05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Вандышева Наталья Олеговна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– адрес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– контактный телефон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Руководитель организации 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Ф.И.О. (без сокращений)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992EF5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Шабанова Светлана Николаевна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образование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Высшее 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стаж работы в данной должности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4C529B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9499B">
              <w:rPr>
                <w:rFonts w:ascii="Arial" w:hAnsi="Arial" w:cs="Arial"/>
                <w:sz w:val="20"/>
                <w:szCs w:val="20"/>
              </w:rPr>
              <w:t>год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контактный телефон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992EF5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89504916472</w:t>
            </w:r>
          </w:p>
        </w:tc>
      </w:tr>
      <w:tr w:rsidR="003D0EAF" w:rsidRPr="001E1A4E" w:rsidTr="00D60C7C">
        <w:trPr>
          <w:trHeight w:val="31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261A3C" w:rsidRDefault="003D0EAF" w:rsidP="00D60C7C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61A3C">
              <w:rPr>
                <w:rFonts w:ascii="Arial" w:hAnsi="Arial" w:cs="Arial"/>
                <w:sz w:val="20"/>
                <w:szCs w:val="20"/>
              </w:rPr>
              <w:t>Тип организации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Образовательная 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1.9.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Устав 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BE6895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  <w:r w:rsidRPr="00BE6895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круглогодично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Наличие проекта организации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BE6895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капитальный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Количество смен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4C529B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Длительность смен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- 1-я смена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FE180D" w:rsidRDefault="004C529B" w:rsidP="00DE50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- 2-я смена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- 3-я смена</w:t>
            </w:r>
          </w:p>
        </w:tc>
        <w:tc>
          <w:tcPr>
            <w:tcW w:w="477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- 4-я смена</w:t>
            </w:r>
          </w:p>
        </w:tc>
        <w:tc>
          <w:tcPr>
            <w:tcW w:w="477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E5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- загрузка в </w:t>
            </w:r>
            <w:proofErr w:type="spellStart"/>
            <w:r w:rsidRPr="001E1A4E">
              <w:rPr>
                <w:rFonts w:ascii="Arial" w:hAnsi="Arial" w:cs="Arial"/>
                <w:sz w:val="20"/>
                <w:szCs w:val="20"/>
              </w:rPr>
              <w:t>межканикулярный</w:t>
            </w:r>
            <w:proofErr w:type="spellEnd"/>
            <w:r w:rsidRPr="001E1A4E">
              <w:rPr>
                <w:rFonts w:ascii="Arial" w:hAnsi="Arial" w:cs="Arial"/>
                <w:sz w:val="20"/>
                <w:szCs w:val="20"/>
              </w:rPr>
              <w:t xml:space="preserve"> период</w:t>
            </w:r>
          </w:p>
        </w:tc>
        <w:tc>
          <w:tcPr>
            <w:tcW w:w="477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1.18.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77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984750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6-16</w:t>
            </w:r>
            <w:r w:rsidR="00BE6895">
              <w:rPr>
                <w:rFonts w:ascii="Arial" w:hAnsi="Arial" w:cs="Arial"/>
                <w:sz w:val="20"/>
                <w:szCs w:val="20"/>
              </w:rPr>
              <w:t xml:space="preserve"> лет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99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Здания и сооружения нежилого назначения: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год </w:t>
            </w:r>
          </w:p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постройки</w:t>
            </w:r>
          </w:p>
        </w:tc>
        <w:tc>
          <w:tcPr>
            <w:tcW w:w="1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1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степень износа</w:t>
            </w:r>
          </w:p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(в %)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на какое количество детей рассчитано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Год последнего капитального ремонта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–автобусы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BE6895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– микроавтобусы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Территория: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общая площадь земельного участка (</w:t>
            </w:r>
            <w:proofErr w:type="gramStart"/>
            <w:r w:rsidRPr="001E1A4E">
              <w:rPr>
                <w:rFonts w:ascii="Arial" w:hAnsi="Arial" w:cs="Arial"/>
                <w:sz w:val="20"/>
                <w:szCs w:val="20"/>
              </w:rPr>
              <w:t>га</w:t>
            </w:r>
            <w:proofErr w:type="gramEnd"/>
            <w:r w:rsidRPr="001E1A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BE6895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31707 га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площадь озеленения (</w:t>
            </w:r>
            <w:proofErr w:type="gramStart"/>
            <w:r w:rsidRPr="001E1A4E">
              <w:rPr>
                <w:rFonts w:ascii="Arial" w:hAnsi="Arial" w:cs="Arial"/>
                <w:sz w:val="20"/>
                <w:szCs w:val="20"/>
              </w:rPr>
              <w:t>га</w:t>
            </w:r>
            <w:proofErr w:type="gramEnd"/>
            <w:r w:rsidRPr="001E1A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E32000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27991,7</w:t>
            </w:r>
          </w:p>
        </w:tc>
      </w:tr>
      <w:tr w:rsidR="003D0EAF" w:rsidRPr="001E1A4E" w:rsidTr="00D60C7C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насаждений на территории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BE6895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BE6895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бассейн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пруд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река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BE6895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озеро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водохранилище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море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Наличие оборудованного пляжа, в том числе: 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BE6895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ограждения в зоне купания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душевой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туалета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кабин для переодевания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навесов от солнца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поста службы спасения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BE6895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ограждение (указать какое)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BE6895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жел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Забор)</w:t>
            </w:r>
            <w:proofErr w:type="gramEnd"/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- охрана 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организация пропускного режима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BE6895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BE6895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BE6895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BE6895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BE6895" w:rsidP="00D60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99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bCs/>
                <w:sz w:val="20"/>
                <w:szCs w:val="20"/>
              </w:rPr>
              <w:t>Сведения о штатной численности организации</w:t>
            </w:r>
          </w:p>
        </w:tc>
      </w:tr>
      <w:tr w:rsidR="003D0EAF" w:rsidRPr="001E1A4E" w:rsidTr="00D60C7C">
        <w:trPr>
          <w:cantSplit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ind w:firstLine="136"/>
              <w:rPr>
                <w:rFonts w:ascii="Arial" w:hAnsi="Arial" w:cs="Arial"/>
                <w:sz w:val="20"/>
              </w:rPr>
            </w:pPr>
          </w:p>
        </w:tc>
        <w:tc>
          <w:tcPr>
            <w:tcW w:w="235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Количество (чел.)</w:t>
            </w:r>
          </w:p>
        </w:tc>
        <w:tc>
          <w:tcPr>
            <w:tcW w:w="438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Образовательный уровень</w:t>
            </w:r>
          </w:p>
        </w:tc>
      </w:tr>
      <w:tr w:rsidR="003D0EAF" w:rsidRPr="001E1A4E" w:rsidTr="00D60C7C">
        <w:trPr>
          <w:cantSplit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ind w:firstLine="136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по штату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в наличии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Высшее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средне-специальное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среднее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pStyle w:val="a4"/>
              <w:ind w:firstLine="136"/>
              <w:jc w:val="left"/>
              <w:rPr>
                <w:rFonts w:ascii="Arial" w:hAnsi="Arial" w:cs="Arial"/>
                <w:sz w:val="20"/>
              </w:rPr>
            </w:pPr>
            <w:r w:rsidRPr="00DE5072">
              <w:rPr>
                <w:rFonts w:ascii="Arial" w:hAnsi="Arial" w:cs="Arial"/>
                <w:sz w:val="20"/>
              </w:rPr>
              <w:t>Штатная численность организации, в том числе:</w:t>
            </w:r>
          </w:p>
        </w:tc>
        <w:tc>
          <w:tcPr>
            <w:tcW w:w="11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DE5072" w:rsidRDefault="00BE6895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DE5072" w:rsidRDefault="00BE6895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DE5072" w:rsidRDefault="00D83DC7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DE5072" w:rsidRDefault="00DE5072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DE5072" w:rsidRDefault="00DE5072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pStyle w:val="a4"/>
              <w:rPr>
                <w:rFonts w:ascii="Arial" w:hAnsi="Arial" w:cs="Arial"/>
                <w:sz w:val="20"/>
              </w:rPr>
            </w:pPr>
            <w:r w:rsidRPr="00DE5072">
              <w:rPr>
                <w:rFonts w:ascii="Arial" w:hAnsi="Arial" w:cs="Arial"/>
                <w:sz w:val="20"/>
              </w:rPr>
              <w:t>Педагогические</w:t>
            </w:r>
          </w:p>
          <w:p w:rsidR="003D0EAF" w:rsidRPr="00DE5072" w:rsidRDefault="003D0EAF" w:rsidP="00D60C7C">
            <w:pPr>
              <w:pStyle w:val="a4"/>
              <w:ind w:firstLine="34"/>
              <w:rPr>
                <w:rFonts w:ascii="Arial" w:hAnsi="Arial" w:cs="Arial"/>
                <w:sz w:val="20"/>
              </w:rPr>
            </w:pPr>
            <w:r w:rsidRPr="00DE5072">
              <w:rPr>
                <w:rFonts w:ascii="Arial" w:hAnsi="Arial" w:cs="Arial"/>
                <w:sz w:val="20"/>
              </w:rPr>
              <w:t>работники</w:t>
            </w:r>
          </w:p>
        </w:tc>
        <w:tc>
          <w:tcPr>
            <w:tcW w:w="11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DE5072" w:rsidRDefault="00BE6895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DE5072" w:rsidRDefault="00BE6895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0EAF" w:rsidRPr="00DE5072" w:rsidRDefault="00D83DC7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8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3D0EAF" w:rsidRPr="00DE5072" w:rsidRDefault="00D83DC7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0EAF" w:rsidRPr="00DE5072" w:rsidRDefault="00D83DC7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5072">
              <w:rPr>
                <w:rFonts w:ascii="Arial" w:hAnsi="Arial" w:cs="Arial"/>
                <w:bCs/>
                <w:sz w:val="20"/>
                <w:szCs w:val="20"/>
              </w:rPr>
              <w:t>2.2.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pStyle w:val="a4"/>
              <w:ind w:firstLine="136"/>
              <w:rPr>
                <w:rFonts w:ascii="Arial" w:hAnsi="Arial" w:cs="Arial"/>
                <w:sz w:val="20"/>
              </w:rPr>
            </w:pPr>
            <w:r w:rsidRPr="00DE5072">
              <w:rPr>
                <w:rFonts w:ascii="Arial" w:hAnsi="Arial" w:cs="Arial"/>
                <w:sz w:val="20"/>
              </w:rPr>
              <w:t>Медицинские работники</w:t>
            </w:r>
          </w:p>
        </w:tc>
        <w:tc>
          <w:tcPr>
            <w:tcW w:w="11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DE5072" w:rsidRDefault="00BE6895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DE5072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5072">
              <w:rPr>
                <w:rFonts w:ascii="Arial" w:hAnsi="Arial" w:cs="Arial"/>
                <w:bCs/>
                <w:sz w:val="20"/>
                <w:szCs w:val="20"/>
              </w:rPr>
              <w:t>2.3.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pStyle w:val="a4"/>
              <w:ind w:firstLine="174"/>
              <w:jc w:val="left"/>
              <w:rPr>
                <w:rFonts w:ascii="Arial" w:hAnsi="Arial" w:cs="Arial"/>
                <w:sz w:val="20"/>
              </w:rPr>
            </w:pPr>
            <w:r w:rsidRPr="00DE5072">
              <w:rPr>
                <w:rFonts w:ascii="Arial" w:hAnsi="Arial" w:cs="Arial"/>
                <w:sz w:val="20"/>
              </w:rPr>
              <w:t>Работники пищеблока</w:t>
            </w:r>
          </w:p>
        </w:tc>
        <w:tc>
          <w:tcPr>
            <w:tcW w:w="11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DE5072" w:rsidRDefault="00BE6895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DE5072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BE6895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5072">
              <w:rPr>
                <w:rFonts w:ascii="Arial" w:hAnsi="Arial" w:cs="Arial"/>
                <w:bCs/>
                <w:sz w:val="20"/>
                <w:szCs w:val="20"/>
              </w:rPr>
              <w:t>2.4.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pStyle w:val="a4"/>
              <w:ind w:firstLine="174"/>
              <w:jc w:val="left"/>
              <w:rPr>
                <w:rFonts w:ascii="Arial" w:hAnsi="Arial" w:cs="Arial"/>
                <w:sz w:val="20"/>
              </w:rPr>
            </w:pPr>
            <w:r w:rsidRPr="00DE5072">
              <w:rPr>
                <w:rFonts w:ascii="Arial" w:hAnsi="Arial" w:cs="Arial"/>
                <w:sz w:val="20"/>
              </w:rPr>
              <w:t>Административно-хозяйственный персонал</w:t>
            </w:r>
          </w:p>
        </w:tc>
        <w:tc>
          <w:tcPr>
            <w:tcW w:w="11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DE5072" w:rsidRDefault="00A27C47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DE5072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BE6895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BE6895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50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5072">
              <w:rPr>
                <w:rFonts w:ascii="Arial" w:hAnsi="Arial" w:cs="Arial"/>
                <w:bCs/>
                <w:sz w:val="20"/>
                <w:szCs w:val="20"/>
              </w:rPr>
              <w:t>2.5.</w:t>
            </w: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pStyle w:val="a4"/>
              <w:ind w:firstLine="174"/>
              <w:jc w:val="left"/>
              <w:rPr>
                <w:rFonts w:ascii="Arial" w:hAnsi="Arial" w:cs="Arial"/>
                <w:sz w:val="20"/>
              </w:rPr>
            </w:pPr>
            <w:r w:rsidRPr="00DE5072">
              <w:rPr>
                <w:rFonts w:ascii="Arial" w:hAnsi="Arial" w:cs="Arial"/>
                <w:sz w:val="20"/>
              </w:rPr>
              <w:t xml:space="preserve">Другие (указать какие) </w:t>
            </w:r>
          </w:p>
          <w:p w:rsidR="003D0EAF" w:rsidRPr="00DE5072" w:rsidRDefault="003D0EAF" w:rsidP="00D60C7C">
            <w:pPr>
              <w:pStyle w:val="a4"/>
              <w:ind w:firstLine="174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DE5072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DE5072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DE5072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9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Сведения об условиях размещения детей и подростков</w:t>
            </w: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Характеристика помещений</w:t>
            </w:r>
          </w:p>
        </w:tc>
        <w:tc>
          <w:tcPr>
            <w:tcW w:w="6733" w:type="dxa"/>
            <w:gridSpan w:val="27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Спальные помещения</w:t>
            </w:r>
          </w:p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(по числу этажей и помещений)</w:t>
            </w: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  <w:gridSpan w:val="14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 этаж</w:t>
            </w:r>
          </w:p>
        </w:tc>
        <w:tc>
          <w:tcPr>
            <w:tcW w:w="3136" w:type="dxa"/>
            <w:gridSpan w:val="1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2 этаж</w:t>
            </w: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№ 1</w:t>
            </w: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№ 2</w:t>
            </w: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№ 1</w:t>
            </w: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№ 2</w:t>
            </w: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№ 3</w:t>
            </w: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площадь спального помещения (в м</w:t>
            </w:r>
            <w:proofErr w:type="gramStart"/>
            <w:r w:rsidRPr="001E1A4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  <w:r w:rsidRPr="001E1A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4" w:type="dxa"/>
            <w:gridSpan w:val="8"/>
          </w:tcPr>
          <w:p w:rsidR="003D0EAF" w:rsidRPr="001E1A4E" w:rsidRDefault="00913D1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высота спального помещения (в метрах)</w:t>
            </w:r>
          </w:p>
        </w:tc>
        <w:tc>
          <w:tcPr>
            <w:tcW w:w="2344" w:type="dxa"/>
            <w:gridSpan w:val="8"/>
          </w:tcPr>
          <w:p w:rsidR="003D0EAF" w:rsidRPr="001E1A4E" w:rsidRDefault="00913D1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м</w:t>
            </w: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количество коек (шт.)</w:t>
            </w:r>
          </w:p>
        </w:tc>
        <w:tc>
          <w:tcPr>
            <w:tcW w:w="2344" w:type="dxa"/>
            <w:gridSpan w:val="8"/>
          </w:tcPr>
          <w:p w:rsidR="003D0EAF" w:rsidRPr="001E1A4E" w:rsidRDefault="00913D1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- капитальный 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горячего водоснабжения (на этаже), в том числе: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холодного водоснабжения (на этаже, в том числе):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сушилок для одежды и обуви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количество кранов в умывальнике (на этаже)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количество очков в туалете (на этаже)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комнаты личной гигиены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cantSplit/>
        </w:trPr>
        <w:tc>
          <w:tcPr>
            <w:tcW w:w="889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gridSpan w:val="3"/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- наличие камеры хранения личных вещей детей </w:t>
            </w:r>
          </w:p>
        </w:tc>
        <w:tc>
          <w:tcPr>
            <w:tcW w:w="2344" w:type="dxa"/>
            <w:gridSpan w:val="8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6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5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80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1E1A4E"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proofErr w:type="gramEnd"/>
            <w:r w:rsidRPr="001E1A4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D0EAF" w:rsidRPr="001E1A4E" w:rsidTr="00E3200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Год постройк</w:t>
            </w:r>
            <w:r w:rsidRPr="001E1A4E">
              <w:rPr>
                <w:rFonts w:ascii="Arial" w:hAnsi="Arial" w:cs="Arial"/>
                <w:sz w:val="20"/>
                <w:szCs w:val="20"/>
              </w:rPr>
              <w:lastRenderedPageBreak/>
              <w:t>и</w:t>
            </w: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lastRenderedPageBreak/>
              <w:t>Площадь</w:t>
            </w:r>
          </w:p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Степень износа</w:t>
            </w:r>
          </w:p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lastRenderedPageBreak/>
              <w:t>(в %)</w:t>
            </w: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lastRenderedPageBreak/>
              <w:t>На какое количество детей</w:t>
            </w:r>
          </w:p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lastRenderedPageBreak/>
              <w:t>рассчитано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lastRenderedPageBreak/>
              <w:t xml:space="preserve">Год </w:t>
            </w:r>
            <w:proofErr w:type="spellStart"/>
            <w:proofErr w:type="gramStart"/>
            <w:r w:rsidRPr="001E1A4E">
              <w:rPr>
                <w:rFonts w:ascii="Arial" w:hAnsi="Arial" w:cs="Arial"/>
                <w:sz w:val="20"/>
                <w:szCs w:val="20"/>
              </w:rPr>
              <w:t>после</w:t>
            </w:r>
            <w:r w:rsidRPr="001E1A4E">
              <w:rPr>
                <w:rFonts w:ascii="Arial" w:hAnsi="Arial" w:cs="Arial"/>
                <w:sz w:val="20"/>
                <w:szCs w:val="20"/>
              </w:rPr>
              <w:lastRenderedPageBreak/>
              <w:t>д-него</w:t>
            </w:r>
            <w:proofErr w:type="spellEnd"/>
            <w:proofErr w:type="gramEnd"/>
            <w:r w:rsidRPr="001E1A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1A4E">
              <w:rPr>
                <w:rFonts w:ascii="Arial" w:hAnsi="Arial" w:cs="Arial"/>
                <w:sz w:val="20"/>
                <w:szCs w:val="20"/>
              </w:rPr>
              <w:t>капиталь-ного</w:t>
            </w:r>
            <w:proofErr w:type="spellEnd"/>
            <w:r w:rsidRPr="001E1A4E">
              <w:rPr>
                <w:rFonts w:ascii="Arial" w:hAnsi="Arial" w:cs="Arial"/>
                <w:sz w:val="20"/>
                <w:szCs w:val="20"/>
              </w:rPr>
              <w:t xml:space="preserve"> ремонта</w:t>
            </w:r>
          </w:p>
        </w:tc>
      </w:tr>
      <w:tr w:rsidR="003D0EAF" w:rsidRPr="001E1A4E" w:rsidTr="00E3200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 xml:space="preserve">- волейбола </w:t>
            </w:r>
          </w:p>
        </w:tc>
        <w:tc>
          <w:tcPr>
            <w:tcW w:w="11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E3200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баскетбола</w:t>
            </w:r>
          </w:p>
        </w:tc>
        <w:tc>
          <w:tcPr>
            <w:tcW w:w="11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E3200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бадминтона</w:t>
            </w:r>
          </w:p>
        </w:tc>
        <w:tc>
          <w:tcPr>
            <w:tcW w:w="11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E3200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настольного тенниса</w:t>
            </w:r>
          </w:p>
        </w:tc>
        <w:tc>
          <w:tcPr>
            <w:tcW w:w="11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E3200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прыжков в длину, высоту</w:t>
            </w:r>
          </w:p>
        </w:tc>
        <w:tc>
          <w:tcPr>
            <w:tcW w:w="11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E3200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беговая дорожка</w:t>
            </w:r>
          </w:p>
        </w:tc>
        <w:tc>
          <w:tcPr>
            <w:tcW w:w="11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E3200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футбольное поле</w:t>
            </w:r>
          </w:p>
        </w:tc>
        <w:tc>
          <w:tcPr>
            <w:tcW w:w="11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E3200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 xml:space="preserve">- бассейн </w:t>
            </w:r>
          </w:p>
        </w:tc>
        <w:tc>
          <w:tcPr>
            <w:tcW w:w="11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E32000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другие (указать какие)</w:t>
            </w:r>
          </w:p>
        </w:tc>
        <w:tc>
          <w:tcPr>
            <w:tcW w:w="11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000" w:rsidRDefault="00E32000" w:rsidP="00DE5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Спорт.</w:t>
            </w:r>
          </w:p>
          <w:p w:rsidR="00E32000" w:rsidRDefault="00E32000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площадка</w:t>
            </w:r>
          </w:p>
          <w:p w:rsidR="003D0EAF" w:rsidRPr="001E1A4E" w:rsidRDefault="00E32000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1995г</w:t>
            </w:r>
          </w:p>
        </w:tc>
        <w:tc>
          <w:tcPr>
            <w:tcW w:w="13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DE5072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9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E32000" w:rsidP="00E32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3D0EAF" w:rsidRPr="001E1A4E" w:rsidTr="00D60C7C">
        <w:trPr>
          <w:trHeight w:val="349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80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Обеспеченность объектами культурно-массового назначения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ind w:firstLine="41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-кинозал (количество мест)</w:t>
            </w:r>
          </w:p>
        </w:tc>
        <w:tc>
          <w:tcPr>
            <w:tcW w:w="39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BE6895" w:rsidP="00D60C7C">
            <w:pPr>
              <w:pStyle w:val="a4"/>
              <w:ind w:firstLine="8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нет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библиотека (количество мест в читальном зале)</w:t>
            </w:r>
          </w:p>
        </w:tc>
        <w:tc>
          <w:tcPr>
            <w:tcW w:w="39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BE6895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 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Default="00E32000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Игровые комнаты 2</w:t>
            </w:r>
          </w:p>
          <w:p w:rsidR="00E32000" w:rsidRPr="001E1A4E" w:rsidRDefault="00E32000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Спортзал 1 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актовый зал (крытая эстрада), количество посадочных мест</w:t>
            </w:r>
          </w:p>
        </w:tc>
        <w:tc>
          <w:tcPr>
            <w:tcW w:w="39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E32000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, 80 мест 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летняя эстрада (открытая площадка)</w:t>
            </w:r>
          </w:p>
        </w:tc>
        <w:tc>
          <w:tcPr>
            <w:tcW w:w="39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наличие аттракционов</w:t>
            </w:r>
          </w:p>
        </w:tc>
        <w:tc>
          <w:tcPr>
            <w:tcW w:w="39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E32000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80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Обеспеченность объектами медицинского назначения</w:t>
            </w:r>
          </w:p>
        </w:tc>
      </w:tr>
      <w:tr w:rsidR="003D0EAF" w:rsidRPr="001E1A4E" w:rsidTr="00D60C7C">
        <w:trPr>
          <w:trHeight w:val="184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Площадь (кв</w:t>
            </w:r>
            <w:proofErr w:type="gramStart"/>
            <w:r w:rsidRPr="001E1A4E"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  <w:r w:rsidRPr="001E1A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Степень износа </w:t>
            </w:r>
          </w:p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(в %)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1A4E">
              <w:rPr>
                <w:rFonts w:ascii="Arial" w:hAnsi="Arial" w:cs="Arial"/>
                <w:sz w:val="20"/>
                <w:szCs w:val="20"/>
              </w:rPr>
              <w:t>Оснащен</w:t>
            </w:r>
            <w:proofErr w:type="gramEnd"/>
            <w:r w:rsidRPr="001E1A4E">
              <w:rPr>
                <w:rFonts w:ascii="Arial" w:hAnsi="Arial" w:cs="Arial"/>
                <w:sz w:val="20"/>
                <w:szCs w:val="20"/>
              </w:rPr>
              <w:t xml:space="preserve"> в соответствии с нормами (да, нет)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Год постройки (ввода в эксплуатацию)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Год последнего капитального ремонта</w:t>
            </w:r>
          </w:p>
        </w:tc>
      </w:tr>
      <w:tr w:rsidR="003D0EAF" w:rsidRPr="001E1A4E" w:rsidTr="00D60C7C">
        <w:trPr>
          <w:trHeight w:val="184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Медицинский пункт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trHeight w:val="240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 xml:space="preserve">- кабинет врача-педиатра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trHeight w:val="306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trHeight w:val="343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trHeight w:val="339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кабинет зубного врача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Изолятор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палата бокса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количество коек в палатах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буфетная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душевая для больных детей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1E1A4E">
              <w:rPr>
                <w:rFonts w:ascii="Arial" w:hAnsi="Arial" w:cs="Arial"/>
                <w:sz w:val="20"/>
              </w:rPr>
              <w:t>дезрастворов</w:t>
            </w:r>
            <w:proofErr w:type="spellEnd"/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- санитарный узел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lastRenderedPageBreak/>
              <w:t xml:space="preserve">6.3 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jc w:val="left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pStyle w:val="a4"/>
              <w:rPr>
                <w:rFonts w:ascii="Arial" w:hAnsi="Arial" w:cs="Arial"/>
                <w:sz w:val="20"/>
              </w:rPr>
            </w:pPr>
            <w:r w:rsidRPr="001E1A4E">
              <w:rPr>
                <w:rFonts w:ascii="Arial" w:hAnsi="Arial" w:cs="Arial"/>
                <w:sz w:val="20"/>
              </w:rPr>
              <w:t>Другие (указать какие)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E32000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Фап</w:t>
            </w:r>
            <w:proofErr w:type="spellEnd"/>
          </w:p>
        </w:tc>
        <w:tc>
          <w:tcPr>
            <w:tcW w:w="13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80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Обеспеченность объектами хозяйственно-бытового назначения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7.1.</w:t>
            </w: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Характеристика банно-прачечного блока</w:t>
            </w:r>
          </w:p>
        </w:tc>
        <w:tc>
          <w:tcPr>
            <w:tcW w:w="5295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Количественный показатель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проектная мощность</w:t>
            </w:r>
          </w:p>
        </w:tc>
        <w:tc>
          <w:tcPr>
            <w:tcW w:w="5295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295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- капитальный 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текущий</w:t>
            </w:r>
          </w:p>
        </w:tc>
        <w:tc>
          <w:tcPr>
            <w:tcW w:w="5295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295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холодного водоснабжения, в том числе: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количество душевых сеток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технологического оборудования прачечной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Отсутствует технологическое оборудование (указать какое):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7.2.</w:t>
            </w: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Сведения о состоянии пищеблока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проектная мощность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 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год последнего ремонта, в том числе: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- капитальный 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косметический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количество обеденных залов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один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количество посадочных мест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количество смен питающихся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смена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- обеспеченность столовой посудой, </w:t>
            </w:r>
            <w:proofErr w:type="gramStart"/>
            <w:r w:rsidRPr="001E1A4E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1E1A4E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- обеспеченность кухонной посудой, </w:t>
            </w:r>
            <w:proofErr w:type="gramStart"/>
            <w:r w:rsidRPr="001E1A4E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1E1A4E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холодного водоснабжения: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децентрализованное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технология мытья посуды: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Ручная 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посудомоечной машины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посудомоечные ванны (количество)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производственных помещений (цехов)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- отсутствуют производственные помещения </w:t>
            </w:r>
            <w:r w:rsidRPr="001E1A4E">
              <w:rPr>
                <w:rFonts w:ascii="Arial" w:hAnsi="Arial" w:cs="Arial"/>
                <w:sz w:val="20"/>
                <w:szCs w:val="20"/>
              </w:rPr>
              <w:lastRenderedPageBreak/>
              <w:t>(указать какие):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технологического оборудования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отсутствует технологическое оборудование (указать какое):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Мясорубка 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наличие холодильного оборудования: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охлаждаемые (низкотемпературные) камеры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- бытовые холодильники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</w:t>
            </w:r>
          </w:p>
        </w:tc>
      </w:tr>
      <w:tr w:rsidR="003D0EAF" w:rsidRPr="001E1A4E" w:rsidTr="00D60C7C">
        <w:trPr>
          <w:cantSplit/>
          <w:trHeight w:val="600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7.3.</w:t>
            </w:r>
          </w:p>
        </w:tc>
        <w:tc>
          <w:tcPr>
            <w:tcW w:w="42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Водоснабжение организации</w:t>
            </w:r>
          </w:p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(отметить в ячейке)</w:t>
            </w:r>
          </w:p>
        </w:tc>
        <w:tc>
          <w:tcPr>
            <w:tcW w:w="2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1A4E">
              <w:rPr>
                <w:rFonts w:ascii="Arial" w:hAnsi="Arial" w:cs="Arial"/>
                <w:bCs/>
                <w:sz w:val="20"/>
                <w:szCs w:val="20"/>
              </w:rPr>
              <w:t>Централизованное</w:t>
            </w:r>
            <w:proofErr w:type="gramEnd"/>
            <w:r w:rsidRPr="001E1A4E">
              <w:rPr>
                <w:rFonts w:ascii="Arial" w:hAnsi="Arial" w:cs="Arial"/>
                <w:bCs/>
                <w:sz w:val="20"/>
                <w:szCs w:val="20"/>
              </w:rPr>
              <w:t xml:space="preserve"> от местного водопровода</w:t>
            </w:r>
          </w:p>
        </w:tc>
        <w:tc>
          <w:tcPr>
            <w:tcW w:w="2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 xml:space="preserve">Централизованное от </w:t>
            </w:r>
            <w:proofErr w:type="spellStart"/>
            <w:r w:rsidRPr="001E1A4E">
              <w:rPr>
                <w:rFonts w:ascii="Arial" w:hAnsi="Arial" w:cs="Arial"/>
                <w:bCs/>
                <w:sz w:val="20"/>
                <w:szCs w:val="20"/>
              </w:rPr>
              <w:t>артскважины</w:t>
            </w:r>
            <w:proofErr w:type="spellEnd"/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Привозная (бутилированная) вода</w:t>
            </w:r>
          </w:p>
        </w:tc>
      </w:tr>
      <w:tr w:rsidR="003D0EAF" w:rsidRPr="001E1A4E" w:rsidTr="00D60C7C">
        <w:trPr>
          <w:cantSplit/>
          <w:trHeight w:val="482"/>
        </w:trPr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7.4.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Наличие емкости для запаса воды (в куб.м.)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куб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7.5.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 xml:space="preserve">Горячее водоснабжение: </w:t>
            </w:r>
          </w:p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наличие, тип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Титан </w:t>
            </w:r>
          </w:p>
        </w:tc>
      </w:tr>
      <w:tr w:rsidR="003D0EAF" w:rsidRPr="001E1A4E" w:rsidTr="00D60C7C">
        <w:trPr>
          <w:cantSplit/>
          <w:trHeight w:val="450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7.6.</w:t>
            </w:r>
          </w:p>
        </w:tc>
        <w:tc>
          <w:tcPr>
            <w:tcW w:w="42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Канализация</w:t>
            </w:r>
          </w:p>
        </w:tc>
        <w:tc>
          <w:tcPr>
            <w:tcW w:w="28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централизованная</w:t>
            </w:r>
          </w:p>
        </w:tc>
        <w:tc>
          <w:tcPr>
            <w:tcW w:w="2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выгребного типа</w:t>
            </w:r>
          </w:p>
        </w:tc>
      </w:tr>
      <w:tr w:rsidR="003D0EAF" w:rsidRPr="001E1A4E" w:rsidTr="00D60C7C">
        <w:trPr>
          <w:cantSplit/>
          <w:trHeight w:val="450"/>
        </w:trPr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7.7.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 xml:space="preserve">Площадки для мусора, </w:t>
            </w:r>
          </w:p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их оборудование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D83DC7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7.8.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Газоснабжение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10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1E1A4E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Pr="001E1A4E">
              <w:rPr>
                <w:rFonts w:ascii="Arial" w:hAnsi="Arial" w:cs="Arial"/>
                <w:b/>
                <w:sz w:val="20"/>
                <w:szCs w:val="20"/>
              </w:rPr>
              <w:t xml:space="preserve"> учетом особых потребностей детей-инвалидов</w:t>
            </w:r>
            <w:r w:rsidRPr="001E1A4E">
              <w:rPr>
                <w:rStyle w:val="a8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  <w:p w:rsidR="003D0EAF" w:rsidRPr="001E1A4E" w:rsidRDefault="003D0EAF" w:rsidP="00D60C7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A4E">
              <w:rPr>
                <w:rFonts w:ascii="Arial" w:hAnsi="Arial" w:cs="Arial"/>
                <w:i/>
                <w:sz w:val="20"/>
                <w:szCs w:val="20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8.1.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Доступность инфраструктуры организации  для лиц с ограниченными возможностями в том числе</w:t>
            </w:r>
            <w:r w:rsidRPr="001E1A4E">
              <w:rPr>
                <w:rStyle w:val="a8"/>
                <w:rFonts w:ascii="Arial" w:hAnsi="Arial" w:cs="Arial"/>
                <w:bCs/>
                <w:sz w:val="20"/>
                <w:szCs w:val="20"/>
              </w:rPr>
              <w:footnoteReference w:id="3"/>
            </w:r>
            <w:r w:rsidRPr="001E1A4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территория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здания и сооружения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водные объекты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 xml:space="preserve">автотранспорт 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8.2.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количество групп (с указанием профиля)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8.3.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Наличие квалифицированных специалистов по работе с детьми-инвалидами </w:t>
            </w:r>
            <w:r w:rsidRPr="001E1A4E">
              <w:rPr>
                <w:rFonts w:ascii="Arial" w:hAnsi="Arial" w:cs="Arial"/>
                <w:bCs/>
                <w:sz w:val="20"/>
                <w:szCs w:val="20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1E1A4E">
              <w:rPr>
                <w:rFonts w:ascii="Arial" w:hAnsi="Arial" w:cs="Arial"/>
                <w:sz w:val="20"/>
                <w:szCs w:val="20"/>
              </w:rPr>
              <w:t>с учетом особых потребностей детей инвалидов: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численность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профиль работы (направление)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8.4.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8.5.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1E1A4E">
              <w:rPr>
                <w:rFonts w:ascii="Arial" w:hAnsi="Arial" w:cs="Arial"/>
                <w:sz w:val="20"/>
                <w:szCs w:val="20"/>
              </w:rPr>
              <w:t>слабовидящих</w:t>
            </w:r>
            <w:proofErr w:type="gramEnd"/>
            <w:r w:rsidRPr="001E1A4E">
              <w:rPr>
                <w:rFonts w:ascii="Arial" w:hAnsi="Arial" w:cs="Arial"/>
                <w:sz w:val="20"/>
                <w:szCs w:val="20"/>
              </w:rPr>
              <w:t xml:space="preserve">, наличие </w:t>
            </w:r>
            <w:proofErr w:type="spellStart"/>
            <w:r w:rsidRPr="001E1A4E">
              <w:rPr>
                <w:rFonts w:ascii="Arial" w:hAnsi="Arial" w:cs="Arial"/>
                <w:sz w:val="20"/>
                <w:szCs w:val="20"/>
              </w:rPr>
              <w:t>сурдопереводчиков</w:t>
            </w:r>
            <w:proofErr w:type="spellEnd"/>
            <w:r w:rsidRPr="001E1A4E">
              <w:rPr>
                <w:rFonts w:ascii="Arial" w:hAnsi="Arial" w:cs="Arial"/>
                <w:sz w:val="20"/>
                <w:szCs w:val="20"/>
              </w:rPr>
              <w:t xml:space="preserve"> для слабослышащих) и др.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0EAF" w:rsidRPr="001E1A4E" w:rsidRDefault="003D0EAF" w:rsidP="003D0EAF">
      <w:pPr>
        <w:rPr>
          <w:rFonts w:ascii="Arial" w:hAnsi="Arial" w:cs="Arial"/>
          <w:sz w:val="20"/>
          <w:szCs w:val="20"/>
        </w:rPr>
      </w:pPr>
    </w:p>
    <w:p w:rsidR="003D0EAF" w:rsidRPr="001E1A4E" w:rsidRDefault="003D0EAF" w:rsidP="003D0EAF">
      <w:pPr>
        <w:rPr>
          <w:rFonts w:ascii="Arial" w:hAnsi="Arial" w:cs="Arial"/>
          <w:sz w:val="20"/>
          <w:szCs w:val="20"/>
        </w:rPr>
      </w:pPr>
    </w:p>
    <w:p w:rsidR="003D0EAF" w:rsidRPr="001E1A4E" w:rsidRDefault="003D0EAF" w:rsidP="003D0EAF">
      <w:pPr>
        <w:rPr>
          <w:rFonts w:ascii="Arial" w:hAnsi="Arial" w:cs="Arial"/>
          <w:sz w:val="20"/>
          <w:szCs w:val="20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4230"/>
        <w:gridCol w:w="2825"/>
        <w:gridCol w:w="2744"/>
      </w:tblGrid>
      <w:tr w:rsidR="003D0EAF" w:rsidRPr="001E1A4E" w:rsidTr="00D60C7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Стоимость предоставляемых услуг</w:t>
            </w:r>
            <w:r w:rsidRPr="001E1A4E">
              <w:rPr>
                <w:rFonts w:ascii="Arial" w:hAnsi="Arial" w:cs="Arial"/>
                <w:sz w:val="20"/>
                <w:szCs w:val="20"/>
              </w:rPr>
              <w:t xml:space="preserve"> (в руб.)</w:t>
            </w:r>
          </w:p>
        </w:tc>
      </w:tr>
      <w:tr w:rsidR="003D0EAF" w:rsidRPr="001E1A4E" w:rsidTr="00D60C7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Предыдущий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Текущий год</w:t>
            </w:r>
          </w:p>
        </w:tc>
      </w:tr>
      <w:tr w:rsidR="00A27C47" w:rsidRPr="001E1A4E" w:rsidTr="00D60C7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47" w:rsidRPr="001E1A4E" w:rsidRDefault="00A27C4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9.1.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47" w:rsidRPr="001E1A4E" w:rsidRDefault="00A27C47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 xml:space="preserve">Стоимость путевки 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A27C47" w:rsidRPr="001E1A4E" w:rsidRDefault="00A27C47" w:rsidP="007332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2400 руб.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A27C47" w:rsidRPr="001E1A4E" w:rsidRDefault="00A27C47" w:rsidP="007332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2400 руб.</w:t>
            </w:r>
          </w:p>
        </w:tc>
      </w:tr>
      <w:tr w:rsidR="00A27C47" w:rsidRPr="001E1A4E" w:rsidTr="00D60C7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47" w:rsidRPr="001E1A4E" w:rsidRDefault="00A27C4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9.2.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47" w:rsidRPr="001E1A4E" w:rsidRDefault="00A27C47" w:rsidP="00D60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Стоимость койко-дня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A27C47" w:rsidRPr="001E1A4E" w:rsidRDefault="00A27C47" w:rsidP="007332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A27C47" w:rsidRPr="001E1A4E" w:rsidRDefault="00A27C47" w:rsidP="007332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7C47" w:rsidRPr="001E1A4E" w:rsidTr="00D60C7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47" w:rsidRPr="001E1A4E" w:rsidRDefault="00A27C47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9.3.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47" w:rsidRPr="001E1A4E" w:rsidRDefault="00A27C47" w:rsidP="00D60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Стоимость питания в день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A27C47" w:rsidRPr="001E1A4E" w:rsidRDefault="00A27C47" w:rsidP="007332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160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A27C47" w:rsidRPr="001E1A4E" w:rsidRDefault="00A27C47" w:rsidP="007332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160 руб.</w:t>
            </w:r>
          </w:p>
        </w:tc>
      </w:tr>
      <w:tr w:rsidR="003D0EAF" w:rsidRPr="001E1A4E" w:rsidTr="00D60C7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 xml:space="preserve">Финансовые расходы </w:t>
            </w:r>
            <w:r w:rsidRPr="001E1A4E">
              <w:rPr>
                <w:rFonts w:ascii="Arial" w:hAnsi="Arial" w:cs="Arial"/>
                <w:sz w:val="20"/>
                <w:szCs w:val="20"/>
              </w:rPr>
              <w:t>(втыс. руб.)</w:t>
            </w:r>
          </w:p>
        </w:tc>
      </w:tr>
      <w:tr w:rsidR="003D0EAF" w:rsidRPr="001E1A4E" w:rsidTr="00D60C7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Предыдущий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Текущий год</w:t>
            </w:r>
          </w:p>
        </w:tc>
      </w:tr>
      <w:tr w:rsidR="003D0EAF" w:rsidRPr="001E1A4E" w:rsidTr="00D60C7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10.1.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Капитальный ремонт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10.2.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10.3.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Обеспечение безопасности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rPr>
          <w:trHeight w:val="32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10.4.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Оснащение мягким инвентарем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10.5.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Оснащение пищеблока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A4E">
              <w:rPr>
                <w:rFonts w:ascii="Arial" w:hAnsi="Arial" w:cs="Arial"/>
                <w:sz w:val="20"/>
                <w:szCs w:val="20"/>
              </w:rPr>
              <w:t>10.6.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1A4E">
              <w:rPr>
                <w:rFonts w:ascii="Arial" w:hAnsi="Arial" w:cs="Arial"/>
                <w:bCs/>
                <w:sz w:val="20"/>
                <w:szCs w:val="20"/>
              </w:rPr>
              <w:t>Другие (указать какие)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EAF" w:rsidRPr="001E1A4E" w:rsidTr="00D60C7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11.*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Профиль организации (указать)</w:t>
            </w:r>
          </w:p>
        </w:tc>
      </w:tr>
      <w:tr w:rsidR="003D0EAF" w:rsidRPr="001E1A4E" w:rsidTr="00D60C7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12.*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EAF" w:rsidRPr="001E1A4E" w:rsidRDefault="003D0EAF" w:rsidP="00D60C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1A4E">
              <w:rPr>
                <w:rFonts w:ascii="Arial" w:hAnsi="Arial" w:cs="Arial"/>
                <w:b/>
                <w:sz w:val="20"/>
                <w:szCs w:val="20"/>
              </w:rPr>
              <w:t>Медицинские услуги и процедуры (указать какие)</w:t>
            </w:r>
          </w:p>
        </w:tc>
      </w:tr>
    </w:tbl>
    <w:p w:rsidR="003D0EAF" w:rsidRPr="001E1A4E" w:rsidRDefault="003D0EAF" w:rsidP="003D0EAF">
      <w:pPr>
        <w:rPr>
          <w:rFonts w:ascii="Arial" w:hAnsi="Arial" w:cs="Arial"/>
          <w:sz w:val="20"/>
          <w:szCs w:val="20"/>
        </w:rPr>
      </w:pPr>
    </w:p>
    <w:p w:rsidR="003D0EAF" w:rsidRPr="001E1A4E" w:rsidRDefault="003D0EAF" w:rsidP="003D0EAF">
      <w:pPr>
        <w:rPr>
          <w:rFonts w:ascii="Arial" w:hAnsi="Arial" w:cs="Arial"/>
          <w:sz w:val="20"/>
          <w:szCs w:val="20"/>
        </w:rPr>
      </w:pPr>
    </w:p>
    <w:p w:rsidR="003D0EAF" w:rsidRPr="001E1A4E" w:rsidRDefault="003D0EAF" w:rsidP="003D0EAF">
      <w:pPr>
        <w:rPr>
          <w:rFonts w:ascii="Arial" w:hAnsi="Arial" w:cs="Arial"/>
          <w:sz w:val="20"/>
          <w:szCs w:val="20"/>
        </w:rPr>
      </w:pPr>
      <w:r w:rsidRPr="001E1A4E">
        <w:rPr>
          <w:rFonts w:ascii="Arial" w:hAnsi="Arial" w:cs="Arial"/>
          <w:sz w:val="20"/>
          <w:szCs w:val="20"/>
        </w:rPr>
        <w:t xml:space="preserve">Руководитель организации                                                                </w:t>
      </w:r>
    </w:p>
    <w:p w:rsidR="003D0EAF" w:rsidRPr="001E1A4E" w:rsidRDefault="003D0EAF" w:rsidP="003D0EAF">
      <w:pPr>
        <w:rPr>
          <w:rFonts w:ascii="Arial" w:hAnsi="Arial" w:cs="Arial"/>
          <w:sz w:val="20"/>
          <w:szCs w:val="20"/>
        </w:rPr>
      </w:pPr>
    </w:p>
    <w:p w:rsidR="003D0EAF" w:rsidRPr="001E1A4E" w:rsidRDefault="003D0EAF" w:rsidP="003D0EAF">
      <w:pPr>
        <w:rPr>
          <w:rFonts w:ascii="Arial" w:hAnsi="Arial" w:cs="Arial"/>
          <w:sz w:val="20"/>
          <w:szCs w:val="20"/>
        </w:rPr>
      </w:pPr>
      <w:r w:rsidRPr="001E1A4E">
        <w:rPr>
          <w:rFonts w:ascii="Arial" w:hAnsi="Arial" w:cs="Arial"/>
          <w:sz w:val="20"/>
          <w:szCs w:val="20"/>
        </w:rPr>
        <w:t xml:space="preserve">Ф.И.О.                                                                          </w:t>
      </w:r>
      <w:r w:rsidR="0057016F">
        <w:rPr>
          <w:rFonts w:ascii="Arial" w:hAnsi="Arial" w:cs="Arial"/>
          <w:sz w:val="20"/>
          <w:szCs w:val="20"/>
        </w:rPr>
        <w:t xml:space="preserve">       ________________________Шабанова С.Н.</w:t>
      </w:r>
    </w:p>
    <w:p w:rsidR="003D0EAF" w:rsidRPr="001E1A4E" w:rsidRDefault="003D0EAF" w:rsidP="003D0EAF">
      <w:pPr>
        <w:rPr>
          <w:rFonts w:ascii="Arial" w:hAnsi="Arial" w:cs="Arial"/>
          <w:i/>
          <w:sz w:val="20"/>
          <w:szCs w:val="20"/>
        </w:rPr>
      </w:pPr>
      <w:r w:rsidRPr="001E1A4E">
        <w:rPr>
          <w:rFonts w:ascii="Arial" w:hAnsi="Arial" w:cs="Arial"/>
          <w:i/>
          <w:sz w:val="20"/>
          <w:szCs w:val="20"/>
        </w:rPr>
        <w:t>подпись</w:t>
      </w:r>
    </w:p>
    <w:p w:rsidR="003D0EAF" w:rsidRPr="001E1A4E" w:rsidRDefault="003D0EAF" w:rsidP="003D0EAF">
      <w:pPr>
        <w:rPr>
          <w:rFonts w:ascii="Arial" w:hAnsi="Arial" w:cs="Arial"/>
          <w:i/>
          <w:iCs/>
          <w:sz w:val="20"/>
          <w:szCs w:val="20"/>
        </w:rPr>
      </w:pPr>
    </w:p>
    <w:p w:rsidR="003D0EAF" w:rsidRPr="001E1A4E" w:rsidRDefault="003D0EAF" w:rsidP="003D0EAF">
      <w:pPr>
        <w:rPr>
          <w:rFonts w:ascii="Arial" w:hAnsi="Arial" w:cs="Arial"/>
          <w:i/>
          <w:iCs/>
          <w:sz w:val="20"/>
          <w:szCs w:val="20"/>
        </w:rPr>
      </w:pPr>
      <w:r w:rsidRPr="001E1A4E">
        <w:rPr>
          <w:rFonts w:ascii="Arial" w:hAnsi="Arial" w:cs="Arial"/>
          <w:i/>
          <w:iCs/>
          <w:sz w:val="20"/>
          <w:szCs w:val="20"/>
        </w:rPr>
        <w:t>М. П.</w:t>
      </w:r>
    </w:p>
    <w:p w:rsidR="00BD7264" w:rsidRDefault="00A27C47"/>
    <w:sectPr w:rsidR="00BD7264" w:rsidSect="00A5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67F" w:rsidRDefault="000B267F" w:rsidP="003D0EAF">
      <w:r>
        <w:separator/>
      </w:r>
    </w:p>
  </w:endnote>
  <w:endnote w:type="continuationSeparator" w:id="1">
    <w:p w:rsidR="000B267F" w:rsidRDefault="000B267F" w:rsidP="003D0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67F" w:rsidRDefault="000B267F" w:rsidP="003D0EAF">
      <w:r>
        <w:separator/>
      </w:r>
    </w:p>
  </w:footnote>
  <w:footnote w:type="continuationSeparator" w:id="1">
    <w:p w:rsidR="000B267F" w:rsidRDefault="000B267F" w:rsidP="003D0EAF">
      <w:r>
        <w:continuationSeparator/>
      </w:r>
    </w:p>
  </w:footnote>
  <w:footnote w:id="2">
    <w:p w:rsidR="003D0EAF" w:rsidRDefault="003D0EAF" w:rsidP="003D0EAF">
      <w:pPr>
        <w:pStyle w:val="a6"/>
        <w:ind w:firstLine="720"/>
        <w:jc w:val="both"/>
      </w:pPr>
      <w:proofErr w:type="gramStart"/>
      <w:r>
        <w:t>*</w:t>
      </w:r>
      <w:r>
        <w:rPr>
          <w:rFonts w:ascii="Arial" w:hAnsi="Arial" w:cs="Arial"/>
        </w:rPr>
        <w:t xml:space="preserve">Указывается тип организации: </w:t>
      </w:r>
      <w:r w:rsidRPr="00261A3C">
        <w:rPr>
          <w:rFonts w:ascii="Arial" w:hAnsi="Arial" w:cs="Arial"/>
        </w:rPr>
        <w:t>за</w:t>
      </w:r>
      <w:r>
        <w:rPr>
          <w:rFonts w:ascii="Arial" w:hAnsi="Arial" w:cs="Arial"/>
        </w:rPr>
        <w:t>городный оздоровительный лагерь/</w:t>
      </w:r>
      <w:r w:rsidRPr="00261A3C">
        <w:rPr>
          <w:rFonts w:ascii="Arial" w:hAnsi="Arial" w:cs="Arial"/>
        </w:rPr>
        <w:t>санаторный оздоровительный лагерь круглогодичного действия</w:t>
      </w:r>
      <w:r>
        <w:rPr>
          <w:rFonts w:ascii="Arial" w:hAnsi="Arial" w:cs="Arial"/>
        </w:rPr>
        <w:t>/</w:t>
      </w:r>
      <w:r w:rsidRPr="00261A3C">
        <w:rPr>
          <w:rFonts w:ascii="Arial" w:hAnsi="Arial" w:cs="Arial"/>
        </w:rPr>
        <w:t xml:space="preserve"> санаторий</w:t>
      </w:r>
      <w:r>
        <w:rPr>
          <w:rFonts w:ascii="Arial" w:hAnsi="Arial" w:cs="Arial"/>
        </w:rPr>
        <w:t>, на базе которого организуется отдых и оздоровление детей/</w:t>
      </w:r>
      <w:r w:rsidRPr="00261A3C">
        <w:rPr>
          <w:rFonts w:ascii="Arial" w:hAnsi="Arial" w:cs="Arial"/>
        </w:rPr>
        <w:t>оздоровительный лагерь с дневным пребыванием детей</w:t>
      </w:r>
      <w:r>
        <w:rPr>
          <w:rFonts w:ascii="Arial" w:hAnsi="Arial" w:cs="Arial"/>
        </w:rPr>
        <w:t>/</w:t>
      </w:r>
      <w:r w:rsidRPr="00261A3C">
        <w:rPr>
          <w:rFonts w:ascii="Arial" w:hAnsi="Arial" w:cs="Arial"/>
        </w:rPr>
        <w:t>стационарный палаточный лагерь)</w:t>
      </w:r>
      <w:proofErr w:type="gramEnd"/>
    </w:p>
    <w:p w:rsidR="003D0EAF" w:rsidRPr="00B3055F" w:rsidRDefault="003D0EAF" w:rsidP="003D0EAF">
      <w:pPr>
        <w:pStyle w:val="a6"/>
        <w:ind w:firstLine="720"/>
        <w:jc w:val="both"/>
      </w:pPr>
      <w:r>
        <w:rPr>
          <w:rStyle w:val="a8"/>
        </w:rPr>
        <w:footnoteRef/>
      </w:r>
      <w:r w:rsidRPr="00896810">
        <w:t xml:space="preserve">Под особыми потребностями инвалидов понимаются потребности: </w:t>
      </w:r>
      <w:r>
        <w:t>детей-</w:t>
      </w:r>
      <w:r w:rsidRPr="00896810">
        <w:t xml:space="preserve">инвалидов по зрению, </w:t>
      </w:r>
      <w:r>
        <w:t>детей-</w:t>
      </w:r>
      <w:r w:rsidRPr="00896810">
        <w:t xml:space="preserve">инвалидов по слуху, </w:t>
      </w:r>
      <w:r>
        <w:t>детей-</w:t>
      </w:r>
      <w:r w:rsidRPr="00896810">
        <w:t xml:space="preserve">инвалидов не способных контролировать свое поведение, </w:t>
      </w:r>
      <w:r>
        <w:t>детей-</w:t>
      </w:r>
      <w:r w:rsidRPr="00896810">
        <w:t xml:space="preserve">инвалидов требующих помощи при передвижении, </w:t>
      </w:r>
      <w:r>
        <w:t>детей-</w:t>
      </w:r>
      <w:r w:rsidRPr="00896810">
        <w:t xml:space="preserve">инвалидов требующих постоянного постороннего ухода, </w:t>
      </w:r>
      <w:r>
        <w:t>детей-</w:t>
      </w:r>
      <w:r w:rsidRPr="00896810">
        <w:t>инвалидов требующих постоянного сопровождения в общественных местах, а также потребности девочек-инвалидов.</w:t>
      </w:r>
    </w:p>
  </w:footnote>
  <w:footnote w:id="3">
    <w:p w:rsidR="003D0EAF" w:rsidRPr="00CF6966" w:rsidRDefault="003D0EAF" w:rsidP="003D0EAF">
      <w:pPr>
        <w:pStyle w:val="a6"/>
        <w:ind w:firstLine="720"/>
        <w:jc w:val="both"/>
      </w:pPr>
      <w:r>
        <w:rPr>
          <w:rStyle w:val="a8"/>
        </w:rPr>
        <w:footnoteRef/>
      </w:r>
      <w:r>
        <w:t xml:space="preserve"> С</w:t>
      </w:r>
      <w:r w:rsidRPr="00CF6966">
        <w:t>тепени доступности объектаопределя</w:t>
      </w:r>
      <w:r>
        <w:t>ю</w:t>
      </w:r>
      <w:r w:rsidRPr="00CF6966">
        <w:t xml:space="preserve">тся по следующим критериям: </w:t>
      </w:r>
      <w:proofErr w:type="gramStart"/>
      <w:r w:rsidRPr="00CF6966">
        <w:t>доступен</w:t>
      </w:r>
      <w:proofErr w:type="gramEnd"/>
      <w:r w:rsidRPr="00CF6966">
        <w:t xml:space="preserve"> полностью, частично доступен,</w:t>
      </w:r>
      <w:r>
        <w:t xml:space="preserve"> условно </w:t>
      </w:r>
      <w:r w:rsidRPr="00CF6966">
        <w:t>доступен</w:t>
      </w:r>
      <w:r>
        <w:t>:</w:t>
      </w:r>
    </w:p>
    <w:p w:rsidR="003D0EAF" w:rsidRDefault="003D0EAF" w:rsidP="003D0EAF">
      <w:pPr>
        <w:pStyle w:val="a6"/>
        <w:ind w:firstLine="720"/>
        <w:jc w:val="both"/>
      </w:pPr>
      <w:r>
        <w:t>д</w:t>
      </w:r>
      <w:r w:rsidRPr="009879ED">
        <w:t>оступными полностью</w:t>
      </w:r>
      <w:r>
        <w:t xml:space="preserve"> должны признаваться </w:t>
      </w:r>
      <w:r w:rsidRPr="009879ED">
        <w:t>объекты и услуги, полностью приспособленные к особым потребностям инвалидов и други</w:t>
      </w:r>
      <w:r>
        <w:t>х маломобильных групп населения;</w:t>
      </w:r>
    </w:p>
    <w:p w:rsidR="003D0EAF" w:rsidRDefault="003D0EAF" w:rsidP="003D0EAF">
      <w:pPr>
        <w:pStyle w:val="a6"/>
        <w:ind w:firstLine="720"/>
        <w:jc w:val="both"/>
      </w:pPr>
      <w:r>
        <w:t>ч</w:t>
      </w:r>
      <w:r w:rsidRPr="009879ED">
        <w:t>астично доступн</w:t>
      </w:r>
      <w:r>
        <w:t>ыми признаются объекты и услуги, ч</w:t>
      </w:r>
      <w:r w:rsidRPr="009879ED">
        <w:t>астично приспособленные к особым потребностям инвалидови други</w:t>
      </w:r>
      <w:r>
        <w:t>х маломобильных групп населения;</w:t>
      </w:r>
    </w:p>
    <w:p w:rsidR="003D0EAF" w:rsidRDefault="003D0EAF" w:rsidP="003D0EAF">
      <w:pPr>
        <w:pStyle w:val="a6"/>
        <w:ind w:firstLine="720"/>
        <w:jc w:val="both"/>
      </w:pPr>
      <w:r>
        <w:t>условно доступнымипризнаются объекты и услуги, п</w:t>
      </w:r>
      <w:r w:rsidRPr="009879ED">
        <w:t xml:space="preserve">олностью не </w:t>
      </w:r>
      <w:r>
        <w:t xml:space="preserve">приспособленные </w:t>
      </w:r>
      <w:r w:rsidRPr="009879ED">
        <w:t>к особым потребностям инвалидови други</w:t>
      </w:r>
      <w:r>
        <w:t>х маломобильных групп населения.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EAF"/>
    <w:rsid w:val="000403E1"/>
    <w:rsid w:val="000B267F"/>
    <w:rsid w:val="000B4997"/>
    <w:rsid w:val="000E2A01"/>
    <w:rsid w:val="00181DE0"/>
    <w:rsid w:val="00217CE0"/>
    <w:rsid w:val="002212E4"/>
    <w:rsid w:val="00226916"/>
    <w:rsid w:val="00261594"/>
    <w:rsid w:val="002B1FC4"/>
    <w:rsid w:val="00343998"/>
    <w:rsid w:val="003C7E26"/>
    <w:rsid w:val="003D0EAF"/>
    <w:rsid w:val="003F3306"/>
    <w:rsid w:val="004C529B"/>
    <w:rsid w:val="004E2685"/>
    <w:rsid w:val="004E2AC3"/>
    <w:rsid w:val="0057016F"/>
    <w:rsid w:val="00591434"/>
    <w:rsid w:val="0060318C"/>
    <w:rsid w:val="0072028A"/>
    <w:rsid w:val="00731B05"/>
    <w:rsid w:val="00790B1F"/>
    <w:rsid w:val="007C1738"/>
    <w:rsid w:val="00913D1F"/>
    <w:rsid w:val="00915A88"/>
    <w:rsid w:val="009172E6"/>
    <w:rsid w:val="00984750"/>
    <w:rsid w:val="00992EF5"/>
    <w:rsid w:val="00A27C47"/>
    <w:rsid w:val="00A51B2E"/>
    <w:rsid w:val="00BE6895"/>
    <w:rsid w:val="00BF57E9"/>
    <w:rsid w:val="00C1216E"/>
    <w:rsid w:val="00CA4AA9"/>
    <w:rsid w:val="00D1208E"/>
    <w:rsid w:val="00D53A43"/>
    <w:rsid w:val="00D758E6"/>
    <w:rsid w:val="00D83DC7"/>
    <w:rsid w:val="00D902A1"/>
    <w:rsid w:val="00D90EFE"/>
    <w:rsid w:val="00DA02B3"/>
    <w:rsid w:val="00DE5072"/>
    <w:rsid w:val="00E32000"/>
    <w:rsid w:val="00E37235"/>
    <w:rsid w:val="00E9499B"/>
    <w:rsid w:val="00EC0E60"/>
    <w:rsid w:val="00ED6D03"/>
    <w:rsid w:val="00F358C3"/>
    <w:rsid w:val="00F84DB8"/>
    <w:rsid w:val="00FE1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20" w:lineRule="exact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AF"/>
    <w:pPr>
      <w:spacing w:line="240" w:lineRule="auto"/>
      <w:ind w:left="0"/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D0EAF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link w:val="12"/>
    <w:autoRedefine/>
    <w:rsid w:val="00D902A1"/>
    <w:pPr>
      <w:spacing w:before="100" w:beforeAutospacing="1" w:after="240" w:line="240" w:lineRule="exact"/>
      <w:ind w:left="680"/>
      <w:contextualSpacing/>
    </w:pPr>
  </w:style>
  <w:style w:type="paragraph" w:styleId="a3">
    <w:name w:val="No Spacing"/>
    <w:uiPriority w:val="1"/>
    <w:qFormat/>
    <w:rsid w:val="00D902A1"/>
    <w:pPr>
      <w:spacing w:line="240" w:lineRule="auto"/>
    </w:pPr>
  </w:style>
  <w:style w:type="character" w:customStyle="1" w:styleId="12">
    <w:name w:val="Стиль1 Знак"/>
    <w:basedOn w:val="a0"/>
    <w:link w:val="11"/>
    <w:rsid w:val="00D902A1"/>
  </w:style>
  <w:style w:type="character" w:customStyle="1" w:styleId="10">
    <w:name w:val="Заголовок 1 Знак"/>
    <w:basedOn w:val="a0"/>
    <w:link w:val="1"/>
    <w:rsid w:val="003D0EAF"/>
    <w:rPr>
      <w:rFonts w:ascii="Arial" w:eastAsia="Times New Roman" w:hAnsi="Arial"/>
      <w:b/>
      <w:sz w:val="22"/>
      <w:szCs w:val="20"/>
      <w:lang w:eastAsia="ru-RU"/>
    </w:rPr>
  </w:style>
  <w:style w:type="paragraph" w:styleId="a4">
    <w:name w:val="Body Text"/>
    <w:basedOn w:val="a"/>
    <w:link w:val="a5"/>
    <w:rsid w:val="003D0EAF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D0EAF"/>
    <w:rPr>
      <w:rFonts w:eastAsia="Times New Roman"/>
      <w:sz w:val="28"/>
      <w:szCs w:val="20"/>
      <w:lang w:eastAsia="ru-RU"/>
    </w:rPr>
  </w:style>
  <w:style w:type="paragraph" w:styleId="a6">
    <w:name w:val="footnote text"/>
    <w:basedOn w:val="a"/>
    <w:link w:val="a7"/>
    <w:rsid w:val="003D0EA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3D0EAF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rsid w:val="003D0EAF"/>
    <w:rPr>
      <w:vertAlign w:val="superscript"/>
    </w:rPr>
  </w:style>
  <w:style w:type="character" w:styleId="a9">
    <w:name w:val="Hyperlink"/>
    <w:basedOn w:val="a0"/>
    <w:uiPriority w:val="99"/>
    <w:unhideWhenUsed/>
    <w:rsid w:val="00D90E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abanovo.shkol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8C84-500B-4399-ABE1-5BBB5868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Шабановское СОШ</Company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завуч</cp:lastModifiedBy>
  <cp:revision>21</cp:revision>
  <cp:lastPrinted>2013-03-12T04:14:00Z</cp:lastPrinted>
  <dcterms:created xsi:type="dcterms:W3CDTF">2012-02-06T09:12:00Z</dcterms:created>
  <dcterms:modified xsi:type="dcterms:W3CDTF">2016-03-14T08:56:00Z</dcterms:modified>
</cp:coreProperties>
</file>