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C1" w:rsidRDefault="008D29C1" w:rsidP="008D29C1">
      <w:pPr>
        <w:shd w:val="clear" w:color="auto" w:fill="FFFFFF"/>
        <w:spacing w:line="317" w:lineRule="exact"/>
        <w:ind w:left="5387"/>
      </w:pPr>
      <w:r>
        <w:rPr>
          <w:b/>
          <w:bCs/>
          <w:color w:val="000000"/>
          <w:spacing w:val="-1"/>
          <w:sz w:val="28"/>
          <w:szCs w:val="28"/>
        </w:rPr>
        <w:t>УТВЕРЖДАЮ</w:t>
      </w:r>
    </w:p>
    <w:p w:rsidR="008D29C1" w:rsidRDefault="008D29C1" w:rsidP="008D29C1">
      <w:pPr>
        <w:shd w:val="clear" w:color="auto" w:fill="FFFFFF"/>
        <w:spacing w:line="317" w:lineRule="exact"/>
        <w:ind w:left="5387"/>
      </w:pPr>
      <w:r>
        <w:rPr>
          <w:b/>
          <w:bCs/>
          <w:color w:val="000000"/>
          <w:spacing w:val="3"/>
          <w:sz w:val="28"/>
          <w:szCs w:val="28"/>
        </w:rPr>
        <w:t>Директор Омутинской</w:t>
      </w:r>
    </w:p>
    <w:p w:rsidR="008D29C1" w:rsidRDefault="008D29C1" w:rsidP="008D29C1">
      <w:pPr>
        <w:shd w:val="clear" w:color="auto" w:fill="FFFFFF"/>
        <w:spacing w:line="317" w:lineRule="exact"/>
        <w:ind w:left="5387"/>
      </w:pPr>
      <w:r>
        <w:rPr>
          <w:b/>
          <w:bCs/>
          <w:color w:val="000000"/>
          <w:spacing w:val="-2"/>
          <w:sz w:val="28"/>
          <w:szCs w:val="28"/>
        </w:rPr>
        <w:t>коррекционной школы</w:t>
      </w:r>
    </w:p>
    <w:p w:rsidR="008D29C1" w:rsidRDefault="008D29C1" w:rsidP="008D29C1">
      <w:pPr>
        <w:shd w:val="clear" w:color="auto" w:fill="FFFFFF"/>
        <w:spacing w:line="317" w:lineRule="exact"/>
        <w:ind w:left="5387"/>
      </w:pPr>
      <w:r>
        <w:rPr>
          <w:b/>
          <w:bCs/>
          <w:color w:val="000000"/>
          <w:spacing w:val="-2"/>
          <w:sz w:val="28"/>
          <w:szCs w:val="28"/>
        </w:rPr>
        <w:t>____________А.В. Окороков</w:t>
      </w:r>
    </w:p>
    <w:p w:rsidR="00393CE2" w:rsidRDefault="008D29C1" w:rsidP="00393CE2">
      <w:pPr>
        <w:shd w:val="clear" w:color="auto" w:fill="FFFFFF"/>
        <w:spacing w:line="317" w:lineRule="exact"/>
        <w:ind w:left="5387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"__</w:t>
      </w:r>
      <w:r w:rsidR="00393CE2">
        <w:rPr>
          <w:b/>
          <w:bCs/>
          <w:color w:val="000000"/>
          <w:spacing w:val="-2"/>
          <w:sz w:val="28"/>
          <w:szCs w:val="28"/>
        </w:rPr>
        <w:t>01__" _09__2010</w:t>
      </w:r>
      <w:r>
        <w:rPr>
          <w:b/>
          <w:bCs/>
          <w:color w:val="000000"/>
          <w:spacing w:val="-2"/>
          <w:sz w:val="28"/>
          <w:szCs w:val="28"/>
        </w:rPr>
        <w:t>__г.</w:t>
      </w:r>
    </w:p>
    <w:p w:rsidR="008D29C1" w:rsidRPr="00393CE2" w:rsidRDefault="00393CE2" w:rsidP="00393CE2">
      <w:pPr>
        <w:shd w:val="clear" w:color="auto" w:fill="FFFFFF"/>
        <w:spacing w:line="317" w:lineRule="exact"/>
        <w:ind w:left="5387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Приказ </w:t>
      </w:r>
      <w:r w:rsidRPr="00393CE2">
        <w:rPr>
          <w:b/>
          <w:sz w:val="28"/>
          <w:szCs w:val="28"/>
        </w:rPr>
        <w:t>№262/1- 0Д</w:t>
      </w:r>
    </w:p>
    <w:p w:rsidR="008D29C1" w:rsidRDefault="008D29C1" w:rsidP="008D29C1">
      <w:pPr>
        <w:shd w:val="clear" w:color="auto" w:fill="FFFFFF"/>
        <w:spacing w:before="398"/>
        <w:ind w:left="370"/>
        <w:jc w:val="right"/>
        <w:rPr>
          <w:b/>
          <w:bCs/>
          <w:color w:val="000000"/>
          <w:spacing w:val="-1"/>
          <w:sz w:val="32"/>
          <w:szCs w:val="32"/>
        </w:rPr>
      </w:pPr>
    </w:p>
    <w:p w:rsidR="00CF0D75" w:rsidRDefault="00CF0D75" w:rsidP="00CF0D75">
      <w:pPr>
        <w:shd w:val="clear" w:color="auto" w:fill="FFFFFF"/>
        <w:spacing w:line="370" w:lineRule="exact"/>
        <w:ind w:right="-10"/>
        <w:jc w:val="center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 xml:space="preserve">Положение об управляющем совете </w:t>
      </w:r>
    </w:p>
    <w:p w:rsidR="00CF0D75" w:rsidRPr="00CF0D75" w:rsidRDefault="00CF0D75" w:rsidP="00CF0D75">
      <w:pPr>
        <w:shd w:val="clear" w:color="auto" w:fill="FFFFFF"/>
        <w:spacing w:line="370" w:lineRule="exact"/>
        <w:ind w:right="-10"/>
        <w:jc w:val="center"/>
      </w:pPr>
      <w:r>
        <w:rPr>
          <w:b/>
          <w:bCs/>
          <w:color w:val="000000"/>
          <w:spacing w:val="-3"/>
          <w:sz w:val="32"/>
          <w:szCs w:val="32"/>
        </w:rPr>
        <w:t>Омутинской коррекционной школы</w:t>
      </w:r>
    </w:p>
    <w:p w:rsidR="00CF0D75" w:rsidRDefault="00CF0D75" w:rsidP="00CF0D75">
      <w:pPr>
        <w:shd w:val="clear" w:color="auto" w:fill="FFFFFF"/>
        <w:rPr>
          <w:b/>
          <w:bCs/>
          <w:color w:val="000000"/>
          <w:spacing w:val="-3"/>
          <w:sz w:val="32"/>
          <w:szCs w:val="32"/>
        </w:rPr>
      </w:pPr>
    </w:p>
    <w:p w:rsidR="00CF0D75" w:rsidRDefault="00CF0D75" w:rsidP="00CF0D75">
      <w:pPr>
        <w:shd w:val="clear" w:color="auto" w:fill="FFFFFF"/>
        <w:rPr>
          <w:b/>
          <w:bCs/>
          <w:color w:val="000000"/>
          <w:spacing w:val="-3"/>
          <w:sz w:val="32"/>
          <w:szCs w:val="32"/>
        </w:rPr>
      </w:pPr>
    </w:p>
    <w:p w:rsidR="00CF0D75" w:rsidRDefault="00CF0D75" w:rsidP="00CF0D75">
      <w:pPr>
        <w:shd w:val="clear" w:color="auto" w:fill="FFFFFF"/>
      </w:pPr>
      <w:r>
        <w:rPr>
          <w:b/>
          <w:bCs/>
          <w:color w:val="000000"/>
          <w:spacing w:val="-3"/>
          <w:sz w:val="32"/>
          <w:szCs w:val="32"/>
        </w:rPr>
        <w:t>1. Общие положения.</w:t>
      </w:r>
    </w:p>
    <w:p w:rsidR="00CF0D75" w:rsidRDefault="00CF0D75" w:rsidP="00CF0D75">
      <w:pPr>
        <w:shd w:val="clear" w:color="auto" w:fill="FFFFFF"/>
        <w:ind w:left="14"/>
      </w:pPr>
      <w:r>
        <w:rPr>
          <w:color w:val="000000"/>
          <w:spacing w:val="1"/>
          <w:sz w:val="28"/>
          <w:szCs w:val="28"/>
        </w:rPr>
        <w:t>1.1   Управляющий Совет- это не государственная общественная,</w:t>
      </w:r>
    </w:p>
    <w:p w:rsidR="00CF0D75" w:rsidRDefault="00CF0D75" w:rsidP="00CF0D75">
      <w:pPr>
        <w:shd w:val="clear" w:color="auto" w:fill="FFFFFF"/>
        <w:spacing w:line="326" w:lineRule="exact"/>
        <w:ind w:left="562" w:right="2150"/>
      </w:pPr>
      <w:r>
        <w:rPr>
          <w:color w:val="000000"/>
          <w:spacing w:val="-2"/>
          <w:sz w:val="28"/>
          <w:szCs w:val="28"/>
        </w:rPr>
        <w:t xml:space="preserve">некоммерческая организация, объединяющая на добровольной основе </w:t>
      </w:r>
      <w:r>
        <w:rPr>
          <w:color w:val="000000"/>
          <w:sz w:val="28"/>
          <w:szCs w:val="28"/>
        </w:rPr>
        <w:t xml:space="preserve">физических и юридических лиц, заинтересованных в реализации </w:t>
      </w:r>
      <w:r>
        <w:rPr>
          <w:color w:val="000000"/>
          <w:spacing w:val="-1"/>
          <w:sz w:val="28"/>
          <w:szCs w:val="28"/>
        </w:rPr>
        <w:t>образовательных потребностей ОКШ.</w:t>
      </w:r>
    </w:p>
    <w:p w:rsidR="008D29C1" w:rsidRPr="00CF0D75" w:rsidRDefault="00CF0D75" w:rsidP="00CF0D75">
      <w:pPr>
        <w:shd w:val="clear" w:color="auto" w:fill="FFFFFF"/>
        <w:spacing w:after="259" w:line="322" w:lineRule="exact"/>
        <w:ind w:left="758" w:right="2150" w:hanging="682"/>
      </w:pPr>
      <w:r>
        <w:rPr>
          <w:color w:val="000000"/>
          <w:spacing w:val="-2"/>
          <w:sz w:val="28"/>
          <w:szCs w:val="28"/>
        </w:rPr>
        <w:t xml:space="preserve">1.2.    Состав Управляющего Совета утверждается ежегодно приказом </w:t>
      </w:r>
      <w:r>
        <w:rPr>
          <w:color w:val="000000"/>
          <w:spacing w:val="-1"/>
          <w:sz w:val="28"/>
          <w:szCs w:val="28"/>
        </w:rPr>
        <w:t>директора школы перед началом учебного года.</w:t>
      </w:r>
    </w:p>
    <w:p w:rsidR="009B4122" w:rsidRDefault="00792CDC">
      <w:pPr>
        <w:shd w:val="clear" w:color="auto" w:fill="FFFFFF"/>
        <w:spacing w:before="398"/>
        <w:ind w:left="370"/>
      </w:pPr>
      <w:r>
        <w:rPr>
          <w:b/>
          <w:bCs/>
          <w:color w:val="000000"/>
          <w:spacing w:val="-1"/>
          <w:sz w:val="32"/>
          <w:szCs w:val="32"/>
        </w:rPr>
        <w:t>2.Полномочия Совета.</w:t>
      </w:r>
    </w:p>
    <w:p w:rsidR="009B4122" w:rsidRDefault="00792CDC">
      <w:pPr>
        <w:shd w:val="clear" w:color="auto" w:fill="FFFFFF"/>
        <w:spacing w:before="312" w:line="322" w:lineRule="exact"/>
        <w:ind w:left="10"/>
      </w:pPr>
      <w:r>
        <w:rPr>
          <w:color w:val="000000"/>
          <w:spacing w:val="-1"/>
          <w:sz w:val="28"/>
          <w:szCs w:val="28"/>
        </w:rPr>
        <w:t>2.1 Основными задачами Совета являются:</w:t>
      </w:r>
    </w:p>
    <w:p w:rsidR="009B4122" w:rsidRDefault="00792CDC">
      <w:pPr>
        <w:shd w:val="clear" w:color="auto" w:fill="FFFFFF"/>
        <w:tabs>
          <w:tab w:val="left" w:pos="629"/>
        </w:tabs>
        <w:spacing w:line="322" w:lineRule="exact"/>
        <w:ind w:left="5"/>
      </w:pPr>
      <w:r>
        <w:rPr>
          <w:color w:val="000000"/>
          <w:spacing w:val="-11"/>
          <w:sz w:val="28"/>
          <w:szCs w:val="28"/>
        </w:rPr>
        <w:t>2.1.1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Разработка предложений по:</w:t>
      </w:r>
    </w:p>
    <w:p w:rsidR="009B4122" w:rsidRDefault="00792CDC" w:rsidP="008D29C1">
      <w:pPr>
        <w:numPr>
          <w:ilvl w:val="0"/>
          <w:numId w:val="1"/>
        </w:numPr>
        <w:shd w:val="clear" w:color="auto" w:fill="FFFFFF"/>
        <w:tabs>
          <w:tab w:val="left" w:pos="917"/>
        </w:tabs>
        <w:spacing w:line="322" w:lineRule="exact"/>
        <w:ind w:left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основным направлениям развития школы.</w:t>
      </w:r>
    </w:p>
    <w:p w:rsidR="009B4122" w:rsidRDefault="00792CDC" w:rsidP="008D29C1">
      <w:pPr>
        <w:numPr>
          <w:ilvl w:val="0"/>
          <w:numId w:val="1"/>
        </w:numPr>
        <w:shd w:val="clear" w:color="auto" w:fill="FFFFFF"/>
        <w:tabs>
          <w:tab w:val="left" w:pos="917"/>
        </w:tabs>
        <w:spacing w:line="322" w:lineRule="exact"/>
        <w:ind w:left="917" w:hanging="346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совершенствованию управленческой и педагогической деятельности в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ОКШ</w:t>
      </w:r>
    </w:p>
    <w:p w:rsidR="009B4122" w:rsidRDefault="00792CDC" w:rsidP="008D29C1">
      <w:pPr>
        <w:numPr>
          <w:ilvl w:val="0"/>
          <w:numId w:val="1"/>
        </w:numPr>
        <w:shd w:val="clear" w:color="auto" w:fill="FFFFFF"/>
        <w:tabs>
          <w:tab w:val="left" w:pos="917"/>
        </w:tabs>
        <w:spacing w:line="322" w:lineRule="exact"/>
        <w:ind w:left="5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улучшению финансово-хозяйственной деятельности ОКШ</w:t>
      </w:r>
    </w:p>
    <w:p w:rsidR="009B4122" w:rsidRDefault="00792CDC" w:rsidP="008D29C1">
      <w:pPr>
        <w:numPr>
          <w:ilvl w:val="0"/>
          <w:numId w:val="1"/>
        </w:numPr>
        <w:shd w:val="clear" w:color="auto" w:fill="FFFFFF"/>
        <w:tabs>
          <w:tab w:val="left" w:pos="917"/>
        </w:tabs>
        <w:spacing w:line="322" w:lineRule="exact"/>
        <w:ind w:left="5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работы ОКШ</w:t>
      </w:r>
    </w:p>
    <w:p w:rsidR="009B4122" w:rsidRDefault="00792CDC">
      <w:pPr>
        <w:shd w:val="clear" w:color="auto" w:fill="FFFFFF"/>
        <w:tabs>
          <w:tab w:val="left" w:pos="629"/>
        </w:tabs>
        <w:spacing w:line="322" w:lineRule="exact"/>
        <w:ind w:left="5"/>
      </w:pPr>
      <w:r>
        <w:rPr>
          <w:color w:val="000000"/>
          <w:spacing w:val="-6"/>
          <w:sz w:val="28"/>
          <w:szCs w:val="28"/>
        </w:rPr>
        <w:t>2.1.2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Участие:</w:t>
      </w:r>
    </w:p>
    <w:p w:rsidR="009B4122" w:rsidRDefault="00792CDC" w:rsidP="008D29C1">
      <w:pPr>
        <w:numPr>
          <w:ilvl w:val="0"/>
          <w:numId w:val="1"/>
        </w:numPr>
        <w:shd w:val="clear" w:color="auto" w:fill="FFFFFF"/>
        <w:tabs>
          <w:tab w:val="left" w:pos="917"/>
        </w:tabs>
        <w:spacing w:line="322" w:lineRule="exact"/>
        <w:ind w:left="5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экспертизе педагогической и воспитательной деятельности ОКШ</w:t>
      </w:r>
    </w:p>
    <w:p w:rsidR="009B4122" w:rsidRDefault="00792CDC" w:rsidP="008D29C1">
      <w:pPr>
        <w:numPr>
          <w:ilvl w:val="0"/>
          <w:numId w:val="1"/>
        </w:numPr>
        <w:shd w:val="clear" w:color="auto" w:fill="FFFFFF"/>
        <w:tabs>
          <w:tab w:val="left" w:pos="917"/>
        </w:tabs>
        <w:spacing w:line="322" w:lineRule="exact"/>
        <w:ind w:left="5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мероприятиях ОКШ</w:t>
      </w:r>
    </w:p>
    <w:p w:rsidR="009B4122" w:rsidRDefault="009B4122">
      <w:pPr>
        <w:rPr>
          <w:sz w:val="2"/>
          <w:szCs w:val="2"/>
        </w:rPr>
      </w:pPr>
    </w:p>
    <w:p w:rsidR="009B4122" w:rsidRDefault="00792CDC" w:rsidP="008D29C1">
      <w:pPr>
        <w:numPr>
          <w:ilvl w:val="0"/>
          <w:numId w:val="2"/>
        </w:numPr>
        <w:shd w:val="clear" w:color="auto" w:fill="FFFFFF"/>
        <w:tabs>
          <w:tab w:val="left" w:pos="686"/>
        </w:tabs>
        <w:spacing w:line="322" w:lineRule="exact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Рассмотрение состояния и итогов образовательной, воспитательной 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финансово-хозяйственной деятельности с целью определения приоритетных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направлений в работе.</w:t>
      </w:r>
    </w:p>
    <w:p w:rsidR="009B4122" w:rsidRDefault="00792CDC" w:rsidP="008D29C1">
      <w:pPr>
        <w:numPr>
          <w:ilvl w:val="0"/>
          <w:numId w:val="2"/>
        </w:numPr>
        <w:shd w:val="clear" w:color="auto" w:fill="FFFFFF"/>
        <w:tabs>
          <w:tab w:val="left" w:pos="686"/>
          <w:tab w:val="left" w:pos="6101"/>
          <w:tab w:val="left" w:leader="underscore" w:pos="9437"/>
        </w:tabs>
        <w:spacing w:before="336" w:line="312" w:lineRule="exact"/>
        <w:ind w:right="1075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>Ходатайство перед вышестоящими организациями о решении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актуальных проблем.</w:t>
      </w:r>
    </w:p>
    <w:p w:rsidR="009B4122" w:rsidRDefault="00792CDC">
      <w:pPr>
        <w:shd w:val="clear" w:color="auto" w:fill="FFFFFF"/>
        <w:spacing w:line="326" w:lineRule="exact"/>
        <w:ind w:left="485" w:right="538" w:hanging="485"/>
      </w:pPr>
      <w:r>
        <w:rPr>
          <w:color w:val="000000"/>
          <w:spacing w:val="-1"/>
          <w:sz w:val="28"/>
          <w:szCs w:val="28"/>
        </w:rPr>
        <w:t>2.2 Управляющий Совет не вправе принимать решения по вопросам, отнесенным к исключительной компетенции директора школы.</w:t>
      </w:r>
    </w:p>
    <w:p w:rsidR="009B4122" w:rsidRDefault="00792CDC">
      <w:pPr>
        <w:shd w:val="clear" w:color="auto" w:fill="FFFFFF"/>
        <w:spacing w:before="682" w:line="322" w:lineRule="exact"/>
        <w:ind w:left="701"/>
      </w:pPr>
      <w:r>
        <w:rPr>
          <w:b/>
          <w:bCs/>
          <w:color w:val="000000"/>
          <w:spacing w:val="1"/>
          <w:sz w:val="32"/>
          <w:szCs w:val="32"/>
        </w:rPr>
        <w:lastRenderedPageBreak/>
        <w:t>3.   Порядок работы.</w:t>
      </w:r>
    </w:p>
    <w:p w:rsidR="009B4122" w:rsidRDefault="00792CDC" w:rsidP="008D29C1">
      <w:pPr>
        <w:numPr>
          <w:ilvl w:val="0"/>
          <w:numId w:val="3"/>
        </w:numPr>
        <w:shd w:val="clear" w:color="auto" w:fill="FFFFFF"/>
        <w:tabs>
          <w:tab w:val="left" w:pos="1253"/>
        </w:tabs>
        <w:spacing w:line="322" w:lineRule="exact"/>
        <w:ind w:left="1253" w:hanging="557"/>
        <w:rPr>
          <w:color w:val="000000"/>
          <w:spacing w:val="-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Работа Управляющего Совета организуется на основании плана,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который разрабатывается на каждый год.</w:t>
      </w:r>
    </w:p>
    <w:p w:rsidR="009B4122" w:rsidRDefault="00792CDC" w:rsidP="008D29C1">
      <w:pPr>
        <w:numPr>
          <w:ilvl w:val="0"/>
          <w:numId w:val="3"/>
        </w:numPr>
        <w:shd w:val="clear" w:color="auto" w:fill="FFFFFF"/>
        <w:tabs>
          <w:tab w:val="left" w:pos="1253"/>
        </w:tabs>
        <w:spacing w:line="322" w:lineRule="exact"/>
        <w:ind w:left="1253" w:hanging="557"/>
        <w:rPr>
          <w:color w:val="000000"/>
          <w:spacing w:val="-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Управляющий Совет собирается в сроки установленные планом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работы, но не реже одного раза в четверть.</w:t>
      </w:r>
    </w:p>
    <w:p w:rsidR="009B4122" w:rsidRDefault="00792CDC" w:rsidP="008D29C1">
      <w:pPr>
        <w:numPr>
          <w:ilvl w:val="0"/>
          <w:numId w:val="3"/>
        </w:numPr>
        <w:shd w:val="clear" w:color="auto" w:fill="FFFFFF"/>
        <w:tabs>
          <w:tab w:val="left" w:pos="1253"/>
        </w:tabs>
        <w:spacing w:line="322" w:lineRule="exact"/>
        <w:ind w:left="1253" w:right="538" w:hanging="557"/>
        <w:rPr>
          <w:color w:val="000000"/>
          <w:spacing w:val="-1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Заседание Управляющего Совета считается правомочным при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наличии половины списочного состава Совета.</w:t>
      </w:r>
    </w:p>
    <w:p w:rsidR="009B4122" w:rsidRDefault="00792CDC" w:rsidP="008D29C1">
      <w:pPr>
        <w:numPr>
          <w:ilvl w:val="0"/>
          <w:numId w:val="3"/>
        </w:numPr>
        <w:shd w:val="clear" w:color="auto" w:fill="FFFFFF"/>
        <w:tabs>
          <w:tab w:val="left" w:pos="1253"/>
        </w:tabs>
        <w:spacing w:line="322" w:lineRule="exact"/>
        <w:ind w:left="1253" w:hanging="557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Решения Управляющего Совета принимаются открытым</w:t>
      </w:r>
      <w:r>
        <w:rPr>
          <w:color w:val="000000"/>
          <w:sz w:val="28"/>
          <w:szCs w:val="28"/>
        </w:rPr>
        <w:br/>
        <w:t>голосованием, простым большинством голосов от числа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присутствующих на заседании Совета и вступают в силу с момента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подписания директором школы,</w:t>
      </w:r>
    </w:p>
    <w:p w:rsidR="009B4122" w:rsidRDefault="00792CDC" w:rsidP="008D29C1">
      <w:pPr>
        <w:numPr>
          <w:ilvl w:val="0"/>
          <w:numId w:val="3"/>
        </w:numPr>
        <w:shd w:val="clear" w:color="auto" w:fill="FFFFFF"/>
        <w:tabs>
          <w:tab w:val="left" w:pos="1253"/>
        </w:tabs>
        <w:spacing w:line="322" w:lineRule="exact"/>
        <w:ind w:left="1253" w:right="1613" w:hanging="557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Заседание Совета оформляется протоколом , который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подписывается председателем и секретарем Совета.</w:t>
      </w:r>
    </w:p>
    <w:p w:rsidR="009B4122" w:rsidRDefault="00792CDC" w:rsidP="008D29C1">
      <w:pPr>
        <w:numPr>
          <w:ilvl w:val="0"/>
          <w:numId w:val="3"/>
        </w:numPr>
        <w:shd w:val="clear" w:color="auto" w:fill="FFFFFF"/>
        <w:tabs>
          <w:tab w:val="left" w:pos="1253"/>
        </w:tabs>
        <w:spacing w:line="322" w:lineRule="exact"/>
        <w:ind w:left="1253" w:right="538" w:hanging="557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организует систематические проверки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выполнения решений Управляющего Совета. Итоги проверок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обсуждаются на заседаниях Совета.</w:t>
      </w:r>
    </w:p>
    <w:p w:rsidR="009B4122" w:rsidRDefault="00792CDC">
      <w:pPr>
        <w:shd w:val="clear" w:color="auto" w:fill="FFFFFF"/>
        <w:spacing w:before="725" w:line="322" w:lineRule="exact"/>
        <w:ind w:left="686"/>
      </w:pPr>
      <w:r>
        <w:rPr>
          <w:b/>
          <w:bCs/>
          <w:color w:val="000000"/>
          <w:spacing w:val="1"/>
          <w:sz w:val="32"/>
          <w:szCs w:val="32"/>
        </w:rPr>
        <w:t>4. Документация Управляющего Совета</w:t>
      </w:r>
    </w:p>
    <w:p w:rsidR="00CF0D75" w:rsidRDefault="00792CDC" w:rsidP="00CF0D75">
      <w:pPr>
        <w:shd w:val="clear" w:color="auto" w:fill="FFFFFF"/>
        <w:spacing w:line="322" w:lineRule="exact"/>
        <w:ind w:left="1608" w:right="-1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Управляющий Совет имеет следующую документацию:</w:t>
      </w:r>
    </w:p>
    <w:p w:rsidR="00CF0D75" w:rsidRDefault="00CF0D75" w:rsidP="00CF0D75">
      <w:pPr>
        <w:shd w:val="clear" w:color="auto" w:fill="FFFFFF"/>
        <w:spacing w:line="322" w:lineRule="exact"/>
        <w:ind w:left="1608" w:right="-10"/>
        <w:rPr>
          <w:color w:val="000000"/>
          <w:spacing w:val="-2"/>
          <w:sz w:val="28"/>
          <w:szCs w:val="28"/>
        </w:rPr>
      </w:pPr>
    </w:p>
    <w:p w:rsidR="00CF0D75" w:rsidRDefault="00792CDC" w:rsidP="00031EC5">
      <w:pPr>
        <w:numPr>
          <w:ilvl w:val="1"/>
          <w:numId w:val="6"/>
        </w:numPr>
        <w:shd w:val="clear" w:color="auto" w:fill="FFFFFF"/>
        <w:spacing w:line="322" w:lineRule="exact"/>
        <w:ind w:right="-1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Положение об Управляющем Совете. </w:t>
      </w:r>
    </w:p>
    <w:p w:rsidR="00CF0D75" w:rsidRDefault="00792CDC" w:rsidP="00031EC5">
      <w:pPr>
        <w:numPr>
          <w:ilvl w:val="1"/>
          <w:numId w:val="6"/>
        </w:numPr>
        <w:shd w:val="clear" w:color="auto" w:fill="FFFFFF"/>
        <w:spacing w:line="322" w:lineRule="exact"/>
        <w:ind w:right="-1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Годовой план работы Управляющего Совета. </w:t>
      </w:r>
    </w:p>
    <w:p w:rsidR="008D29C1" w:rsidRDefault="00792CDC" w:rsidP="00031EC5">
      <w:pPr>
        <w:numPr>
          <w:ilvl w:val="1"/>
          <w:numId w:val="6"/>
        </w:numPr>
        <w:shd w:val="clear" w:color="auto" w:fill="FFFFFF"/>
        <w:spacing w:line="322" w:lineRule="exact"/>
        <w:ind w:right="-10"/>
      </w:pPr>
      <w:r>
        <w:rPr>
          <w:color w:val="000000"/>
          <w:sz w:val="28"/>
          <w:szCs w:val="28"/>
        </w:rPr>
        <w:t>Протоколы заседаний Управляющего Совета.</w:t>
      </w:r>
    </w:p>
    <w:sectPr w:rsidR="008D29C1" w:rsidSect="008D29C1">
      <w:pgSz w:w="11909" w:h="16834"/>
      <w:pgMar w:top="1135" w:right="1567" w:bottom="720" w:left="996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73208FE"/>
    <w:lvl w:ilvl="0">
      <w:numFmt w:val="bullet"/>
      <w:lvlText w:val="*"/>
      <w:lvlJc w:val="left"/>
    </w:lvl>
  </w:abstractNum>
  <w:abstractNum w:abstractNumId="1">
    <w:nsid w:val="20D543B1"/>
    <w:multiLevelType w:val="singleLevel"/>
    <w:tmpl w:val="A4085C84"/>
    <w:lvl w:ilvl="0">
      <w:start w:val="3"/>
      <w:numFmt w:val="decimal"/>
      <w:lvlText w:val="2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2">
    <w:nsid w:val="2E6107EB"/>
    <w:multiLevelType w:val="hybridMultilevel"/>
    <w:tmpl w:val="D4EE3EAE"/>
    <w:lvl w:ilvl="0" w:tplc="0419000D">
      <w:start w:val="1"/>
      <w:numFmt w:val="bullet"/>
      <w:lvlText w:val=""/>
      <w:lvlJc w:val="left"/>
      <w:pPr>
        <w:ind w:left="16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">
    <w:nsid w:val="597F160A"/>
    <w:multiLevelType w:val="hybridMultilevel"/>
    <w:tmpl w:val="6AF0E0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E4B1D"/>
    <w:multiLevelType w:val="singleLevel"/>
    <w:tmpl w:val="BFF81EA0"/>
    <w:lvl w:ilvl="0">
      <w:start w:val="1"/>
      <w:numFmt w:val="decimal"/>
      <w:lvlText w:val="3.%1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5">
    <w:nsid w:val="6F5E381F"/>
    <w:multiLevelType w:val="hybridMultilevel"/>
    <w:tmpl w:val="6BCA9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D29C1"/>
    <w:rsid w:val="00031EC5"/>
    <w:rsid w:val="00393CE2"/>
    <w:rsid w:val="00676AFF"/>
    <w:rsid w:val="00792CDC"/>
    <w:rsid w:val="008D29C1"/>
    <w:rsid w:val="009B4122"/>
    <w:rsid w:val="00CF0D75"/>
    <w:rsid w:val="00DC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2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2</cp:revision>
  <dcterms:created xsi:type="dcterms:W3CDTF">2018-02-14T13:02:00Z</dcterms:created>
  <dcterms:modified xsi:type="dcterms:W3CDTF">2018-02-14T13:02:00Z</dcterms:modified>
</cp:coreProperties>
</file>