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66C12">
      <w:r>
        <w:t>Информация о среднемесячной заработной плате руководящего состава за 2019 год.</w:t>
      </w:r>
    </w:p>
    <w:tbl>
      <w:tblPr>
        <w:tblStyle w:val="a3"/>
        <w:tblW w:w="0" w:type="auto"/>
        <w:tblLook w:val="04A0"/>
      </w:tblPr>
      <w:tblGrid>
        <w:gridCol w:w="2802"/>
        <w:gridCol w:w="2126"/>
        <w:gridCol w:w="2126"/>
        <w:gridCol w:w="2126"/>
      </w:tblGrid>
      <w:tr w:rsidR="00066C12" w:rsidTr="001E2C0B">
        <w:tc>
          <w:tcPr>
            <w:tcW w:w="2802" w:type="dxa"/>
          </w:tcPr>
          <w:p w:rsidR="00066C12" w:rsidRDefault="00066C12">
            <w:r>
              <w:t>Категория работающего персонала</w:t>
            </w:r>
          </w:p>
        </w:tc>
        <w:tc>
          <w:tcPr>
            <w:tcW w:w="2126" w:type="dxa"/>
          </w:tcPr>
          <w:p w:rsidR="00066C12" w:rsidRDefault="00066C12">
            <w:r>
              <w:t>Штатная численность (ед.)</w:t>
            </w:r>
          </w:p>
        </w:tc>
        <w:tc>
          <w:tcPr>
            <w:tcW w:w="2126" w:type="dxa"/>
          </w:tcPr>
          <w:p w:rsidR="00066C12" w:rsidRDefault="00066C12">
            <w:r>
              <w:t>Занято ставок (ед.)</w:t>
            </w:r>
          </w:p>
        </w:tc>
        <w:tc>
          <w:tcPr>
            <w:tcW w:w="2126" w:type="dxa"/>
          </w:tcPr>
          <w:p w:rsidR="00066C12" w:rsidRDefault="00066C12">
            <w:r>
              <w:t>Среднемесячная заработная плата (руб.)</w:t>
            </w:r>
          </w:p>
        </w:tc>
      </w:tr>
      <w:tr w:rsidR="00066C12" w:rsidTr="001E2C0B">
        <w:tc>
          <w:tcPr>
            <w:tcW w:w="2802" w:type="dxa"/>
          </w:tcPr>
          <w:p w:rsidR="00066C12" w:rsidRDefault="00066C12">
            <w:r>
              <w:t>директор</w:t>
            </w:r>
          </w:p>
        </w:tc>
        <w:tc>
          <w:tcPr>
            <w:tcW w:w="2126" w:type="dxa"/>
          </w:tcPr>
          <w:p w:rsidR="00066C12" w:rsidRDefault="00066C12">
            <w:r>
              <w:t>1</w:t>
            </w:r>
          </w:p>
        </w:tc>
        <w:tc>
          <w:tcPr>
            <w:tcW w:w="2126" w:type="dxa"/>
          </w:tcPr>
          <w:p w:rsidR="00066C12" w:rsidRDefault="00066C12">
            <w:r>
              <w:t>1</w:t>
            </w:r>
          </w:p>
        </w:tc>
        <w:tc>
          <w:tcPr>
            <w:tcW w:w="2126" w:type="dxa"/>
          </w:tcPr>
          <w:p w:rsidR="00066C12" w:rsidRDefault="00066C12">
            <w:r>
              <w:t>74040,08</w:t>
            </w:r>
          </w:p>
        </w:tc>
      </w:tr>
      <w:tr w:rsidR="00066C12" w:rsidTr="001E2C0B">
        <w:tc>
          <w:tcPr>
            <w:tcW w:w="2802" w:type="dxa"/>
          </w:tcPr>
          <w:p w:rsidR="00066C12" w:rsidRDefault="00066C12">
            <w:r>
              <w:t>Административно- управленческий персонал</w:t>
            </w:r>
          </w:p>
        </w:tc>
        <w:tc>
          <w:tcPr>
            <w:tcW w:w="2126" w:type="dxa"/>
          </w:tcPr>
          <w:p w:rsidR="00066C12" w:rsidRDefault="00066C12">
            <w:r>
              <w:t>8</w:t>
            </w:r>
          </w:p>
        </w:tc>
        <w:tc>
          <w:tcPr>
            <w:tcW w:w="2126" w:type="dxa"/>
          </w:tcPr>
          <w:p w:rsidR="00066C12" w:rsidRDefault="00066C12">
            <w:r>
              <w:t>8</w:t>
            </w:r>
          </w:p>
        </w:tc>
        <w:tc>
          <w:tcPr>
            <w:tcW w:w="2126" w:type="dxa"/>
          </w:tcPr>
          <w:p w:rsidR="00066C12" w:rsidRDefault="00066C12">
            <w:r>
              <w:t>49331,17</w:t>
            </w:r>
          </w:p>
        </w:tc>
      </w:tr>
    </w:tbl>
    <w:p w:rsidR="00066C12" w:rsidRDefault="00066C12"/>
    <w:sectPr w:rsidR="00066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6C12"/>
    <w:rsid w:val="00066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235</Characters>
  <Application>Microsoft Office Word</Application>
  <DocSecurity>0</DocSecurity>
  <Lines>1</Lines>
  <Paragraphs>1</Paragraphs>
  <ScaleCrop>false</ScaleCrop>
  <Company>Microsoft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2020-06-10T04:12:00Z</dcterms:created>
  <dcterms:modified xsi:type="dcterms:W3CDTF">2020-06-10T04:18:00Z</dcterms:modified>
</cp:coreProperties>
</file>