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41" w:rsidRDefault="00612175">
      <w:pPr>
        <w:pStyle w:val="30"/>
        <w:shd w:val="clear" w:color="auto" w:fill="auto"/>
        <w:spacing w:after="271" w:line="240" w:lineRule="exact"/>
        <w:ind w:left="6940"/>
      </w:pPr>
      <w:r>
        <w:t>АННОТАЦИЯ</w:t>
      </w:r>
    </w:p>
    <w:p w:rsidR="001E5841" w:rsidRDefault="00612175">
      <w:pPr>
        <w:pStyle w:val="20"/>
        <w:shd w:val="clear" w:color="auto" w:fill="auto"/>
        <w:spacing w:before="0" w:after="172" w:line="240" w:lineRule="exact"/>
        <w:ind w:left="4820"/>
      </w:pPr>
      <w:r>
        <w:t xml:space="preserve">К РАБОЧЕЙ ПРОГРАММЕ ПО ПРЕДМЕТУ </w:t>
      </w:r>
      <w:r>
        <w:rPr>
          <w:rStyle w:val="21"/>
        </w:rPr>
        <w:t>«ХИМИЯ»</w:t>
      </w:r>
    </w:p>
    <w:p w:rsidR="001E5841" w:rsidRDefault="00612175">
      <w:pPr>
        <w:pStyle w:val="20"/>
        <w:shd w:val="clear" w:color="auto" w:fill="auto"/>
        <w:spacing w:before="0" w:after="184" w:line="317" w:lineRule="exact"/>
        <w:ind w:firstLine="840"/>
        <w:jc w:val="both"/>
      </w:pPr>
      <w:r>
        <w:t>Рабочая программа по химии 9 класса</w:t>
      </w:r>
      <w:r>
        <w:t xml:space="preserve"> составлена на основании следующих нормативно-правовых документов: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978"/>
        </w:tabs>
        <w:spacing w:before="0" w:after="176" w:line="312" w:lineRule="exact"/>
        <w:ind w:firstLine="840"/>
        <w:jc w:val="both"/>
      </w:pPr>
      <w:r>
        <w:t xml:space="preserve">в соответствии с федеральным компонентом государственных образовательных </w:t>
      </w:r>
      <w:r>
        <w:t>стандартов основного общего образования, утвержденного приказом Министерства образования РФ от 05.03.2004 №1089.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before="0" w:after="242" w:line="317" w:lineRule="exact"/>
        <w:ind w:firstLine="840"/>
        <w:jc w:val="both"/>
      </w:pPr>
      <w:proofErr w:type="gramStart"/>
      <w:r>
        <w:t>основу рабочей программы взята программа курса химии для 8-9 классов общеобразовательных учреждений, опубликованная издательством «Просвещение»</w:t>
      </w:r>
      <w:r>
        <w:t xml:space="preserve"> в 2013 году (Сборник программ курса химии к учебникам химии авторов Г.Е.Рудзитиса, Ф.Г.Фельдмана для 8-9 классов.</w:t>
      </w:r>
      <w:proofErr w:type="gramEnd"/>
      <w:r>
        <w:t xml:space="preserve"> Автор: </w:t>
      </w:r>
      <w:proofErr w:type="spellStart"/>
      <w:r>
        <w:t>Гара</w:t>
      </w:r>
      <w:proofErr w:type="spellEnd"/>
      <w:r>
        <w:t xml:space="preserve"> Н.Н.).</w:t>
      </w:r>
    </w:p>
    <w:p w:rsidR="001E5841" w:rsidRDefault="00612175">
      <w:pPr>
        <w:pStyle w:val="20"/>
        <w:shd w:val="clear" w:color="auto" w:fill="auto"/>
        <w:spacing w:before="0" w:after="0" w:line="240" w:lineRule="exact"/>
        <w:ind w:firstLine="840"/>
        <w:jc w:val="both"/>
      </w:pPr>
      <w:r>
        <w:t xml:space="preserve">В соответствии с учебным планом </w:t>
      </w:r>
      <w:r>
        <w:t xml:space="preserve"> на изучение химии отводится: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97"/>
        <w:gridCol w:w="3187"/>
        <w:gridCol w:w="3202"/>
      </w:tblGrid>
      <w:tr w:rsidR="001E5841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2"/>
              </w:rPr>
              <w:t>Класс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2"/>
              </w:rPr>
              <w:t>Общее количество часов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2"/>
              </w:rPr>
              <w:t xml:space="preserve">Количество </w:t>
            </w:r>
            <w:r>
              <w:rPr>
                <w:rStyle w:val="22"/>
              </w:rPr>
              <w:t>часов в неделю</w:t>
            </w:r>
          </w:p>
        </w:tc>
      </w:tr>
      <w:tr w:rsidR="001E584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68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41" w:rsidRDefault="00612175">
            <w:pPr>
              <w:pStyle w:val="20"/>
              <w:framePr w:w="9586" w:wrap="notBeside" w:vAnchor="text" w:hAnchor="text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</w:tbl>
    <w:p w:rsidR="001E5841" w:rsidRDefault="001E5841">
      <w:pPr>
        <w:framePr w:w="9586" w:wrap="notBeside" w:vAnchor="text" w:hAnchor="text" w:y="1"/>
        <w:rPr>
          <w:sz w:val="2"/>
          <w:szCs w:val="2"/>
        </w:rPr>
      </w:pPr>
    </w:p>
    <w:p w:rsidR="001E5841" w:rsidRDefault="001E5841">
      <w:pPr>
        <w:rPr>
          <w:sz w:val="2"/>
          <w:szCs w:val="2"/>
        </w:rPr>
      </w:pPr>
    </w:p>
    <w:p w:rsidR="001E5841" w:rsidRDefault="00612175">
      <w:pPr>
        <w:pStyle w:val="20"/>
        <w:shd w:val="clear" w:color="auto" w:fill="auto"/>
        <w:spacing w:before="276" w:after="167" w:line="240" w:lineRule="exact"/>
        <w:ind w:firstLine="840"/>
        <w:jc w:val="both"/>
      </w:pPr>
      <w:r>
        <w:t>Рабочие программы по предмету «Химия» реализуются с использованием следующих УМК: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7" w:lineRule="exact"/>
        <w:ind w:firstLine="840"/>
        <w:jc w:val="both"/>
      </w:pPr>
      <w:r>
        <w:t xml:space="preserve">Программа курса химии для 8 - 9 классов общеобразовательных учреждений, Автор: </w:t>
      </w:r>
      <w:proofErr w:type="spellStart"/>
      <w:r>
        <w:t>Гара</w:t>
      </w:r>
      <w:proofErr w:type="spellEnd"/>
      <w:r>
        <w:t xml:space="preserve"> Н.Н.;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7" w:lineRule="exact"/>
        <w:ind w:firstLine="840"/>
        <w:jc w:val="both"/>
      </w:pPr>
      <w:r>
        <w:t>Учебники с приложением на электронном носителе. 9 (базовый</w:t>
      </w:r>
      <w:r>
        <w:t xml:space="preserve"> уровень). Авторы: Рудзитис Г.Е., Фельдман Ф.Г.;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7" w:lineRule="exact"/>
        <w:ind w:firstLine="840"/>
        <w:jc w:val="both"/>
      </w:pPr>
      <w:r>
        <w:t xml:space="preserve">Задачник с «помощником». 8-9 классы. Авторы: </w:t>
      </w:r>
      <w:proofErr w:type="spellStart"/>
      <w:r>
        <w:t>Гара</w:t>
      </w:r>
      <w:proofErr w:type="spellEnd"/>
      <w:r>
        <w:t xml:space="preserve"> Н.Н., </w:t>
      </w:r>
      <w:proofErr w:type="spellStart"/>
      <w:r>
        <w:t>Габрусева</w:t>
      </w:r>
      <w:proofErr w:type="spellEnd"/>
      <w:r>
        <w:t xml:space="preserve"> Н.И.;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7" w:lineRule="exact"/>
        <w:ind w:firstLine="840"/>
        <w:jc w:val="both"/>
      </w:pPr>
      <w:r>
        <w:t xml:space="preserve">Дидактические материалы. 8-9 классы. Автор: </w:t>
      </w:r>
      <w:proofErr w:type="spellStart"/>
      <w:r>
        <w:t>Радецкий</w:t>
      </w:r>
      <w:proofErr w:type="spellEnd"/>
      <w:r>
        <w:t xml:space="preserve"> А.М.;</w:t>
      </w:r>
    </w:p>
    <w:p w:rsidR="001E5841" w:rsidRDefault="00612175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7" w:lineRule="exact"/>
        <w:ind w:firstLine="840"/>
        <w:jc w:val="both"/>
      </w:pPr>
      <w:r>
        <w:t xml:space="preserve">Пособия для учителя. 9 (базовый уровень) класс. Автор: </w:t>
      </w:r>
      <w:proofErr w:type="spellStart"/>
      <w:r>
        <w:t>Гара</w:t>
      </w:r>
      <w:proofErr w:type="spellEnd"/>
      <w:r>
        <w:t xml:space="preserve"> Н.Н.</w:t>
      </w:r>
    </w:p>
    <w:sectPr w:rsidR="001E5841" w:rsidSect="001E5841">
      <w:pgSz w:w="16840" w:h="11900" w:orient="landscape"/>
      <w:pgMar w:top="1689" w:right="1109" w:bottom="1689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41" w:rsidRDefault="001E5841" w:rsidP="001E5841">
      <w:r>
        <w:separator/>
      </w:r>
    </w:p>
  </w:endnote>
  <w:endnote w:type="continuationSeparator" w:id="0">
    <w:p w:rsidR="001E5841" w:rsidRDefault="001E5841" w:rsidP="001E5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41" w:rsidRDefault="001E5841"/>
  </w:footnote>
  <w:footnote w:type="continuationSeparator" w:id="0">
    <w:p w:rsidR="001E5841" w:rsidRDefault="001E58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266"/>
    <w:multiLevelType w:val="multilevel"/>
    <w:tmpl w:val="7FB00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5841"/>
    <w:rsid w:val="001E5841"/>
    <w:rsid w:val="0061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58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584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E58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E58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1E584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E584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basedOn w:val="2"/>
    <w:rsid w:val="001E584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584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E5841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2018-10-26T16:55:00Z</dcterms:created>
  <dcterms:modified xsi:type="dcterms:W3CDTF">2018-10-26T16:56:00Z</dcterms:modified>
</cp:coreProperties>
</file>