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DE" w:rsidRDefault="00B235D3" w:rsidP="009500C8">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bdr w:val="none" w:sz="0" w:space="0" w:color="auto" w:frame="1"/>
          <w:lang w:eastAsia="ru-RU"/>
        </w:rPr>
        <w:drawing>
          <wp:inline distT="0" distB="0" distL="0" distR="0">
            <wp:extent cx="5940425" cy="8168084"/>
            <wp:effectExtent l="19050" t="0" r="3175" b="0"/>
            <wp:docPr id="1" name="Рисунок 1" descr="E:\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jpg"/>
                    <pic:cNvPicPr>
                      <a:picLocks noChangeAspect="1" noChangeArrowheads="1"/>
                    </pic:cNvPicPr>
                  </pic:nvPicPr>
                  <pic:blipFill>
                    <a:blip r:embed="rId4"/>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E6A15" w:rsidRDefault="00DE6A15" w:rsidP="00B235D3">
      <w:pPr>
        <w:spacing w:after="0" w:line="270" w:lineRule="atLeast"/>
        <w:rPr>
          <w:rFonts w:ascii="Times New Roman" w:eastAsia="Times New Roman" w:hAnsi="Times New Roman" w:cs="Times New Roman"/>
          <w:b/>
          <w:bCs/>
          <w:sz w:val="28"/>
          <w:szCs w:val="28"/>
          <w:lang w:eastAsia="ru-RU"/>
        </w:rPr>
      </w:pPr>
      <w:r w:rsidRPr="002B02DE">
        <w:rPr>
          <w:rFonts w:ascii="Times New Roman" w:eastAsia="Times New Roman" w:hAnsi="Times New Roman" w:cs="Times New Roman"/>
          <w:sz w:val="28"/>
          <w:szCs w:val="28"/>
          <w:lang w:eastAsia="ru-RU"/>
        </w:rPr>
        <w:t> </w:t>
      </w:r>
    </w:p>
    <w:p w:rsidR="00B235D3" w:rsidRDefault="00B235D3" w:rsidP="00B235D3">
      <w:pPr>
        <w:spacing w:after="0" w:line="270" w:lineRule="atLeast"/>
        <w:rPr>
          <w:rFonts w:ascii="Times New Roman" w:eastAsia="Times New Roman" w:hAnsi="Times New Roman" w:cs="Times New Roman"/>
          <w:b/>
          <w:bCs/>
          <w:sz w:val="28"/>
          <w:szCs w:val="28"/>
          <w:lang w:eastAsia="ru-RU"/>
        </w:rPr>
      </w:pPr>
    </w:p>
    <w:p w:rsidR="00B235D3" w:rsidRDefault="00B235D3" w:rsidP="00B235D3">
      <w:pPr>
        <w:spacing w:after="0" w:line="270" w:lineRule="atLeast"/>
        <w:rPr>
          <w:rFonts w:ascii="Times New Roman" w:eastAsia="Times New Roman" w:hAnsi="Times New Roman" w:cs="Times New Roman"/>
          <w:b/>
          <w:bCs/>
          <w:sz w:val="28"/>
          <w:szCs w:val="28"/>
          <w:lang w:eastAsia="ru-RU"/>
        </w:rPr>
      </w:pPr>
    </w:p>
    <w:p w:rsidR="00B235D3" w:rsidRPr="002B02DE" w:rsidRDefault="00B235D3" w:rsidP="00B235D3">
      <w:pPr>
        <w:spacing w:after="0" w:line="270" w:lineRule="atLeast"/>
        <w:rPr>
          <w:rFonts w:ascii="Times New Roman" w:eastAsia="Times New Roman" w:hAnsi="Times New Roman" w:cs="Times New Roman"/>
          <w:sz w:val="28"/>
          <w:szCs w:val="28"/>
          <w:lang w:eastAsia="ru-RU"/>
        </w:rPr>
      </w:pP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2.3. ГИА проводится: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DE6A15" w:rsidRPr="002B02DE" w:rsidRDefault="00DE6A15" w:rsidP="00DE6A15">
      <w:pPr>
        <w:spacing w:after="0" w:line="270" w:lineRule="atLeast"/>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B02DE">
        <w:rPr>
          <w:rFonts w:ascii="Times New Roman" w:eastAsia="Times New Roman" w:hAnsi="Times New Roman" w:cs="Times New Roman"/>
          <w:sz w:val="28"/>
          <w:szCs w:val="28"/>
          <w:lang w:eastAsia="ru-RU"/>
        </w:rPr>
        <w:t>удовлетворительных</w:t>
      </w:r>
      <w:proofErr w:type="gramEnd"/>
      <w:r w:rsidRPr="002B02DE">
        <w:rPr>
          <w:rFonts w:ascii="Times New Roman" w:eastAsia="Times New Roman" w:hAnsi="Times New Roman" w:cs="Times New Roman"/>
          <w:sz w:val="28"/>
          <w:szCs w:val="28"/>
          <w:lang w:eastAsia="ru-RU"/>
        </w:rPr>
        <w:t>). Решение о допуске к государственной (итоговой) аттестации принимает</w:t>
      </w:r>
      <w:r w:rsidR="00E07FB7" w:rsidRPr="002B02DE">
        <w:rPr>
          <w:rFonts w:ascii="Times New Roman" w:eastAsia="Times New Roman" w:hAnsi="Times New Roman" w:cs="Times New Roman"/>
          <w:sz w:val="28"/>
          <w:szCs w:val="28"/>
          <w:lang w:eastAsia="ru-RU"/>
        </w:rPr>
        <w:t>ся педагогическим советом школы.</w:t>
      </w:r>
    </w:p>
    <w:p w:rsidR="009802D9" w:rsidRPr="002B02DE" w:rsidRDefault="00DE6A15" w:rsidP="00DC1E01">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2.5. </w:t>
      </w:r>
      <w:proofErr w:type="gramStart"/>
      <w:r w:rsidRPr="002B02DE">
        <w:rPr>
          <w:rFonts w:ascii="Times New Roman" w:eastAsia="Times New Roman" w:hAnsi="Times New Roman" w:cs="Times New Roman"/>
          <w:sz w:val="28"/>
          <w:szCs w:val="28"/>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2B02DE">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представляют копию рекомендаций психолого-медико-педагогической комиссии,</w:t>
      </w:r>
      <w:r w:rsidRPr="002B02DE">
        <w:rPr>
          <w:rFonts w:ascii="Times New Roman" w:eastAsia="Times New Roman" w:hAnsi="Times New Roman" w:cs="Times New Roman"/>
          <w:b/>
          <w:sz w:val="28"/>
          <w:szCs w:val="28"/>
          <w:lang w:eastAsia="ru-RU"/>
        </w:rPr>
        <w:t xml:space="preserve"> </w:t>
      </w:r>
      <w:r w:rsidRPr="002B02DE">
        <w:rPr>
          <w:rFonts w:ascii="Times New Roman" w:eastAsia="Times New Roman" w:hAnsi="Times New Roman" w:cs="Times New Roman"/>
          <w:sz w:val="28"/>
          <w:szCs w:val="28"/>
          <w:lang w:eastAsia="ru-RU"/>
        </w:rPr>
        <w:t>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6</w:t>
      </w:r>
      <w:r w:rsidRPr="002B02DE">
        <w:rPr>
          <w:rFonts w:ascii="Times New Roman" w:eastAsia="Times New Roman" w:hAnsi="Times New Roman" w:cs="Times New Roman"/>
          <w:sz w:val="28"/>
          <w:szCs w:val="28"/>
          <w:lang w:eastAsia="ru-RU"/>
        </w:rPr>
        <w:t>.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7</w:t>
      </w:r>
      <w:r w:rsidRPr="002B02DE">
        <w:rPr>
          <w:rFonts w:ascii="Times New Roman" w:eastAsia="Times New Roman" w:hAnsi="Times New Roman" w:cs="Times New Roman"/>
          <w:sz w:val="28"/>
          <w:szCs w:val="28"/>
          <w:lang w:eastAsia="ru-RU"/>
        </w:rPr>
        <w:t xml:space="preserve">.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w:t>
      </w:r>
      <w:r w:rsidRPr="002B02DE">
        <w:rPr>
          <w:rFonts w:ascii="Times New Roman" w:eastAsia="Times New Roman" w:hAnsi="Times New Roman" w:cs="Times New Roman"/>
          <w:sz w:val="28"/>
          <w:szCs w:val="28"/>
          <w:lang w:eastAsia="ru-RU"/>
        </w:rPr>
        <w:lastRenderedPageBreak/>
        <w:t>причины изменения заявленного ранее перечня. Указанное заявление п</w:t>
      </w:r>
      <w:r w:rsidR="00DC1E01" w:rsidRPr="002B02DE">
        <w:rPr>
          <w:rFonts w:ascii="Times New Roman" w:eastAsia="Times New Roman" w:hAnsi="Times New Roman" w:cs="Times New Roman"/>
          <w:sz w:val="28"/>
          <w:szCs w:val="28"/>
          <w:lang w:eastAsia="ru-RU"/>
        </w:rPr>
        <w:t xml:space="preserve">одается не </w:t>
      </w:r>
      <w:proofErr w:type="gramStart"/>
      <w:r w:rsidR="00DC1E01" w:rsidRPr="002B02DE">
        <w:rPr>
          <w:rFonts w:ascii="Times New Roman" w:eastAsia="Times New Roman" w:hAnsi="Times New Roman" w:cs="Times New Roman"/>
          <w:sz w:val="28"/>
          <w:szCs w:val="28"/>
          <w:lang w:eastAsia="ru-RU"/>
        </w:rPr>
        <w:t>позднее</w:t>
      </w:r>
      <w:proofErr w:type="gramEnd"/>
      <w:r w:rsidR="00DC1E01" w:rsidRPr="002B02DE">
        <w:rPr>
          <w:rFonts w:ascii="Times New Roman" w:eastAsia="Times New Roman" w:hAnsi="Times New Roman" w:cs="Times New Roman"/>
          <w:sz w:val="28"/>
          <w:szCs w:val="28"/>
          <w:lang w:eastAsia="ru-RU"/>
        </w:rPr>
        <w:t xml:space="preserve"> чем за две недели </w:t>
      </w:r>
      <w:r w:rsidRPr="002B02DE">
        <w:rPr>
          <w:rFonts w:ascii="Times New Roman" w:eastAsia="Times New Roman" w:hAnsi="Times New Roman" w:cs="Times New Roman"/>
          <w:sz w:val="28"/>
          <w:szCs w:val="28"/>
          <w:lang w:eastAsia="ru-RU"/>
        </w:rPr>
        <w:t>до начала соответствующих экзаменов.</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8</w:t>
      </w:r>
      <w:r w:rsidRPr="002B02DE">
        <w:rPr>
          <w:rFonts w:ascii="Times New Roman" w:eastAsia="Times New Roman" w:hAnsi="Times New Roman" w:cs="Times New Roman"/>
          <w:sz w:val="28"/>
          <w:szCs w:val="28"/>
          <w:lang w:eastAsia="ru-RU"/>
        </w:rPr>
        <w:t>.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9</w:t>
      </w:r>
      <w:r w:rsidRPr="002B02DE">
        <w:rPr>
          <w:rFonts w:ascii="Times New Roman" w:eastAsia="Times New Roman" w:hAnsi="Times New Roman" w:cs="Times New Roman"/>
          <w:sz w:val="28"/>
          <w:szCs w:val="28"/>
          <w:lang w:eastAsia="ru-RU"/>
        </w:rPr>
        <w:t>.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327261"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0</w:t>
      </w:r>
      <w:r w:rsidRPr="002B02DE">
        <w:rPr>
          <w:rFonts w:ascii="Times New Roman" w:eastAsia="Times New Roman" w:hAnsi="Times New Roman" w:cs="Times New Roman"/>
          <w:sz w:val="28"/>
          <w:szCs w:val="28"/>
          <w:lang w:eastAsia="ru-RU"/>
        </w:rPr>
        <w:t xml:space="preserve">. Для лиц, повторно допущенных в текущем году к сдаче экзаменов по соответствующим учебным предметам в случаях, </w:t>
      </w:r>
      <w:r w:rsidR="0038004C" w:rsidRPr="002B02DE">
        <w:rPr>
          <w:rFonts w:ascii="Times New Roman" w:eastAsia="Times New Roman" w:hAnsi="Times New Roman" w:cs="Times New Roman"/>
          <w:sz w:val="28"/>
          <w:szCs w:val="28"/>
          <w:lang w:eastAsia="ru-RU"/>
        </w:rPr>
        <w:t xml:space="preserve">перечисленных в </w:t>
      </w:r>
      <w:r w:rsidR="00327261" w:rsidRPr="002B02DE">
        <w:rPr>
          <w:rFonts w:ascii="Times New Roman" w:eastAsia="Times New Roman" w:hAnsi="Times New Roman" w:cs="Times New Roman"/>
          <w:sz w:val="28"/>
          <w:szCs w:val="28"/>
          <w:lang w:eastAsia="ru-RU"/>
        </w:rPr>
        <w:t>п.30</w:t>
      </w:r>
      <w:r w:rsidRPr="002B02DE">
        <w:rPr>
          <w:rFonts w:ascii="Times New Roman" w:eastAsia="Times New Roman" w:hAnsi="Times New Roman" w:cs="Times New Roman"/>
          <w:sz w:val="28"/>
          <w:szCs w:val="28"/>
          <w:lang w:eastAsia="ru-RU"/>
        </w:rPr>
        <w:t xml:space="preserve"> </w:t>
      </w:r>
      <w:r w:rsidR="00327261" w:rsidRPr="002B02DE">
        <w:rPr>
          <w:rFonts w:ascii="Times New Roman" w:eastAsia="Times New Roman" w:hAnsi="Times New Roman" w:cs="Times New Roman"/>
          <w:sz w:val="28"/>
          <w:szCs w:val="28"/>
          <w:lang w:eastAsia="ru-RU"/>
        </w:rPr>
        <w:t>Порядка</w:t>
      </w:r>
      <w:r w:rsidR="009802D9" w:rsidRPr="002B02DE">
        <w:rPr>
          <w:rFonts w:ascii="Times New Roman" w:eastAsia="Times New Roman" w:hAnsi="Times New Roman" w:cs="Times New Roman"/>
          <w:sz w:val="28"/>
          <w:szCs w:val="28"/>
          <w:lang w:eastAsia="ru-RU"/>
        </w:rPr>
        <w:t xml:space="preserve"> проведения государственной итоговой аттестации по образовательным программам основного общего образования от 25.12.2013 № 1394</w:t>
      </w:r>
      <w:r w:rsidRPr="002B02DE">
        <w:rPr>
          <w:rFonts w:ascii="Times New Roman" w:eastAsia="Times New Roman" w:hAnsi="Times New Roman" w:cs="Times New Roman"/>
          <w:sz w:val="28"/>
          <w:szCs w:val="28"/>
          <w:lang w:eastAsia="ru-RU"/>
        </w:rPr>
        <w:t>, предусматриваются дополнительные сроки проведения ГИА</w:t>
      </w:r>
      <w:r w:rsidR="00327261" w:rsidRPr="002B02DE">
        <w:rPr>
          <w:rFonts w:ascii="Times New Roman" w:eastAsia="Times New Roman" w:hAnsi="Times New Roman" w:cs="Times New Roman"/>
          <w:sz w:val="28"/>
          <w:szCs w:val="28"/>
          <w:lang w:eastAsia="ru-RU"/>
        </w:rPr>
        <w:t>.</w:t>
      </w:r>
      <w:r w:rsidRPr="002B02DE">
        <w:rPr>
          <w:rFonts w:ascii="Times New Roman" w:eastAsia="Times New Roman" w:hAnsi="Times New Roman" w:cs="Times New Roman"/>
          <w:sz w:val="28"/>
          <w:szCs w:val="28"/>
          <w:lang w:eastAsia="ru-RU"/>
        </w:rPr>
        <w:t xml:space="preserve"> </w:t>
      </w:r>
    </w:p>
    <w:p w:rsidR="00DE6A15" w:rsidRPr="002B02DE" w:rsidRDefault="00DE6A15" w:rsidP="00DE6A15">
      <w:pPr>
        <w:spacing w:before="150" w:after="0"/>
        <w:ind w:firstLine="708"/>
        <w:jc w:val="both"/>
        <w:rPr>
          <w:rFonts w:ascii="Times New Roman" w:eastAsia="Times New Roman" w:hAnsi="Times New Roman" w:cs="Times New Roman"/>
          <w:b/>
          <w:i/>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1</w:t>
      </w:r>
      <w:r w:rsidRPr="002B02DE">
        <w:rPr>
          <w:rFonts w:ascii="Times New Roman" w:eastAsia="Times New Roman" w:hAnsi="Times New Roman" w:cs="Times New Roman"/>
          <w:sz w:val="28"/>
          <w:szCs w:val="28"/>
          <w:lang w:eastAsia="ru-RU"/>
        </w:rPr>
        <w:t xml:space="preserve">. </w:t>
      </w:r>
      <w:proofErr w:type="gramStart"/>
      <w:r w:rsidRPr="002B02DE">
        <w:rPr>
          <w:rFonts w:ascii="Times New Roman" w:eastAsia="Times New Roman" w:hAnsi="Times New Roman" w:cs="Times New Roman"/>
          <w:sz w:val="28"/>
          <w:szCs w:val="28"/>
          <w:lang w:eastAsia="ru-RU"/>
        </w:rPr>
        <w:t xml:space="preserve">Для обучающихся, не имеющих возможности по уважительным причинам, подтвержденным документально, пройти ГИА в сроки, установленные </w:t>
      </w:r>
      <w:r w:rsidR="00327261" w:rsidRPr="002B02DE">
        <w:rPr>
          <w:rFonts w:ascii="Times New Roman" w:eastAsia="Times New Roman" w:hAnsi="Times New Roman" w:cs="Times New Roman"/>
          <w:sz w:val="28"/>
          <w:szCs w:val="28"/>
          <w:lang w:eastAsia="ru-RU"/>
        </w:rPr>
        <w:t>п.24 и п.25 Порядка проведения государственной итоговой аттестации по образовательным программам основного общего образования от 25.12.2013 № 1394</w:t>
      </w:r>
      <w:r w:rsidRPr="002B02DE">
        <w:rPr>
          <w:rFonts w:ascii="Times New Roman" w:eastAsia="Times New Roman" w:hAnsi="Times New Roman" w:cs="Times New Roman"/>
          <w:sz w:val="28"/>
          <w:szCs w:val="28"/>
          <w:lang w:eastAsia="ru-RU"/>
        </w:rPr>
        <w:t xml:space="preserve">, ГИА по обязательным учебным предметам проводится досрочно, но не ранее 20 апреля, </w:t>
      </w:r>
      <w:r w:rsidR="0038004C" w:rsidRPr="002B02DE">
        <w:rPr>
          <w:rFonts w:ascii="Times New Roman" w:eastAsia="Times New Roman" w:hAnsi="Times New Roman" w:cs="Times New Roman"/>
          <w:sz w:val="28"/>
          <w:szCs w:val="28"/>
          <w:lang w:eastAsia="ru-RU"/>
        </w:rPr>
        <w:t>в формах, устанавливаемых Порядком проведения государственной итоговой аттестации по образовательным программам основного общего образования</w:t>
      </w:r>
      <w:r w:rsidRPr="002B02DE">
        <w:rPr>
          <w:rFonts w:ascii="Times New Roman" w:eastAsia="Times New Roman" w:hAnsi="Times New Roman" w:cs="Times New Roman"/>
          <w:b/>
          <w:i/>
          <w:sz w:val="28"/>
          <w:szCs w:val="28"/>
          <w:lang w:eastAsia="ru-RU"/>
        </w:rPr>
        <w:t>.</w:t>
      </w:r>
      <w:proofErr w:type="gramEnd"/>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2</w:t>
      </w:r>
      <w:r w:rsidRPr="002B02DE">
        <w:rPr>
          <w:rFonts w:ascii="Times New Roman" w:eastAsia="Times New Roman" w:hAnsi="Times New Roman" w:cs="Times New Roman"/>
          <w:sz w:val="28"/>
          <w:szCs w:val="28"/>
          <w:lang w:eastAsia="ru-RU"/>
        </w:rPr>
        <w:t>.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3</w:t>
      </w:r>
      <w:r w:rsidRPr="002B02DE">
        <w:rPr>
          <w:rFonts w:ascii="Times New Roman" w:eastAsia="Times New Roman" w:hAnsi="Times New Roman" w:cs="Times New Roman"/>
          <w:sz w:val="28"/>
          <w:szCs w:val="28"/>
          <w:lang w:eastAsia="ru-RU"/>
        </w:rPr>
        <w:t xml:space="preserve">. Повторно к сдаче ГИА по соответствующему учебному предмету допускаются </w:t>
      </w:r>
      <w:proofErr w:type="gramStart"/>
      <w:r w:rsidRPr="002B02DE">
        <w:rPr>
          <w:rFonts w:ascii="Times New Roman" w:eastAsia="Times New Roman" w:hAnsi="Times New Roman" w:cs="Times New Roman"/>
          <w:sz w:val="28"/>
          <w:szCs w:val="28"/>
          <w:lang w:eastAsia="ru-RU"/>
        </w:rPr>
        <w:t>следующие</w:t>
      </w:r>
      <w:proofErr w:type="gramEnd"/>
      <w:r w:rsidRPr="002B02DE">
        <w:rPr>
          <w:rFonts w:ascii="Times New Roman" w:eastAsia="Times New Roman" w:hAnsi="Times New Roman" w:cs="Times New Roman"/>
          <w:sz w:val="28"/>
          <w:szCs w:val="28"/>
          <w:lang w:eastAsia="ru-RU"/>
        </w:rPr>
        <w:t xml:space="preserve"> обучающиеся: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получившие</w:t>
      </w:r>
      <w:proofErr w:type="gramEnd"/>
      <w:r w:rsidRPr="002B02DE">
        <w:rPr>
          <w:rFonts w:ascii="Times New Roman" w:eastAsia="Times New Roman" w:hAnsi="Times New Roman" w:cs="Times New Roman"/>
          <w:sz w:val="28"/>
          <w:szCs w:val="28"/>
          <w:lang w:eastAsia="ru-RU"/>
        </w:rPr>
        <w:t xml:space="preserve"> на ГИА неудовлетворительный результат по одному из обязательных учебных предметов;</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не явившиеся на экзамены по уважительным причинам (болезнь или иные обстоятельства, подтвержденные документально);</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апелляция</w:t>
      </w:r>
      <w:proofErr w:type="gramEnd"/>
      <w:r w:rsidRPr="002B02DE">
        <w:rPr>
          <w:rFonts w:ascii="Times New Roman" w:eastAsia="Times New Roman" w:hAnsi="Times New Roman" w:cs="Times New Roman"/>
          <w:sz w:val="28"/>
          <w:szCs w:val="28"/>
          <w:lang w:eastAsia="ru-RU"/>
        </w:rPr>
        <w:t xml:space="preserve"> которых о нарушении установленного порядка проведения ГИА конфликтной комиссией была удовлетворена;</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результаты</w:t>
      </w:r>
      <w:proofErr w:type="gramEnd"/>
      <w:r w:rsidRPr="002B02DE">
        <w:rPr>
          <w:rFonts w:ascii="Times New Roman" w:eastAsia="Times New Roman" w:hAnsi="Times New Roman" w:cs="Times New Roman"/>
          <w:sz w:val="28"/>
          <w:szCs w:val="28"/>
          <w:lang w:eastAsia="ru-RU"/>
        </w:rPr>
        <w:t xml:space="preserve"> которых были аннулированы ГЭК в случае выявления фактов нарушений установленного порядка проведения ГИА.</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4</w:t>
      </w:r>
      <w:r w:rsidRPr="002B02DE">
        <w:rPr>
          <w:rFonts w:ascii="Times New Roman" w:eastAsia="Times New Roman" w:hAnsi="Times New Roman" w:cs="Times New Roman"/>
          <w:sz w:val="28"/>
          <w:szCs w:val="28"/>
          <w:lang w:eastAsia="ru-RU"/>
        </w:rPr>
        <w:t xml:space="preserve">. Экзамены проводятся в пунктах проведения экзаменов (далее –  ППЭ), </w:t>
      </w:r>
      <w:proofErr w:type="gramStart"/>
      <w:r w:rsidRPr="002B02DE">
        <w:rPr>
          <w:rFonts w:ascii="Times New Roman" w:eastAsia="Times New Roman" w:hAnsi="Times New Roman" w:cs="Times New Roman"/>
          <w:sz w:val="28"/>
          <w:szCs w:val="28"/>
          <w:lang w:eastAsia="ru-RU"/>
        </w:rPr>
        <w:t>места</w:t>
      </w:r>
      <w:proofErr w:type="gramEnd"/>
      <w:r w:rsidRPr="002B02D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5</w:t>
      </w:r>
      <w:r w:rsidRPr="002B02DE">
        <w:rPr>
          <w:rFonts w:ascii="Times New Roman" w:eastAsia="Times New Roman" w:hAnsi="Times New Roman" w:cs="Times New Roman"/>
          <w:sz w:val="28"/>
          <w:szCs w:val="28"/>
          <w:lang w:eastAsia="ru-RU"/>
        </w:rPr>
        <w:t>. Во время экзамена обучающиеся соблюдают установленный порядок проведения ГИА и следуют указаниям организаторов.</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6</w:t>
      </w:r>
      <w:r w:rsidRPr="002B02DE">
        <w:rPr>
          <w:rFonts w:ascii="Times New Roman" w:eastAsia="Times New Roman" w:hAnsi="Times New Roman" w:cs="Times New Roman"/>
          <w:sz w:val="28"/>
          <w:szCs w:val="28"/>
          <w:lang w:eastAsia="ru-RU"/>
        </w:rPr>
        <w:t xml:space="preserve">. </w:t>
      </w:r>
      <w:proofErr w:type="gramStart"/>
      <w:r w:rsidRPr="002B02DE">
        <w:rPr>
          <w:rFonts w:ascii="Times New Roman" w:eastAsia="Times New Roman" w:hAnsi="Times New Roman" w:cs="Times New Roman"/>
          <w:sz w:val="28"/>
          <w:szCs w:val="28"/>
          <w:lang w:eastAsia="ru-RU"/>
        </w:rPr>
        <w:t>Заместитель директора по учебно-воспитательной работе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w:t>
      </w:r>
      <w:proofErr w:type="gramEnd"/>
      <w:r w:rsidRPr="002B02DE">
        <w:rPr>
          <w:rFonts w:ascii="Times New Roman" w:eastAsia="Times New Roman" w:hAnsi="Times New Roman" w:cs="Times New Roman"/>
          <w:sz w:val="28"/>
          <w:szCs w:val="28"/>
          <w:lang w:eastAsia="ru-RU"/>
        </w:rPr>
        <w:t xml:space="preserve"> баллами, о времени и месте ознакомления с результатами ГИА, а также о результатах ГИА, полученных обучающимися.</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7</w:t>
      </w:r>
      <w:r w:rsidRPr="002B02DE">
        <w:rPr>
          <w:rFonts w:ascii="Times New Roman" w:eastAsia="Times New Roman" w:hAnsi="Times New Roman" w:cs="Times New Roman"/>
          <w:sz w:val="28"/>
          <w:szCs w:val="28"/>
          <w:lang w:eastAsia="ru-RU"/>
        </w:rPr>
        <w:t>. При проведении государственной итоговой аттестации в форме ОГЭ</w:t>
      </w:r>
      <w:r w:rsidR="009802D9" w:rsidRPr="002B02DE">
        <w:rPr>
          <w:rFonts w:ascii="Times New Roman" w:eastAsia="Times New Roman" w:hAnsi="Times New Roman" w:cs="Times New Roman"/>
          <w:sz w:val="28"/>
          <w:szCs w:val="28"/>
          <w:lang w:eastAsia="ru-RU"/>
        </w:rPr>
        <w:t xml:space="preserve"> </w:t>
      </w:r>
      <w:r w:rsidRPr="002B02DE">
        <w:rPr>
          <w:rFonts w:ascii="Times New Roman" w:eastAsia="Times New Roman" w:hAnsi="Times New Roman" w:cs="Times New Roman"/>
          <w:sz w:val="28"/>
          <w:szCs w:val="28"/>
          <w:lang w:eastAsia="ru-RU"/>
        </w:rPr>
        <w:t>используется балльная система оценки, которую  РЦОИ переводит в пятибалльную систему оценивания, в форме ГВЭ - пятибалльная система оценки.</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8</w:t>
      </w:r>
      <w:r w:rsidRPr="002B02DE">
        <w:rPr>
          <w:rFonts w:ascii="Times New Roman" w:eastAsia="Times New Roman" w:hAnsi="Times New Roman" w:cs="Times New Roman"/>
          <w:sz w:val="28"/>
          <w:szCs w:val="28"/>
          <w:lang w:eastAsia="ru-RU"/>
        </w:rPr>
        <w:t xml:space="preserve">. Результаты ГИА признаются </w:t>
      </w:r>
      <w:proofErr w:type="gramStart"/>
      <w:r w:rsidRPr="002B02DE">
        <w:rPr>
          <w:rFonts w:ascii="Times New Roman" w:eastAsia="Times New Roman" w:hAnsi="Times New Roman" w:cs="Times New Roman"/>
          <w:sz w:val="28"/>
          <w:szCs w:val="28"/>
          <w:lang w:eastAsia="ru-RU"/>
        </w:rPr>
        <w:t>удовлетворительными</w:t>
      </w:r>
      <w:proofErr w:type="gramEnd"/>
      <w:r w:rsidRPr="002B02DE">
        <w:rPr>
          <w:rFonts w:ascii="Times New Roman" w:eastAsia="Times New Roman" w:hAnsi="Times New Roman" w:cs="Times New Roman"/>
          <w:sz w:val="28"/>
          <w:szCs w:val="28"/>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9500C8" w:rsidRPr="002B02DE" w:rsidRDefault="00DE6A15" w:rsidP="002B02DE">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19</w:t>
      </w:r>
      <w:r w:rsidRPr="002B02DE">
        <w:rPr>
          <w:rFonts w:ascii="Times New Roman" w:eastAsia="Times New Roman" w:hAnsi="Times New Roman" w:cs="Times New Roman"/>
          <w:sz w:val="28"/>
          <w:szCs w:val="28"/>
          <w:lang w:eastAsia="ru-RU"/>
        </w:rPr>
        <w:t>.</w:t>
      </w:r>
      <w:r w:rsidR="00D46B76" w:rsidRPr="002B02DE">
        <w:rPr>
          <w:rFonts w:ascii="Times New Roman" w:eastAsia="Times New Roman" w:hAnsi="Times New Roman" w:cs="Times New Roman"/>
          <w:sz w:val="28"/>
          <w:szCs w:val="28"/>
          <w:lang w:eastAsia="ru-RU"/>
        </w:rPr>
        <w:t xml:space="preserve"> </w:t>
      </w:r>
      <w:proofErr w:type="gramStart"/>
      <w:r w:rsidR="00D46B76" w:rsidRPr="002B02DE">
        <w:rPr>
          <w:rFonts w:ascii="Times New Roman" w:hAnsi="Times New Roman" w:cs="Times New Roman"/>
          <w:bCs/>
          <w:color w:val="000000"/>
          <w:sz w:val="28"/>
          <w:szCs w:val="28"/>
          <w:shd w:val="clear" w:color="auto" w:fill="FFFFFF"/>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2B02DE" w:rsidRDefault="00DE6A15" w:rsidP="002B02DE">
      <w:pPr>
        <w:spacing w:after="0" w:line="270" w:lineRule="atLeast"/>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
    <w:p w:rsidR="002B02DE" w:rsidRDefault="002B02DE" w:rsidP="002B02DE">
      <w:pPr>
        <w:spacing w:after="0" w:line="270" w:lineRule="atLeast"/>
        <w:jc w:val="both"/>
        <w:rPr>
          <w:rFonts w:ascii="Times New Roman" w:eastAsia="Times New Roman" w:hAnsi="Times New Roman" w:cs="Times New Roman"/>
          <w:b/>
          <w:bCs/>
          <w:sz w:val="28"/>
          <w:szCs w:val="28"/>
          <w:lang w:eastAsia="ru-RU"/>
        </w:rPr>
      </w:pPr>
    </w:p>
    <w:p w:rsidR="002B02DE" w:rsidRDefault="002B02DE" w:rsidP="002B02DE">
      <w:pPr>
        <w:spacing w:after="0" w:line="270" w:lineRule="atLeast"/>
        <w:jc w:val="both"/>
        <w:rPr>
          <w:rFonts w:ascii="Times New Roman" w:eastAsia="Times New Roman" w:hAnsi="Times New Roman" w:cs="Times New Roman"/>
          <w:b/>
          <w:bCs/>
          <w:sz w:val="28"/>
          <w:szCs w:val="28"/>
          <w:lang w:eastAsia="ru-RU"/>
        </w:rPr>
      </w:pPr>
    </w:p>
    <w:p w:rsidR="00DE6A15" w:rsidRPr="002B02DE" w:rsidRDefault="00DE6A15" w:rsidP="002B02DE">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lastRenderedPageBreak/>
        <w:t>3. Государственная итоговая аттестация выпускников </w:t>
      </w:r>
      <w:r w:rsidRPr="002B02DE">
        <w:rPr>
          <w:rFonts w:ascii="Times New Roman" w:eastAsia="Times New Roman" w:hAnsi="Times New Roman" w:cs="Times New Roman"/>
          <w:b/>
          <w:bCs/>
          <w:sz w:val="28"/>
          <w:szCs w:val="28"/>
          <w:lang w:val="en-US" w:eastAsia="ru-RU"/>
        </w:rPr>
        <w:t>XI</w:t>
      </w:r>
      <w:r w:rsidRPr="002B02DE">
        <w:rPr>
          <w:rFonts w:ascii="Times New Roman" w:eastAsia="Times New Roman" w:hAnsi="Times New Roman" w:cs="Times New Roman"/>
          <w:b/>
          <w:bCs/>
          <w:sz w:val="28"/>
          <w:szCs w:val="28"/>
          <w:lang w:eastAsia="ru-RU"/>
        </w:rPr>
        <w:t> классов</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3.2. ГИА проводится по русскому языку и математике (далее - обязательные учебные предметы). </w:t>
      </w:r>
      <w:proofErr w:type="gramStart"/>
      <w:r w:rsidRPr="002B02DE">
        <w:rPr>
          <w:rFonts w:ascii="Times New Roman" w:eastAsia="Times New Roman" w:hAnsi="Times New Roman" w:cs="Times New Roman"/>
          <w:sz w:val="28"/>
          <w:szCs w:val="28"/>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3.3. ГИА проводится: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r w:rsidR="00332BE9" w:rsidRPr="002B02DE">
        <w:rPr>
          <w:rFonts w:ascii="Times New Roman" w:eastAsia="Times New Roman" w:hAnsi="Times New Roman" w:cs="Times New Roman"/>
          <w:sz w:val="28"/>
          <w:szCs w:val="28"/>
          <w:lang w:eastAsia="ru-RU"/>
        </w:rPr>
        <w:t>позднее,</w:t>
      </w:r>
      <w:r w:rsidRPr="002B02D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2B02DE" w:rsidRDefault="00DE6A15" w:rsidP="00DE6A15">
      <w:pPr>
        <w:spacing w:before="150" w:after="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 xml:space="preserve">                  3.6. </w:t>
      </w:r>
      <w:proofErr w:type="gramStart"/>
      <w:r w:rsidRPr="002B02DE">
        <w:rPr>
          <w:rFonts w:ascii="Times New Roman" w:eastAsia="Times New Roman" w:hAnsi="Times New Roman" w:cs="Times New Roman"/>
          <w:sz w:val="28"/>
          <w:szCs w:val="28"/>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2B02DE">
        <w:rPr>
          <w:rFonts w:ascii="Times New Roman" w:eastAsia="Times New Roman" w:hAnsi="Times New Roman" w:cs="Times New Roman"/>
          <w:sz w:val="28"/>
          <w:szCs w:val="28"/>
          <w:lang w:eastAsia="ru-RU"/>
        </w:rPr>
        <w:t>Минобрнауки</w:t>
      </w:r>
      <w:proofErr w:type="spellEnd"/>
      <w:r w:rsidRPr="002B02DE">
        <w:rPr>
          <w:rFonts w:ascii="Times New Roman" w:eastAsia="Times New Roman" w:hAnsi="Times New Roman" w:cs="Times New Roman"/>
          <w:sz w:val="28"/>
          <w:szCs w:val="28"/>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DE6A15" w:rsidRPr="002B02DE" w:rsidRDefault="00DE6A15" w:rsidP="00DE6A15">
      <w:pPr>
        <w:spacing w:before="150" w:after="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3.7. </w:t>
      </w:r>
      <w:proofErr w:type="gramStart"/>
      <w:r w:rsidRPr="002B02DE">
        <w:rPr>
          <w:rFonts w:ascii="Times New Roman" w:eastAsia="Times New Roman" w:hAnsi="Times New Roman" w:cs="Times New Roman"/>
          <w:sz w:val="28"/>
          <w:szCs w:val="28"/>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2B02DE">
        <w:rPr>
          <w:rFonts w:ascii="Times New Roman" w:eastAsia="Times New Roman" w:hAnsi="Times New Roman" w:cs="Times New Roman"/>
          <w:sz w:val="28"/>
          <w:szCs w:val="28"/>
          <w:lang w:eastAsia="ru-RU"/>
        </w:rPr>
        <w:t xml:space="preserve"> Решение о допуске к государственной итоговой аттестации принимается педагогическим советом школы и оформляется приказом.</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2B02DE">
        <w:rPr>
          <w:rFonts w:ascii="Times New Roman" w:eastAsia="Times New Roman" w:hAnsi="Times New Roman" w:cs="Times New Roman"/>
          <w:sz w:val="28"/>
          <w:szCs w:val="28"/>
          <w:lang w:eastAsia="ru-RU"/>
        </w:rPr>
        <w:t>Минобрнауки</w:t>
      </w:r>
      <w:proofErr w:type="spellEnd"/>
      <w:r w:rsidRPr="002B02DE">
        <w:rPr>
          <w:rFonts w:ascii="Times New Roman" w:eastAsia="Times New Roman" w:hAnsi="Times New Roman" w:cs="Times New Roman"/>
          <w:sz w:val="28"/>
          <w:szCs w:val="28"/>
          <w:lang w:eastAsia="ru-RU"/>
        </w:rPr>
        <w:t xml:space="preserve"> России.</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3.9. </w:t>
      </w:r>
      <w:proofErr w:type="gramStart"/>
      <w:r w:rsidRPr="002B02DE">
        <w:rPr>
          <w:rFonts w:ascii="Times New Roman" w:eastAsia="Times New Roman" w:hAnsi="Times New Roman" w:cs="Times New Roman"/>
          <w:sz w:val="28"/>
          <w:szCs w:val="28"/>
          <w:lang w:eastAsia="ru-RU"/>
        </w:rPr>
        <w:t>Заместитель директора по учебно-воспитательной работе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sidRPr="002B02DE">
        <w:rPr>
          <w:rFonts w:ascii="Times New Roman" w:eastAsia="Times New Roman" w:hAnsi="Times New Roman" w:cs="Times New Roman"/>
          <w:sz w:val="28"/>
          <w:szCs w:val="28"/>
          <w:lang w:eastAsia="ru-RU"/>
        </w:rPr>
        <w:t xml:space="preserve">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2B02DE">
        <w:rPr>
          <w:rFonts w:ascii="Times New Roman" w:eastAsia="Times New Roman" w:hAnsi="Times New Roman" w:cs="Times New Roman"/>
          <w:sz w:val="28"/>
          <w:szCs w:val="28"/>
          <w:lang w:eastAsia="ru-RU"/>
        </w:rPr>
        <w:t>обучающимся</w:t>
      </w:r>
      <w:proofErr w:type="gramEnd"/>
      <w:r w:rsidRPr="002B02DE">
        <w:rPr>
          <w:rFonts w:ascii="Times New Roman" w:eastAsia="Times New Roman" w:hAnsi="Times New Roman" w:cs="Times New Roman"/>
          <w:sz w:val="28"/>
          <w:szCs w:val="28"/>
          <w:lang w:eastAsia="ru-RU"/>
        </w:rPr>
        <w:t>.</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получившие на ГИА неудовлетворительный результат по одному из обязательных учебных предметов;</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обучающиеся, </w:t>
      </w:r>
      <w:proofErr w:type="gramStart"/>
      <w:r w:rsidRPr="002B02DE">
        <w:rPr>
          <w:rFonts w:ascii="Times New Roman" w:eastAsia="Times New Roman" w:hAnsi="Times New Roman" w:cs="Times New Roman"/>
          <w:sz w:val="28"/>
          <w:szCs w:val="28"/>
          <w:lang w:eastAsia="ru-RU"/>
        </w:rPr>
        <w:t>которым</w:t>
      </w:r>
      <w:proofErr w:type="gramEnd"/>
      <w:r w:rsidRPr="002B02DE">
        <w:rPr>
          <w:rFonts w:ascii="Times New Roman" w:eastAsia="Times New Roman" w:hAnsi="Times New Roman" w:cs="Times New Roman"/>
          <w:sz w:val="28"/>
          <w:szCs w:val="28"/>
          <w:lang w:eastAsia="ru-RU"/>
        </w:rPr>
        <w:t xml:space="preserve"> конфликтная комиссия удовлетворила апелляцию о нарушении устанавливаемого порядка проведения ГИА;</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2B02DE">
        <w:rPr>
          <w:rFonts w:ascii="Times New Roman" w:eastAsia="Times New Roman" w:hAnsi="Times New Roman" w:cs="Times New Roman"/>
          <w:sz w:val="28"/>
          <w:szCs w:val="28"/>
          <w:lang w:eastAsia="ru-RU"/>
        </w:rPr>
        <w:t>выявления фактов нарушений устанавливаемого порядка проведения</w:t>
      </w:r>
      <w:proofErr w:type="gramEnd"/>
      <w:r w:rsidRPr="002B02DE">
        <w:rPr>
          <w:rFonts w:ascii="Times New Roman" w:eastAsia="Times New Roman" w:hAnsi="Times New Roman" w:cs="Times New Roman"/>
          <w:sz w:val="28"/>
          <w:szCs w:val="28"/>
          <w:lang w:eastAsia="ru-RU"/>
        </w:rPr>
        <w:t xml:space="preserve"> ГИА.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3.15. Экзамены проводятся в ППЭ, </w:t>
      </w:r>
      <w:proofErr w:type="gramStart"/>
      <w:r w:rsidRPr="002B02DE">
        <w:rPr>
          <w:rFonts w:ascii="Times New Roman" w:eastAsia="Times New Roman" w:hAnsi="Times New Roman" w:cs="Times New Roman"/>
          <w:sz w:val="28"/>
          <w:szCs w:val="28"/>
          <w:lang w:eastAsia="ru-RU"/>
        </w:rPr>
        <w:t>места</w:t>
      </w:r>
      <w:proofErr w:type="gramEnd"/>
      <w:r w:rsidRPr="002B02D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2B02DE">
        <w:rPr>
          <w:rFonts w:ascii="Times New Roman" w:eastAsia="Times New Roman" w:hAnsi="Times New Roman" w:cs="Times New Roman"/>
          <w:sz w:val="28"/>
          <w:szCs w:val="28"/>
          <w:lang w:eastAsia="ru-RU"/>
        </w:rPr>
        <w:t>контроль за</w:t>
      </w:r>
      <w:proofErr w:type="gramEnd"/>
      <w:r w:rsidRPr="002B02DE">
        <w:rPr>
          <w:rFonts w:ascii="Times New Roman" w:eastAsia="Times New Roman" w:hAnsi="Times New Roman" w:cs="Times New Roman"/>
          <w:sz w:val="28"/>
          <w:szCs w:val="28"/>
          <w:lang w:eastAsia="ru-RU"/>
        </w:rPr>
        <w:t xml:space="preserve"> ним</w:t>
      </w:r>
    </w:p>
    <w:p w:rsidR="00DE6A15" w:rsidRPr="002B02DE" w:rsidRDefault="00DE6A15" w:rsidP="00DE6A15">
      <w:pPr>
        <w:spacing w:before="150" w:after="150" w:line="270" w:lineRule="atLeast"/>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3.17. При проведении государственной итоговой аттестации в форме ЕГЭ используется </w:t>
      </w:r>
      <w:proofErr w:type="spellStart"/>
      <w:r w:rsidRPr="002B02DE">
        <w:rPr>
          <w:rFonts w:ascii="Times New Roman" w:eastAsia="Times New Roman" w:hAnsi="Times New Roman" w:cs="Times New Roman"/>
          <w:sz w:val="28"/>
          <w:szCs w:val="28"/>
          <w:lang w:eastAsia="ru-RU"/>
        </w:rPr>
        <w:t>стобалльная</w:t>
      </w:r>
      <w:proofErr w:type="spellEnd"/>
      <w:r w:rsidRPr="002B02DE">
        <w:rPr>
          <w:rFonts w:ascii="Times New Roman" w:eastAsia="Times New Roman" w:hAnsi="Times New Roman" w:cs="Times New Roman"/>
          <w:sz w:val="28"/>
          <w:szCs w:val="28"/>
          <w:lang w:eastAsia="ru-RU"/>
        </w:rPr>
        <w:t xml:space="preserve"> система оценки, а в форме ГВЭ - пятибалльная система оценки.</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2B02DE">
        <w:rPr>
          <w:rFonts w:ascii="Times New Roman" w:eastAsia="Times New Roman" w:hAnsi="Times New Roman" w:cs="Times New Roman"/>
          <w:sz w:val="28"/>
          <w:szCs w:val="28"/>
          <w:lang w:eastAsia="ru-RU"/>
        </w:rPr>
        <w:t>Рособрнадзором</w:t>
      </w:r>
      <w:proofErr w:type="spellEnd"/>
      <w:r w:rsidRPr="002B02DE">
        <w:rPr>
          <w:rFonts w:ascii="Times New Roman" w:eastAsia="Times New Roman" w:hAnsi="Times New Roman" w:cs="Times New Roman"/>
          <w:sz w:val="28"/>
          <w:szCs w:val="28"/>
          <w:lang w:eastAsia="ru-RU"/>
        </w:rPr>
        <w:t>, а при сдаче ГВЭ получил отметки не ниже удовлетворительной (три балла).</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w:t>
      </w:r>
      <w:r w:rsidRPr="002B02DE">
        <w:rPr>
          <w:rFonts w:ascii="Times New Roman" w:eastAsia="Times New Roman" w:hAnsi="Times New Roman" w:cs="Times New Roman"/>
          <w:sz w:val="28"/>
          <w:szCs w:val="28"/>
          <w:lang w:eastAsia="ru-RU"/>
        </w:rPr>
        <w:lastRenderedPageBreak/>
        <w:t>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E6A15" w:rsidRPr="002B02DE" w:rsidRDefault="00DE6A15" w:rsidP="002B02DE">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DE6A15" w:rsidRPr="002B02DE" w:rsidRDefault="004442E9" w:rsidP="002B02DE">
      <w:pPr>
        <w:spacing w:before="240"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t>4</w:t>
      </w:r>
      <w:r w:rsidR="00DE6A15" w:rsidRPr="002B02DE">
        <w:rPr>
          <w:rFonts w:ascii="Times New Roman" w:eastAsia="Times New Roman" w:hAnsi="Times New Roman" w:cs="Times New Roman"/>
          <w:b/>
          <w:bCs/>
          <w:sz w:val="28"/>
          <w:szCs w:val="28"/>
          <w:lang w:eastAsia="ru-RU"/>
        </w:rPr>
        <w:t>.</w:t>
      </w:r>
      <w:r w:rsidR="00DE6A15" w:rsidRPr="002B02DE">
        <w:rPr>
          <w:rFonts w:ascii="Times New Roman" w:eastAsia="Times New Roman" w:hAnsi="Times New Roman" w:cs="Times New Roman"/>
          <w:sz w:val="28"/>
          <w:szCs w:val="28"/>
          <w:lang w:eastAsia="ru-RU"/>
        </w:rPr>
        <w:t>         </w:t>
      </w:r>
      <w:r w:rsidR="00DE6A15" w:rsidRPr="002B02DE">
        <w:rPr>
          <w:rFonts w:ascii="Times New Roman" w:eastAsia="Times New Roman" w:hAnsi="Times New Roman" w:cs="Times New Roman"/>
          <w:b/>
          <w:bCs/>
          <w:sz w:val="28"/>
          <w:szCs w:val="28"/>
          <w:lang w:eastAsia="ru-RU"/>
        </w:rPr>
        <w:t>Порядок выпуска обучающихся </w:t>
      </w:r>
      <w:r w:rsidR="00DE6A15" w:rsidRPr="002B02DE">
        <w:rPr>
          <w:rFonts w:ascii="Times New Roman" w:eastAsia="Times New Roman" w:hAnsi="Times New Roman" w:cs="Times New Roman"/>
          <w:b/>
          <w:bCs/>
          <w:sz w:val="28"/>
          <w:szCs w:val="28"/>
          <w:lang w:val="en-US" w:eastAsia="ru-RU"/>
        </w:rPr>
        <w:t>IX</w:t>
      </w:r>
      <w:r w:rsidR="00DE6A15" w:rsidRPr="002B02DE">
        <w:rPr>
          <w:rFonts w:ascii="Times New Roman" w:eastAsia="Times New Roman" w:hAnsi="Times New Roman" w:cs="Times New Roman"/>
          <w:b/>
          <w:bCs/>
          <w:sz w:val="28"/>
          <w:szCs w:val="28"/>
          <w:lang w:eastAsia="ru-RU"/>
        </w:rPr>
        <w:t>, </w:t>
      </w:r>
      <w:r w:rsidR="00DE6A15" w:rsidRPr="002B02DE">
        <w:rPr>
          <w:rFonts w:ascii="Times New Roman" w:eastAsia="Times New Roman" w:hAnsi="Times New Roman" w:cs="Times New Roman"/>
          <w:b/>
          <w:bCs/>
          <w:sz w:val="28"/>
          <w:szCs w:val="28"/>
          <w:lang w:val="en-US" w:eastAsia="ru-RU"/>
        </w:rPr>
        <w:t>XI</w:t>
      </w:r>
      <w:r w:rsidR="002B02DE">
        <w:rPr>
          <w:rFonts w:ascii="Times New Roman" w:eastAsia="Times New Roman" w:hAnsi="Times New Roman" w:cs="Times New Roman"/>
          <w:b/>
          <w:bCs/>
          <w:sz w:val="28"/>
          <w:szCs w:val="28"/>
          <w:lang w:eastAsia="ru-RU"/>
        </w:rPr>
        <w:t xml:space="preserve"> классов и выдачи </w:t>
      </w:r>
      <w:r w:rsidR="00DE6A15" w:rsidRPr="002B02DE">
        <w:rPr>
          <w:rFonts w:ascii="Times New Roman" w:eastAsia="Times New Roman" w:hAnsi="Times New Roman" w:cs="Times New Roman"/>
          <w:b/>
          <w:bCs/>
          <w:sz w:val="28"/>
          <w:szCs w:val="28"/>
          <w:lang w:eastAsia="ru-RU"/>
        </w:rPr>
        <w:t>документов об образовании</w:t>
      </w:r>
      <w:r w:rsidR="002B02DE">
        <w:rPr>
          <w:rFonts w:ascii="Times New Roman" w:eastAsia="Times New Roman" w:hAnsi="Times New Roman" w:cs="Times New Roman"/>
          <w:b/>
          <w:bCs/>
          <w:sz w:val="28"/>
          <w:szCs w:val="28"/>
          <w:lang w:eastAsia="ru-RU"/>
        </w:rPr>
        <w:t>.</w:t>
      </w:r>
    </w:p>
    <w:p w:rsidR="00DE6A15" w:rsidRPr="002B02DE" w:rsidRDefault="00DE6A15" w:rsidP="00DE6A15">
      <w:pPr>
        <w:spacing w:after="0" w:line="270" w:lineRule="atLeast"/>
        <w:ind w:firstLine="45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DE6A15" w:rsidRPr="002B02DE" w:rsidRDefault="00DE6A15" w:rsidP="00DE6A15">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а) выпускникам 9-го класса - аттестат об основном общем образовании;</w:t>
      </w:r>
      <w:r w:rsidRPr="002B02DE">
        <w:rPr>
          <w:rFonts w:ascii="Times New Roman" w:eastAsia="Times New Roman" w:hAnsi="Times New Roman" w:cs="Times New Roman"/>
          <w:sz w:val="28"/>
          <w:szCs w:val="28"/>
          <w:lang w:eastAsia="ru-RU"/>
        </w:rPr>
        <w:br/>
        <w:t>б) выпускникам 11-го класса - аттестат о среднем общем образовании.</w:t>
      </w:r>
      <w:r w:rsidRPr="002B02DE">
        <w:rPr>
          <w:rFonts w:ascii="Times New Roman" w:eastAsia="Times New Roman" w:hAnsi="Times New Roman" w:cs="Times New Roman"/>
          <w:sz w:val="28"/>
          <w:szCs w:val="28"/>
          <w:lang w:eastAsia="ru-RU"/>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2B02DE">
        <w:rPr>
          <w:rFonts w:ascii="Times New Roman" w:eastAsia="Times New Roman" w:hAnsi="Times New Roman" w:cs="Times New Roman"/>
          <w:sz w:val="28"/>
          <w:szCs w:val="28"/>
          <w:lang w:eastAsia="ru-RU"/>
        </w:rPr>
        <w:t>обучающимися</w:t>
      </w:r>
      <w:proofErr w:type="gramEnd"/>
      <w:r w:rsidRPr="002B02DE">
        <w:rPr>
          <w:rFonts w:ascii="Times New Roman" w:eastAsia="Times New Roman" w:hAnsi="Times New Roman" w:cs="Times New Roman"/>
          <w:sz w:val="28"/>
          <w:szCs w:val="28"/>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Итоговые отметки за 9 класс по другим учебным предметам выставляются на основе годовой отметки выпускника за 9 класс.</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2B02DE">
        <w:rPr>
          <w:rFonts w:ascii="Times New Roman" w:eastAsia="Times New Roman" w:hAnsi="Times New Roman" w:cs="Times New Roman"/>
          <w:sz w:val="28"/>
          <w:szCs w:val="28"/>
          <w:lang w:eastAsia="ru-RU"/>
        </w:rPr>
        <w:t>обучения по</w:t>
      </w:r>
      <w:proofErr w:type="gramEnd"/>
      <w:r w:rsidRPr="002B02DE">
        <w:rPr>
          <w:rFonts w:ascii="Times New Roman" w:eastAsia="Times New Roman" w:hAnsi="Times New Roman" w:cs="Times New Roman"/>
          <w:sz w:val="28"/>
          <w:szCs w:val="2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4.3. Заполнение бланков документов государственного образца об основном общем и среднем общем образовании, ведение книги регистрации </w:t>
      </w:r>
      <w:r w:rsidRPr="002B02DE">
        <w:rPr>
          <w:rFonts w:ascii="Times New Roman" w:eastAsia="Times New Roman" w:hAnsi="Times New Roman" w:cs="Times New Roman"/>
          <w:sz w:val="28"/>
          <w:szCs w:val="28"/>
          <w:lang w:eastAsia="ru-RU"/>
        </w:rPr>
        <w:lastRenderedPageBreak/>
        <w:t>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.5.            Документы об образовании выпускники 9,11 классов получают в школе на торжественном мероприятии, посвящённом выпуску обучающихся из школы.</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.6.            </w:t>
      </w:r>
      <w:proofErr w:type="gramStart"/>
      <w:r w:rsidR="00DE6A15" w:rsidRPr="002B02DE">
        <w:rPr>
          <w:rFonts w:ascii="Times New Roman" w:eastAsia="Times New Roman" w:hAnsi="Times New Roman" w:cs="Times New Roman"/>
          <w:sz w:val="28"/>
          <w:szCs w:val="28"/>
          <w:lang w:eastAsia="ru-RU"/>
        </w:rPr>
        <w:t>Несовершеннолетние</w:t>
      </w:r>
      <w:proofErr w:type="gramEnd"/>
      <w:r w:rsidR="00DE6A15" w:rsidRPr="002B02DE">
        <w:rPr>
          <w:rFonts w:ascii="Times New Roman" w:eastAsia="Times New Roman" w:hAnsi="Times New Roman" w:cs="Times New Roman"/>
          <w:sz w:val="28"/>
          <w:szCs w:val="28"/>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.7.     </w:t>
      </w:r>
      <w:proofErr w:type="gramStart"/>
      <w:r w:rsidR="00DE6A15" w:rsidRPr="002B02DE">
        <w:rPr>
          <w:rFonts w:ascii="Times New Roman" w:eastAsia="Times New Roman" w:hAnsi="Times New Roman" w:cs="Times New Roman"/>
          <w:sz w:val="28"/>
          <w:szCs w:val="28"/>
          <w:lang w:eastAsia="ru-RU"/>
        </w:rPr>
        <w:t>Выпускникам 11 классов, не завершившим среднего общего образования, не прошедшим государственной итоговой аттестации или</w:t>
      </w:r>
      <w:r w:rsidR="00DA6857" w:rsidRPr="002B02DE">
        <w:rPr>
          <w:rFonts w:ascii="Times New Roman" w:eastAsia="Times New Roman" w:hAnsi="Times New Roman" w:cs="Times New Roman"/>
          <w:sz w:val="28"/>
          <w:szCs w:val="28"/>
          <w:lang w:eastAsia="ru-RU"/>
        </w:rPr>
        <w:t xml:space="preserve"> </w:t>
      </w:r>
      <w:r w:rsidR="00DE6A15" w:rsidRPr="002B02DE">
        <w:rPr>
          <w:rFonts w:ascii="Times New Roman" w:eastAsia="Times New Roman" w:hAnsi="Times New Roman" w:cs="Times New Roman"/>
          <w:sz w:val="28"/>
          <w:szCs w:val="28"/>
          <w:lang w:eastAsia="ru-RU"/>
        </w:rPr>
        <w:t xml:space="preserve">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00DE6A15" w:rsidRPr="002B02DE">
        <w:rPr>
          <w:rFonts w:ascii="Times New Roman" w:eastAsia="Times New Roman" w:hAnsi="Times New Roman" w:cs="Times New Roman"/>
          <w:sz w:val="28"/>
          <w:szCs w:val="28"/>
          <w:lang w:eastAsia="ru-RU"/>
        </w:rPr>
        <w:t>Минобрнауки</w:t>
      </w:r>
      <w:proofErr w:type="spellEnd"/>
      <w:r w:rsidR="00DE6A15" w:rsidRPr="002B02DE">
        <w:rPr>
          <w:rFonts w:ascii="Times New Roman" w:eastAsia="Times New Roman" w:hAnsi="Times New Roman" w:cs="Times New Roman"/>
          <w:sz w:val="28"/>
          <w:szCs w:val="28"/>
          <w:lang w:eastAsia="ru-RU"/>
        </w:rPr>
        <w:t xml:space="preserve"> России.</w:t>
      </w:r>
      <w:proofErr w:type="gramEnd"/>
    </w:p>
    <w:p w:rsidR="00DE6A15" w:rsidRPr="002B02DE" w:rsidRDefault="00DE6A15" w:rsidP="00DE6A15">
      <w:pPr>
        <w:spacing w:before="150" w:after="0"/>
        <w:ind w:firstLine="72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2B02DE">
        <w:rPr>
          <w:rFonts w:ascii="Times New Roman" w:eastAsia="Times New Roman" w:hAnsi="Times New Roman" w:cs="Times New Roman"/>
          <w:sz w:val="28"/>
          <w:szCs w:val="28"/>
          <w:lang w:eastAsia="ru-RU"/>
        </w:rPr>
        <w:t>Рособрнадзором</w:t>
      </w:r>
      <w:proofErr w:type="spellEnd"/>
      <w:r w:rsidRPr="002B02DE">
        <w:rPr>
          <w:rFonts w:ascii="Times New Roman" w:eastAsia="Times New Roman" w:hAnsi="Times New Roman" w:cs="Times New Roman"/>
          <w:sz w:val="28"/>
          <w:szCs w:val="28"/>
          <w:lang w:eastAsia="ru-RU"/>
        </w:rPr>
        <w:t>.</w:t>
      </w:r>
    </w:p>
    <w:p w:rsidR="00DE6A15" w:rsidRPr="002B02DE" w:rsidRDefault="0038004C" w:rsidP="002B02DE">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t>5</w:t>
      </w:r>
      <w:r w:rsidR="00DE6A15" w:rsidRPr="002B02DE">
        <w:rPr>
          <w:rFonts w:ascii="Times New Roman" w:eastAsia="Times New Roman" w:hAnsi="Times New Roman" w:cs="Times New Roman"/>
          <w:b/>
          <w:bCs/>
          <w:sz w:val="28"/>
          <w:szCs w:val="28"/>
          <w:lang w:eastAsia="ru-RU"/>
        </w:rPr>
        <w:t>. Изменения и дополнения</w:t>
      </w:r>
    </w:p>
    <w:p w:rsidR="00DE6A15" w:rsidRPr="002B02DE" w:rsidRDefault="0038004C"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5</w:t>
      </w:r>
      <w:r w:rsidR="00DE6A15" w:rsidRPr="002B02DE">
        <w:rPr>
          <w:rFonts w:ascii="Times New Roman" w:eastAsia="Times New Roman" w:hAnsi="Times New Roman" w:cs="Times New Roman"/>
          <w:sz w:val="28"/>
          <w:szCs w:val="28"/>
          <w:lang w:eastAsia="ru-RU"/>
        </w:rPr>
        <w:t>.1.Положение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DE6A15" w:rsidRPr="002B02DE" w:rsidRDefault="0038004C"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5</w:t>
      </w:r>
      <w:r w:rsidR="00DE6A15" w:rsidRPr="002B02DE">
        <w:rPr>
          <w:rFonts w:ascii="Times New Roman" w:eastAsia="Times New Roman" w:hAnsi="Times New Roman" w:cs="Times New Roman"/>
          <w:sz w:val="28"/>
          <w:szCs w:val="28"/>
          <w:lang w:eastAsia="ru-RU"/>
        </w:rPr>
        <w:t>.2.Учащиеся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DE6A15" w:rsidRPr="002B02DE" w:rsidRDefault="00DE6A15" w:rsidP="00DE6A15">
      <w:pPr>
        <w:spacing w:before="240"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
    <w:p w:rsidR="005F7A30" w:rsidRPr="002B02DE" w:rsidRDefault="005F7A30" w:rsidP="00DE6A15">
      <w:pPr>
        <w:rPr>
          <w:rFonts w:ascii="Times New Roman" w:hAnsi="Times New Roman" w:cs="Times New Roman"/>
          <w:sz w:val="28"/>
          <w:szCs w:val="28"/>
        </w:rPr>
      </w:pPr>
    </w:p>
    <w:sectPr w:rsidR="005F7A30" w:rsidRPr="002B02DE" w:rsidSect="005F7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A15"/>
    <w:rsid w:val="00061C43"/>
    <w:rsid w:val="001E07DD"/>
    <w:rsid w:val="0021738E"/>
    <w:rsid w:val="002B02DE"/>
    <w:rsid w:val="00327261"/>
    <w:rsid w:val="00332BE9"/>
    <w:rsid w:val="0038004C"/>
    <w:rsid w:val="003D38E6"/>
    <w:rsid w:val="003E3623"/>
    <w:rsid w:val="004067C5"/>
    <w:rsid w:val="004442E9"/>
    <w:rsid w:val="005F7A30"/>
    <w:rsid w:val="0062403E"/>
    <w:rsid w:val="00695E52"/>
    <w:rsid w:val="006D1825"/>
    <w:rsid w:val="006F346F"/>
    <w:rsid w:val="00772C58"/>
    <w:rsid w:val="007D7471"/>
    <w:rsid w:val="008110C5"/>
    <w:rsid w:val="00866290"/>
    <w:rsid w:val="009500C8"/>
    <w:rsid w:val="009802D9"/>
    <w:rsid w:val="00A81730"/>
    <w:rsid w:val="00B11B42"/>
    <w:rsid w:val="00B235D3"/>
    <w:rsid w:val="00C00FEC"/>
    <w:rsid w:val="00D46B76"/>
    <w:rsid w:val="00DA6857"/>
    <w:rsid w:val="00DC1E01"/>
    <w:rsid w:val="00DC77C7"/>
    <w:rsid w:val="00DE6A15"/>
    <w:rsid w:val="00E07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word">
    <w:name w:val="mod_word"/>
    <w:basedOn w:val="a0"/>
    <w:rsid w:val="00DE6A15"/>
  </w:style>
  <w:style w:type="character" w:customStyle="1" w:styleId="apple-converted-space">
    <w:name w:val="apple-converted-space"/>
    <w:basedOn w:val="a0"/>
    <w:rsid w:val="00DE6A15"/>
  </w:style>
  <w:style w:type="paragraph" w:styleId="a3">
    <w:name w:val="Normal (Web)"/>
    <w:basedOn w:val="a"/>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DE6A15"/>
    <w:rPr>
      <w:b/>
      <w:bCs/>
    </w:rPr>
  </w:style>
  <w:style w:type="paragraph" w:styleId="a5">
    <w:name w:val="Body Text Indent"/>
    <w:basedOn w:val="a"/>
    <w:link w:val="a6"/>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DE6A1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6A15"/>
    <w:pPr>
      <w:spacing w:after="0"/>
    </w:pPr>
    <w:rPr>
      <w:rFonts w:ascii="Tahoma" w:hAnsi="Tahoma" w:cs="Tahoma"/>
      <w:sz w:val="16"/>
      <w:szCs w:val="16"/>
    </w:rPr>
  </w:style>
  <w:style w:type="character" w:customStyle="1" w:styleId="a8">
    <w:name w:val="Текст выноски Знак"/>
    <w:basedOn w:val="a0"/>
    <w:link w:val="a7"/>
    <w:uiPriority w:val="99"/>
    <w:semiHidden/>
    <w:rsid w:val="00DE6A15"/>
    <w:rPr>
      <w:rFonts w:ascii="Tahoma" w:hAnsi="Tahoma" w:cs="Tahoma"/>
      <w:sz w:val="16"/>
      <w:szCs w:val="16"/>
    </w:rPr>
  </w:style>
  <w:style w:type="character" w:styleId="a9">
    <w:name w:val="Hyperlink"/>
    <w:basedOn w:val="a0"/>
    <w:uiPriority w:val="99"/>
    <w:semiHidden/>
    <w:unhideWhenUsed/>
    <w:rsid w:val="002173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503687">
      <w:bodyDiv w:val="1"/>
      <w:marLeft w:val="0"/>
      <w:marRight w:val="0"/>
      <w:marTop w:val="0"/>
      <w:marBottom w:val="0"/>
      <w:divBdr>
        <w:top w:val="none" w:sz="0" w:space="0" w:color="auto"/>
        <w:left w:val="none" w:sz="0" w:space="0" w:color="auto"/>
        <w:bottom w:val="none" w:sz="0" w:space="0" w:color="auto"/>
        <w:right w:val="none" w:sz="0" w:space="0" w:color="auto"/>
      </w:divBdr>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sChild>
        <w:div w:id="1393121733">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582958341">
                  <w:marLeft w:val="0"/>
                  <w:marRight w:val="0"/>
                  <w:marTop w:val="0"/>
                  <w:marBottom w:val="0"/>
                  <w:divBdr>
                    <w:top w:val="none" w:sz="0" w:space="0" w:color="auto"/>
                    <w:left w:val="none" w:sz="0" w:space="0" w:color="auto"/>
                    <w:bottom w:val="none" w:sz="0" w:space="0" w:color="auto"/>
                    <w:right w:val="none" w:sz="0" w:space="0" w:color="auto"/>
                  </w:divBdr>
                  <w:divsChild>
                    <w:div w:id="1779137956">
                      <w:marLeft w:val="0"/>
                      <w:marRight w:val="0"/>
                      <w:marTop w:val="0"/>
                      <w:marBottom w:val="0"/>
                      <w:divBdr>
                        <w:top w:val="none" w:sz="0" w:space="0" w:color="auto"/>
                        <w:left w:val="none" w:sz="0" w:space="0" w:color="auto"/>
                        <w:bottom w:val="none" w:sz="0" w:space="0" w:color="auto"/>
                        <w:right w:val="none" w:sz="0" w:space="0" w:color="auto"/>
                      </w:divBdr>
                      <w:divsChild>
                        <w:div w:id="2005737660">
                          <w:marLeft w:val="0"/>
                          <w:marRight w:val="0"/>
                          <w:marTop w:val="0"/>
                          <w:marBottom w:val="0"/>
                          <w:divBdr>
                            <w:top w:val="none" w:sz="0" w:space="0" w:color="auto"/>
                            <w:left w:val="none" w:sz="0" w:space="0" w:color="auto"/>
                            <w:bottom w:val="none" w:sz="0" w:space="0" w:color="auto"/>
                            <w:right w:val="none" w:sz="0" w:space="0" w:color="auto"/>
                          </w:divBdr>
                          <w:divsChild>
                            <w:div w:id="565410637">
                              <w:marLeft w:val="0"/>
                              <w:marRight w:val="0"/>
                              <w:marTop w:val="0"/>
                              <w:marBottom w:val="0"/>
                              <w:divBdr>
                                <w:top w:val="none" w:sz="0" w:space="0" w:color="auto"/>
                                <w:left w:val="none" w:sz="0" w:space="0" w:color="auto"/>
                                <w:bottom w:val="none" w:sz="0" w:space="0" w:color="auto"/>
                                <w:right w:val="none" w:sz="0" w:space="0" w:color="auto"/>
                              </w:divBdr>
                              <w:divsChild>
                                <w:div w:id="1261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4526">
          <w:marLeft w:val="0"/>
          <w:marRight w:val="0"/>
          <w:marTop w:val="0"/>
          <w:marBottom w:val="0"/>
          <w:divBdr>
            <w:top w:val="none" w:sz="0" w:space="0" w:color="auto"/>
            <w:left w:val="none" w:sz="0" w:space="0" w:color="auto"/>
            <w:bottom w:val="none" w:sz="0" w:space="0" w:color="auto"/>
            <w:right w:val="none" w:sz="0" w:space="0" w:color="auto"/>
          </w:divBdr>
        </w:div>
        <w:div w:id="189340743">
          <w:marLeft w:val="270"/>
          <w:marRight w:val="270"/>
          <w:marTop w:val="0"/>
          <w:marBottom w:val="0"/>
          <w:divBdr>
            <w:top w:val="none" w:sz="0" w:space="0" w:color="auto"/>
            <w:left w:val="none" w:sz="0" w:space="0" w:color="auto"/>
            <w:bottom w:val="none" w:sz="0" w:space="0" w:color="auto"/>
            <w:right w:val="none" w:sz="0" w:space="0" w:color="auto"/>
          </w:divBdr>
          <w:divsChild>
            <w:div w:id="1287546934">
              <w:marLeft w:val="0"/>
              <w:marRight w:val="0"/>
              <w:marTop w:val="0"/>
              <w:marBottom w:val="0"/>
              <w:divBdr>
                <w:top w:val="none" w:sz="0" w:space="0" w:color="auto"/>
                <w:left w:val="none" w:sz="0" w:space="0" w:color="auto"/>
                <w:bottom w:val="none" w:sz="0" w:space="0" w:color="auto"/>
                <w:right w:val="none" w:sz="0" w:space="0" w:color="auto"/>
              </w:divBdr>
              <w:divsChild>
                <w:div w:id="48043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UZer11</cp:lastModifiedBy>
  <cp:revision>11</cp:revision>
  <cp:lastPrinted>2016-09-12T13:57:00Z</cp:lastPrinted>
  <dcterms:created xsi:type="dcterms:W3CDTF">2014-05-03T09:49:00Z</dcterms:created>
  <dcterms:modified xsi:type="dcterms:W3CDTF">2017-02-13T10:07:00Z</dcterms:modified>
</cp:coreProperties>
</file>