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1DC" w:rsidRPr="00587BF5" w:rsidRDefault="00E761DC" w:rsidP="00E761DC">
      <w:pPr>
        <w:jc w:val="center"/>
        <w:rPr>
          <w:rFonts w:ascii="Arial" w:hAnsi="Arial"/>
          <w:b/>
          <w:color w:val="0000FF"/>
          <w:sz w:val="36"/>
          <w:szCs w:val="36"/>
          <w:u w:val="single"/>
        </w:rPr>
      </w:pPr>
      <w:r w:rsidRPr="00587BF5">
        <w:rPr>
          <w:rFonts w:ascii="Arial" w:hAnsi="Arial"/>
          <w:b/>
          <w:color w:val="0000FF"/>
          <w:sz w:val="36"/>
          <w:szCs w:val="36"/>
          <w:u w:val="single"/>
        </w:rPr>
        <w:t xml:space="preserve">УВАЖАЕМЫЕ РОДИТЕЛИ ! </w:t>
      </w:r>
    </w:p>
    <w:p w:rsidR="00E761DC" w:rsidRPr="00587BF5" w:rsidRDefault="00E761DC" w:rsidP="00E761DC">
      <w:pPr>
        <w:jc w:val="center"/>
        <w:rPr>
          <w:rFonts w:ascii="Arial" w:hAnsi="Arial"/>
          <w:color w:val="0000FF"/>
          <w:sz w:val="22"/>
        </w:rPr>
      </w:pPr>
    </w:p>
    <w:p w:rsidR="00E761DC" w:rsidRPr="00587BF5" w:rsidRDefault="00E761DC" w:rsidP="00E761DC">
      <w:pPr>
        <w:pStyle w:val="a3"/>
        <w:rPr>
          <w:rFonts w:ascii="Arial" w:hAnsi="Arial"/>
          <w:sz w:val="28"/>
          <w:szCs w:val="28"/>
        </w:rPr>
      </w:pPr>
      <w:r>
        <w:rPr>
          <w:rFonts w:ascii="Arial" w:hAnsi="Arial"/>
          <w:sz w:val="22"/>
        </w:rPr>
        <w:tab/>
      </w:r>
      <w:r w:rsidRPr="00587BF5">
        <w:rPr>
          <w:rFonts w:ascii="Arial" w:hAnsi="Arial"/>
          <w:sz w:val="28"/>
          <w:szCs w:val="28"/>
        </w:rPr>
        <w:t xml:space="preserve">Сегодня алкоголь и наркотики стали частью молодежной среды. </w:t>
      </w:r>
      <w:r>
        <w:rPr>
          <w:rFonts w:ascii="Arial" w:hAnsi="Arial"/>
          <w:sz w:val="28"/>
          <w:szCs w:val="28"/>
        </w:rPr>
        <w:t xml:space="preserve">   </w:t>
      </w:r>
      <w:r w:rsidRPr="00587BF5">
        <w:rPr>
          <w:rFonts w:ascii="Arial" w:hAnsi="Arial"/>
          <w:sz w:val="28"/>
          <w:szCs w:val="28"/>
        </w:rPr>
        <w:t xml:space="preserve">Это реальность, в которой живут наши дети. Невозможно изолировать ребенка от этой реальности, просто запретив употреблять наркотики, посещать дискотеки и гулять в определенных местах. </w:t>
      </w:r>
    </w:p>
    <w:p w:rsidR="00E761DC" w:rsidRPr="00587BF5" w:rsidRDefault="00E761DC" w:rsidP="00E761DC">
      <w:pPr>
        <w:pStyle w:val="a3"/>
        <w:rPr>
          <w:rFonts w:ascii="Arial" w:hAnsi="Arial"/>
          <w:sz w:val="32"/>
          <w:szCs w:val="32"/>
        </w:rPr>
      </w:pPr>
    </w:p>
    <w:p w:rsidR="00E761DC" w:rsidRPr="00587BF5" w:rsidRDefault="00E761DC" w:rsidP="00E761DC">
      <w:pPr>
        <w:jc w:val="both"/>
        <w:rPr>
          <w:rFonts w:ascii="Arial" w:hAnsi="Arial"/>
          <w:sz w:val="32"/>
          <w:szCs w:val="32"/>
        </w:rPr>
      </w:pPr>
      <w:r w:rsidRPr="00587BF5">
        <w:rPr>
          <w:rFonts w:ascii="Arial" w:hAnsi="Arial"/>
          <w:sz w:val="32"/>
          <w:szCs w:val="32"/>
        </w:rPr>
        <w:tab/>
      </w:r>
      <w:r w:rsidRPr="00587BF5">
        <w:rPr>
          <w:rFonts w:ascii="Arial" w:hAnsi="Arial"/>
          <w:sz w:val="32"/>
          <w:szCs w:val="32"/>
        </w:rPr>
        <w:tab/>
      </w:r>
      <w:r w:rsidRPr="00587BF5">
        <w:rPr>
          <w:rFonts w:ascii="Arial" w:hAnsi="Arial"/>
          <w:sz w:val="32"/>
          <w:szCs w:val="32"/>
        </w:rPr>
        <w:tab/>
      </w:r>
    </w:p>
    <w:p w:rsidR="00E761DC" w:rsidRPr="00587BF5" w:rsidRDefault="00E761DC" w:rsidP="00E761DC">
      <w:pPr>
        <w:jc w:val="center"/>
        <w:rPr>
          <w:rFonts w:ascii="Arial" w:hAnsi="Arial"/>
          <w:b/>
          <w:sz w:val="32"/>
          <w:szCs w:val="32"/>
          <w:u w:val="single"/>
        </w:rPr>
      </w:pPr>
      <w:r w:rsidRPr="00587BF5">
        <w:rPr>
          <w:rFonts w:ascii="Arial" w:hAnsi="Arial"/>
          <w:b/>
          <w:sz w:val="32"/>
          <w:szCs w:val="32"/>
          <w:u w:val="single"/>
        </w:rPr>
        <w:t xml:space="preserve">КАК ЖЕ УБЕРЕЧЬ ДЕТЕЙ ОТ ЭТОГО ЗЛА? </w:t>
      </w:r>
    </w:p>
    <w:p w:rsidR="00E761DC" w:rsidRPr="00587BF5" w:rsidRDefault="00E761DC" w:rsidP="00E761DC">
      <w:pPr>
        <w:jc w:val="center"/>
        <w:rPr>
          <w:rFonts w:ascii="Arial" w:hAnsi="Arial"/>
          <w:b/>
          <w:sz w:val="32"/>
          <w:szCs w:val="32"/>
          <w:u w:val="single"/>
        </w:rPr>
      </w:pPr>
    </w:p>
    <w:p w:rsidR="00E761DC" w:rsidRPr="00625A17" w:rsidRDefault="00947460" w:rsidP="00E761DC">
      <w:pPr>
        <w:pStyle w:val="a3"/>
        <w:jc w:val="center"/>
        <w:rPr>
          <w:rFonts w:ascii="Arial" w:hAnsi="Arial"/>
          <w:b/>
          <w:color w:val="0000FF"/>
          <w:sz w:val="36"/>
          <w:szCs w:val="36"/>
        </w:rPr>
      </w:pPr>
      <w:r w:rsidRPr="00947460">
        <w:rPr>
          <w:b/>
          <w:color w:val="0000F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62.05pt;width:122.55pt;height:37.05pt;z-index:251660288">
            <v:imagedata r:id="rId6" o:title=""/>
            <w10:wrap type="topAndBottom"/>
          </v:shape>
          <o:OLEObject Type="Embed" ProgID="MS_ClipArt_Gallery" ShapeID="_x0000_s1026" DrawAspect="Content" ObjectID="_1488215390" r:id="rId7"/>
        </w:pict>
      </w:r>
      <w:r w:rsidR="00E761DC" w:rsidRPr="00625A17">
        <w:rPr>
          <w:rFonts w:ascii="Arial" w:hAnsi="Arial"/>
          <w:b/>
          <w:color w:val="0000FF"/>
          <w:sz w:val="36"/>
          <w:szCs w:val="36"/>
        </w:rPr>
        <w:t>Лучший путь – это сотрудничество с Вашим взрослеющим ребенком.</w:t>
      </w:r>
    </w:p>
    <w:p w:rsidR="00E761DC" w:rsidRPr="00587BF5" w:rsidRDefault="00E761DC" w:rsidP="00E761DC">
      <w:pPr>
        <w:pStyle w:val="a3"/>
        <w:rPr>
          <w:rFonts w:ascii="Arial" w:hAnsi="Arial"/>
          <w:color w:val="0000FF"/>
          <w:sz w:val="32"/>
          <w:szCs w:val="32"/>
        </w:rPr>
      </w:pPr>
    </w:p>
    <w:p w:rsidR="00E761DC" w:rsidRPr="00587BF5" w:rsidRDefault="00E761DC" w:rsidP="00E761DC">
      <w:pPr>
        <w:pStyle w:val="a3"/>
        <w:rPr>
          <w:rFonts w:ascii="Arial" w:hAnsi="Arial"/>
          <w:sz w:val="32"/>
          <w:szCs w:val="32"/>
        </w:rPr>
      </w:pPr>
    </w:p>
    <w:p w:rsidR="00E761DC" w:rsidRDefault="00E761DC" w:rsidP="00E761DC">
      <w:pPr>
        <w:numPr>
          <w:ilvl w:val="0"/>
          <w:numId w:val="1"/>
        </w:numPr>
        <w:jc w:val="both"/>
        <w:rPr>
          <w:rFonts w:ascii="Arial" w:hAnsi="Arial"/>
          <w:b/>
          <w:sz w:val="28"/>
          <w:szCs w:val="28"/>
        </w:rPr>
      </w:pPr>
      <w:r w:rsidRPr="00587BF5">
        <w:rPr>
          <w:rFonts w:ascii="Arial" w:hAnsi="Arial"/>
          <w:b/>
          <w:sz w:val="28"/>
          <w:szCs w:val="28"/>
        </w:rPr>
        <w:t>Учитесь видеть мир глазами ребенка. Для этого полезно вспомнить себя в таком же возрасте, свой первый контакт с алкоголем, табаком.</w:t>
      </w:r>
    </w:p>
    <w:p w:rsidR="00E761DC" w:rsidRPr="00587BF5" w:rsidRDefault="00E761DC" w:rsidP="00E761DC">
      <w:pPr>
        <w:jc w:val="both"/>
        <w:rPr>
          <w:rFonts w:ascii="Arial" w:hAnsi="Arial"/>
          <w:b/>
          <w:sz w:val="28"/>
          <w:szCs w:val="28"/>
        </w:rPr>
      </w:pPr>
    </w:p>
    <w:p w:rsidR="00E761DC" w:rsidRPr="00587BF5" w:rsidRDefault="00E761DC" w:rsidP="00E761DC">
      <w:pPr>
        <w:jc w:val="both"/>
        <w:rPr>
          <w:rFonts w:ascii="Arial" w:hAnsi="Arial"/>
          <w:sz w:val="28"/>
          <w:szCs w:val="28"/>
        </w:rPr>
      </w:pPr>
    </w:p>
    <w:p w:rsidR="00E761DC" w:rsidRPr="00587BF5" w:rsidRDefault="00E761DC" w:rsidP="00E761DC">
      <w:pPr>
        <w:numPr>
          <w:ilvl w:val="0"/>
          <w:numId w:val="1"/>
        </w:numPr>
        <w:jc w:val="both"/>
        <w:rPr>
          <w:rFonts w:ascii="Arial" w:hAnsi="Arial"/>
          <w:b/>
          <w:sz w:val="28"/>
          <w:szCs w:val="28"/>
        </w:rPr>
      </w:pPr>
      <w:r w:rsidRPr="00587BF5">
        <w:rPr>
          <w:rFonts w:ascii="Arial" w:hAnsi="Arial"/>
          <w:b/>
          <w:sz w:val="28"/>
          <w:szCs w:val="28"/>
        </w:rPr>
        <w:t>Умейте слушать. Поймите,  чем живет Ваш ребенок, каковы его мысли, чувства.</w:t>
      </w:r>
    </w:p>
    <w:p w:rsidR="00E761DC" w:rsidRPr="00587BF5" w:rsidRDefault="00E761DC" w:rsidP="00E761DC">
      <w:pPr>
        <w:jc w:val="both"/>
        <w:rPr>
          <w:rFonts w:ascii="Arial" w:hAnsi="Arial"/>
          <w:b/>
          <w:sz w:val="28"/>
          <w:szCs w:val="28"/>
        </w:rPr>
      </w:pPr>
    </w:p>
    <w:p w:rsidR="00E761DC" w:rsidRPr="00587BF5" w:rsidRDefault="00E761DC" w:rsidP="00E761DC">
      <w:pPr>
        <w:jc w:val="both"/>
        <w:rPr>
          <w:rFonts w:ascii="Arial" w:hAnsi="Arial"/>
          <w:sz w:val="28"/>
          <w:szCs w:val="28"/>
        </w:rPr>
      </w:pPr>
      <w:r w:rsidRPr="00587BF5">
        <w:rPr>
          <w:rFonts w:ascii="Arial" w:hAnsi="Arial"/>
          <w:sz w:val="28"/>
          <w:szCs w:val="28"/>
        </w:rPr>
        <w:t xml:space="preserve"> </w:t>
      </w:r>
    </w:p>
    <w:p w:rsidR="00E761DC" w:rsidRDefault="00E761DC" w:rsidP="00E761DC">
      <w:pPr>
        <w:numPr>
          <w:ilvl w:val="0"/>
          <w:numId w:val="1"/>
        </w:numPr>
        <w:jc w:val="both"/>
        <w:rPr>
          <w:rFonts w:ascii="Arial" w:hAnsi="Arial"/>
          <w:b/>
          <w:sz w:val="28"/>
          <w:szCs w:val="28"/>
        </w:rPr>
      </w:pPr>
      <w:r w:rsidRPr="00587BF5">
        <w:rPr>
          <w:rFonts w:ascii="Arial" w:hAnsi="Arial"/>
          <w:b/>
          <w:sz w:val="28"/>
          <w:szCs w:val="28"/>
        </w:rPr>
        <w:t>Говорите о себе, чтобы ребенку было легче говорить о себе.</w:t>
      </w:r>
    </w:p>
    <w:p w:rsidR="00E761DC" w:rsidRPr="00587BF5" w:rsidRDefault="00E761DC" w:rsidP="00E761DC">
      <w:pPr>
        <w:jc w:val="both"/>
        <w:rPr>
          <w:rFonts w:ascii="Arial" w:hAnsi="Arial"/>
          <w:b/>
          <w:sz w:val="28"/>
          <w:szCs w:val="28"/>
        </w:rPr>
      </w:pPr>
    </w:p>
    <w:p w:rsidR="00E761DC" w:rsidRPr="00587BF5" w:rsidRDefault="00E761DC" w:rsidP="00E761DC">
      <w:pPr>
        <w:jc w:val="both"/>
        <w:rPr>
          <w:rFonts w:ascii="Arial" w:hAnsi="Arial"/>
          <w:b/>
          <w:sz w:val="28"/>
          <w:szCs w:val="28"/>
        </w:rPr>
      </w:pPr>
    </w:p>
    <w:p w:rsidR="00E761DC" w:rsidRDefault="00E761DC" w:rsidP="00E761DC">
      <w:pPr>
        <w:numPr>
          <w:ilvl w:val="0"/>
          <w:numId w:val="1"/>
        </w:numPr>
        <w:jc w:val="both"/>
        <w:rPr>
          <w:rFonts w:ascii="Arial" w:hAnsi="Arial"/>
          <w:b/>
          <w:sz w:val="28"/>
          <w:szCs w:val="28"/>
        </w:rPr>
      </w:pPr>
      <w:r w:rsidRPr="00587BF5">
        <w:rPr>
          <w:rFonts w:ascii="Arial" w:hAnsi="Arial"/>
          <w:b/>
          <w:sz w:val="28"/>
          <w:szCs w:val="28"/>
        </w:rPr>
        <w:t>Не запрещайте безапелляционно. Задавайте вопросы. Выражайте свое мнение.</w:t>
      </w:r>
    </w:p>
    <w:p w:rsidR="00E761DC" w:rsidRPr="00587BF5" w:rsidRDefault="00E761DC" w:rsidP="00E761DC">
      <w:pPr>
        <w:jc w:val="both"/>
        <w:rPr>
          <w:rFonts w:ascii="Arial" w:hAnsi="Arial"/>
          <w:b/>
          <w:sz w:val="28"/>
          <w:szCs w:val="28"/>
        </w:rPr>
      </w:pPr>
    </w:p>
    <w:p w:rsidR="00E761DC" w:rsidRPr="00587BF5" w:rsidRDefault="00E761DC" w:rsidP="00E761DC">
      <w:pPr>
        <w:jc w:val="both"/>
        <w:rPr>
          <w:rFonts w:ascii="Arial" w:hAnsi="Arial"/>
          <w:sz w:val="28"/>
          <w:szCs w:val="28"/>
        </w:rPr>
      </w:pPr>
      <w:r w:rsidRPr="00587BF5">
        <w:rPr>
          <w:rFonts w:ascii="Arial" w:hAnsi="Arial"/>
          <w:sz w:val="28"/>
          <w:szCs w:val="28"/>
        </w:rPr>
        <w:t xml:space="preserve"> </w:t>
      </w:r>
    </w:p>
    <w:p w:rsidR="00E761DC" w:rsidRDefault="00E761DC" w:rsidP="00E761DC">
      <w:pPr>
        <w:numPr>
          <w:ilvl w:val="0"/>
          <w:numId w:val="1"/>
        </w:numPr>
        <w:jc w:val="both"/>
        <w:rPr>
          <w:rFonts w:ascii="Arial" w:hAnsi="Arial"/>
          <w:b/>
          <w:sz w:val="28"/>
          <w:szCs w:val="28"/>
        </w:rPr>
      </w:pPr>
      <w:r w:rsidRPr="00587BF5">
        <w:rPr>
          <w:rFonts w:ascii="Arial" w:hAnsi="Arial"/>
          <w:b/>
          <w:sz w:val="28"/>
          <w:szCs w:val="28"/>
        </w:rPr>
        <w:t>Научите ребенка говорить «нет». Важно, чтобы он в семье имел это право. Тогда ему будет легче сопротивляться давлению сверстников,  предлагающих наркотики</w:t>
      </w:r>
      <w:r>
        <w:rPr>
          <w:rFonts w:ascii="Arial" w:hAnsi="Arial"/>
          <w:b/>
          <w:sz w:val="28"/>
          <w:szCs w:val="28"/>
        </w:rPr>
        <w:t>.</w:t>
      </w:r>
    </w:p>
    <w:p w:rsidR="00E761DC" w:rsidRDefault="00E761DC" w:rsidP="00E761DC">
      <w:pPr>
        <w:jc w:val="both"/>
        <w:rPr>
          <w:rFonts w:ascii="Arial" w:hAnsi="Arial"/>
          <w:b/>
          <w:sz w:val="28"/>
          <w:szCs w:val="28"/>
        </w:rPr>
      </w:pPr>
    </w:p>
    <w:p w:rsidR="00E761DC" w:rsidRPr="00587BF5" w:rsidRDefault="00E761DC" w:rsidP="00E761DC">
      <w:pPr>
        <w:jc w:val="both"/>
        <w:rPr>
          <w:rFonts w:ascii="Arial" w:hAnsi="Arial"/>
          <w:b/>
          <w:sz w:val="28"/>
          <w:szCs w:val="28"/>
        </w:rPr>
      </w:pPr>
    </w:p>
    <w:p w:rsidR="00E761DC" w:rsidRDefault="00E761DC" w:rsidP="00E761DC">
      <w:pPr>
        <w:numPr>
          <w:ilvl w:val="0"/>
          <w:numId w:val="1"/>
        </w:numPr>
        <w:jc w:val="both"/>
        <w:rPr>
          <w:rFonts w:ascii="Arial" w:hAnsi="Arial"/>
          <w:sz w:val="28"/>
          <w:szCs w:val="28"/>
        </w:rPr>
      </w:pPr>
      <w:r w:rsidRPr="00587BF5">
        <w:rPr>
          <w:rFonts w:ascii="Arial" w:hAnsi="Arial"/>
          <w:b/>
          <w:sz w:val="28"/>
          <w:szCs w:val="28"/>
        </w:rPr>
        <w:t>Разделяйте проблемы ребенка и оказывайте ему поддержку</w:t>
      </w:r>
      <w:r w:rsidRPr="00587BF5">
        <w:rPr>
          <w:rFonts w:ascii="Arial" w:hAnsi="Arial"/>
          <w:sz w:val="28"/>
          <w:szCs w:val="28"/>
        </w:rPr>
        <w:t>.</w:t>
      </w:r>
    </w:p>
    <w:p w:rsidR="00E761DC" w:rsidRDefault="00E761DC" w:rsidP="00E761DC">
      <w:pPr>
        <w:jc w:val="both"/>
        <w:rPr>
          <w:rFonts w:ascii="Arial" w:hAnsi="Arial"/>
          <w:sz w:val="28"/>
          <w:szCs w:val="28"/>
        </w:rPr>
      </w:pPr>
    </w:p>
    <w:p w:rsidR="00E761DC" w:rsidRPr="00587BF5" w:rsidRDefault="00E761DC" w:rsidP="00E761DC">
      <w:pPr>
        <w:jc w:val="both"/>
        <w:rPr>
          <w:rFonts w:ascii="Arial" w:hAnsi="Arial"/>
          <w:sz w:val="28"/>
          <w:szCs w:val="28"/>
        </w:rPr>
      </w:pPr>
    </w:p>
    <w:p w:rsidR="00E761DC" w:rsidRPr="00BB1E62" w:rsidRDefault="00E761DC" w:rsidP="00E761DC">
      <w:pPr>
        <w:numPr>
          <w:ilvl w:val="0"/>
          <w:numId w:val="1"/>
        </w:numPr>
        <w:jc w:val="both"/>
        <w:rPr>
          <w:rFonts w:ascii="Arial" w:hAnsi="Arial"/>
          <w:b/>
          <w:sz w:val="28"/>
          <w:szCs w:val="28"/>
        </w:rPr>
      </w:pPr>
      <w:r w:rsidRPr="00587BF5">
        <w:rPr>
          <w:rFonts w:ascii="Arial" w:hAnsi="Arial"/>
          <w:b/>
          <w:sz w:val="28"/>
          <w:szCs w:val="28"/>
        </w:rPr>
        <w:t xml:space="preserve">Учите ребенка решать проблемы, а не избегать их. Если у него не получается самостоятельно, пройдите весь путь решения проблемы с ним вместе. </w:t>
      </w:r>
    </w:p>
    <w:p w:rsidR="00E761DC" w:rsidRDefault="00E761DC" w:rsidP="00E761DC">
      <w:pPr>
        <w:jc w:val="both"/>
        <w:rPr>
          <w:rFonts w:ascii="Arial" w:hAnsi="Arial"/>
          <w:sz w:val="22"/>
        </w:rPr>
      </w:pPr>
    </w:p>
    <w:p w:rsidR="00E761DC" w:rsidRPr="00BB1E62" w:rsidRDefault="00E761DC" w:rsidP="00E761DC">
      <w:pPr>
        <w:jc w:val="center"/>
        <w:rPr>
          <w:rFonts w:ascii="Monotype Corsiva" w:hAnsi="Monotype Corsiva"/>
          <w:b/>
          <w:color w:val="800080"/>
          <w:sz w:val="44"/>
          <w:szCs w:val="44"/>
          <w:u w:val="single"/>
        </w:rPr>
      </w:pPr>
      <w:r w:rsidRPr="00BB1E62">
        <w:rPr>
          <w:rFonts w:ascii="Monotype Corsiva" w:hAnsi="Monotype Corsiva"/>
          <w:b/>
          <w:color w:val="800080"/>
          <w:sz w:val="44"/>
          <w:szCs w:val="44"/>
          <w:u w:val="single"/>
        </w:rPr>
        <w:lastRenderedPageBreak/>
        <w:t xml:space="preserve">ДОРОГИЕ МАМЫ И ПАПЫ! </w:t>
      </w:r>
    </w:p>
    <w:p w:rsidR="00E761DC" w:rsidRPr="00BB1E62" w:rsidRDefault="00E761DC" w:rsidP="00E761DC">
      <w:pPr>
        <w:jc w:val="both"/>
        <w:rPr>
          <w:rFonts w:ascii="Arial" w:hAnsi="Arial"/>
          <w:b/>
          <w:i/>
          <w:color w:val="99CC00"/>
          <w:sz w:val="44"/>
          <w:szCs w:val="44"/>
        </w:rPr>
      </w:pPr>
    </w:p>
    <w:p w:rsidR="00E761DC" w:rsidRDefault="00947460" w:rsidP="00E761DC">
      <w:pPr>
        <w:pStyle w:val="2"/>
        <w:rPr>
          <w:rFonts w:ascii="Arial" w:hAnsi="Arial"/>
          <w:b/>
          <w:sz w:val="22"/>
        </w:rPr>
      </w:pPr>
      <w:r w:rsidRPr="00947460">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8" type="#_x0000_t96" style="position:absolute;left:0;text-align:left;margin-left:.65pt;margin-top:.45pt;width:43.2pt;height:36pt;z-index:-251654144;mso-wrap-edited:f" wrapcoords="8938 0 5959 450 0 5400 -372 9900 0 15750 5959 21600 7448 21600 14152 21600 16014 21600 21600 16200 21972 9900 21600 5400 16014 450 12662 0 8938 0" o:allowincell="f">
            <w10:wrap type="tight" side="right"/>
          </v:shape>
        </w:pict>
      </w:r>
    </w:p>
    <w:p w:rsidR="00E761DC" w:rsidRDefault="00E761DC" w:rsidP="00E761DC">
      <w:pPr>
        <w:pStyle w:val="2"/>
        <w:rPr>
          <w:rFonts w:ascii="Arial" w:hAnsi="Arial"/>
          <w:b/>
          <w:sz w:val="28"/>
          <w:szCs w:val="28"/>
        </w:rPr>
      </w:pPr>
      <w:r w:rsidRPr="00FE3A03">
        <w:rPr>
          <w:rFonts w:ascii="Arial" w:hAnsi="Arial"/>
          <w:b/>
          <w:sz w:val="28"/>
          <w:szCs w:val="28"/>
        </w:rPr>
        <w:t>Мы растем</w:t>
      </w:r>
      <w:r>
        <w:rPr>
          <w:rFonts w:ascii="Arial" w:hAnsi="Arial"/>
          <w:b/>
          <w:sz w:val="28"/>
          <w:szCs w:val="28"/>
        </w:rPr>
        <w:t>,</w:t>
      </w:r>
      <w:r w:rsidRPr="00FE3A03">
        <w:rPr>
          <w:rFonts w:ascii="Arial" w:hAnsi="Arial"/>
          <w:b/>
          <w:sz w:val="28"/>
          <w:szCs w:val="28"/>
        </w:rPr>
        <w:t xml:space="preserve"> и растут вместе с нами вопросы, которые мы задаем Вам и всему миру взрослых: </w:t>
      </w:r>
    </w:p>
    <w:p w:rsidR="00E761DC" w:rsidRPr="00FE3A03" w:rsidRDefault="00E761DC" w:rsidP="00E761DC">
      <w:pPr>
        <w:pStyle w:val="2"/>
        <w:rPr>
          <w:rFonts w:ascii="Arial" w:hAnsi="Arial"/>
          <w:b/>
          <w:sz w:val="28"/>
          <w:szCs w:val="28"/>
        </w:rPr>
      </w:pPr>
    </w:p>
    <w:p w:rsidR="00E761DC" w:rsidRPr="00BB1E62" w:rsidRDefault="00E761DC" w:rsidP="00E761DC">
      <w:pPr>
        <w:numPr>
          <w:ilvl w:val="0"/>
          <w:numId w:val="3"/>
        </w:numPr>
        <w:jc w:val="both"/>
        <w:rPr>
          <w:rFonts w:ascii="Arial" w:hAnsi="Arial"/>
          <w:sz w:val="32"/>
          <w:szCs w:val="32"/>
        </w:rPr>
      </w:pPr>
      <w:r>
        <w:rPr>
          <w:rFonts w:ascii="Arial" w:hAnsi="Arial"/>
          <w:sz w:val="32"/>
          <w:szCs w:val="32"/>
        </w:rPr>
        <w:t>Что такое наркотики</w:t>
      </w:r>
      <w:r w:rsidRPr="00BB1E62">
        <w:rPr>
          <w:rFonts w:ascii="Arial" w:hAnsi="Arial"/>
          <w:sz w:val="32"/>
          <w:szCs w:val="32"/>
        </w:rPr>
        <w:t xml:space="preserve">? </w:t>
      </w:r>
    </w:p>
    <w:p w:rsidR="00E761DC" w:rsidRPr="00BB1E62" w:rsidRDefault="00E761DC" w:rsidP="00E761DC">
      <w:pPr>
        <w:numPr>
          <w:ilvl w:val="0"/>
          <w:numId w:val="3"/>
        </w:numPr>
        <w:jc w:val="both"/>
        <w:rPr>
          <w:rFonts w:ascii="Arial" w:hAnsi="Arial"/>
          <w:sz w:val="32"/>
          <w:szCs w:val="32"/>
        </w:rPr>
      </w:pPr>
      <w:r w:rsidRPr="00BB1E62">
        <w:rPr>
          <w:rFonts w:ascii="Arial" w:hAnsi="Arial"/>
          <w:sz w:val="32"/>
          <w:szCs w:val="32"/>
        </w:rPr>
        <w:t>Как они меняют состояние сознания? Как развивается зависимость</w:t>
      </w:r>
      <w:r>
        <w:rPr>
          <w:rFonts w:ascii="Arial" w:hAnsi="Arial"/>
          <w:sz w:val="32"/>
          <w:szCs w:val="32"/>
        </w:rPr>
        <w:t>?</w:t>
      </w:r>
    </w:p>
    <w:p w:rsidR="00E761DC" w:rsidRPr="00BB1E62" w:rsidRDefault="00E761DC" w:rsidP="00E761DC">
      <w:pPr>
        <w:numPr>
          <w:ilvl w:val="0"/>
          <w:numId w:val="3"/>
        </w:numPr>
        <w:jc w:val="both"/>
        <w:rPr>
          <w:rFonts w:ascii="Arial" w:hAnsi="Arial"/>
          <w:sz w:val="32"/>
          <w:szCs w:val="32"/>
        </w:rPr>
      </w:pPr>
      <w:r w:rsidRPr="00BB1E62">
        <w:rPr>
          <w:rFonts w:ascii="Arial" w:hAnsi="Arial"/>
          <w:sz w:val="32"/>
          <w:szCs w:val="32"/>
        </w:rPr>
        <w:t xml:space="preserve"> Зачем люди их употребляют (между прочим, уже в течение нескольких десятилетий)? </w:t>
      </w:r>
    </w:p>
    <w:p w:rsidR="00E761DC" w:rsidRPr="00BB1E62" w:rsidRDefault="00E761DC" w:rsidP="00E761DC">
      <w:pPr>
        <w:numPr>
          <w:ilvl w:val="0"/>
          <w:numId w:val="3"/>
        </w:numPr>
        <w:jc w:val="both"/>
        <w:rPr>
          <w:rFonts w:ascii="Arial" w:hAnsi="Arial"/>
          <w:sz w:val="32"/>
          <w:szCs w:val="32"/>
        </w:rPr>
      </w:pPr>
      <w:r>
        <w:rPr>
          <w:rFonts w:ascii="Arial" w:hAnsi="Arial"/>
          <w:sz w:val="32"/>
          <w:szCs w:val="32"/>
        </w:rPr>
        <w:t>И почему не употребляют</w:t>
      </w:r>
      <w:r w:rsidRPr="00BB1E62">
        <w:rPr>
          <w:rFonts w:ascii="Arial" w:hAnsi="Arial"/>
          <w:sz w:val="32"/>
          <w:szCs w:val="32"/>
        </w:rPr>
        <w:t xml:space="preserve">? </w:t>
      </w:r>
    </w:p>
    <w:p w:rsidR="00E761DC" w:rsidRPr="00BB1E62" w:rsidRDefault="00E761DC" w:rsidP="00E761DC">
      <w:pPr>
        <w:numPr>
          <w:ilvl w:val="0"/>
          <w:numId w:val="3"/>
        </w:numPr>
        <w:jc w:val="both"/>
        <w:rPr>
          <w:rFonts w:ascii="Arial" w:hAnsi="Arial"/>
          <w:sz w:val="32"/>
          <w:szCs w:val="32"/>
        </w:rPr>
      </w:pPr>
      <w:r w:rsidRPr="00BB1E62">
        <w:rPr>
          <w:rFonts w:ascii="Arial" w:hAnsi="Arial"/>
          <w:sz w:val="32"/>
          <w:szCs w:val="32"/>
        </w:rPr>
        <w:t>И к</w:t>
      </w:r>
      <w:r>
        <w:rPr>
          <w:rFonts w:ascii="Arial" w:hAnsi="Arial"/>
          <w:sz w:val="32"/>
          <w:szCs w:val="32"/>
        </w:rPr>
        <w:t>ак нам сделать правильный выбор</w:t>
      </w:r>
      <w:r w:rsidRPr="00BB1E62">
        <w:rPr>
          <w:rFonts w:ascii="Arial" w:hAnsi="Arial"/>
          <w:sz w:val="32"/>
          <w:szCs w:val="32"/>
        </w:rPr>
        <w:t xml:space="preserve">? </w:t>
      </w:r>
    </w:p>
    <w:p w:rsidR="00E761DC" w:rsidRDefault="00E761DC" w:rsidP="00E761DC">
      <w:pPr>
        <w:jc w:val="both"/>
        <w:rPr>
          <w:rFonts w:ascii="Arial" w:hAnsi="Arial"/>
          <w:sz w:val="22"/>
        </w:rPr>
      </w:pPr>
    </w:p>
    <w:p w:rsidR="00E761DC" w:rsidRDefault="00E761DC" w:rsidP="00E761DC">
      <w:pPr>
        <w:jc w:val="both"/>
        <w:rPr>
          <w:rFonts w:ascii="Arial" w:hAnsi="Arial"/>
          <w:sz w:val="22"/>
        </w:rPr>
      </w:pPr>
    </w:p>
    <w:p w:rsidR="00E761DC" w:rsidRPr="00BB1E62" w:rsidRDefault="00E761DC" w:rsidP="00E761DC">
      <w:pPr>
        <w:pStyle w:val="3"/>
        <w:ind w:left="357" w:firstLine="357"/>
        <w:rPr>
          <w:rFonts w:ascii="Arial" w:hAnsi="Arial"/>
          <w:sz w:val="28"/>
          <w:szCs w:val="28"/>
        </w:rPr>
      </w:pPr>
      <w:r w:rsidRPr="00BB1E62">
        <w:rPr>
          <w:sz w:val="28"/>
          <w:szCs w:val="28"/>
        </w:rPr>
        <w:t xml:space="preserve">Если мы не получаем от Вас ответа, который помог бы нам разобраться в этом вопросе, мы исследуем эту реальность сами. </w:t>
      </w:r>
    </w:p>
    <w:p w:rsidR="00E761DC" w:rsidRPr="00BB1E62" w:rsidRDefault="00E761DC" w:rsidP="00E761DC">
      <w:pPr>
        <w:jc w:val="center"/>
        <w:rPr>
          <w:rFonts w:ascii="Arial" w:hAnsi="Arial"/>
          <w:b/>
          <w:sz w:val="28"/>
          <w:szCs w:val="28"/>
        </w:rPr>
      </w:pPr>
    </w:p>
    <w:p w:rsidR="00E761DC" w:rsidRDefault="00E761DC" w:rsidP="00E761DC">
      <w:pPr>
        <w:rPr>
          <w:rFonts w:ascii="Arial" w:hAnsi="Arial"/>
          <w:b/>
          <w:sz w:val="22"/>
        </w:rPr>
      </w:pPr>
    </w:p>
    <w:p w:rsidR="00E761DC" w:rsidRPr="00BB1E62" w:rsidRDefault="00947460" w:rsidP="00E761DC">
      <w:pPr>
        <w:jc w:val="center"/>
        <w:rPr>
          <w:rFonts w:ascii="Arial" w:hAnsi="Arial"/>
          <w:b/>
          <w:sz w:val="28"/>
          <w:szCs w:val="28"/>
        </w:rPr>
      </w:pPr>
      <w:r w:rsidRPr="00947460">
        <w:rPr>
          <w:sz w:val="28"/>
          <w:szCs w:val="28"/>
        </w:rPr>
        <w:pict>
          <v:shape id="_x0000_s1027" type="#_x0000_t75" style="position:absolute;left:0;text-align:left;margin-left:28.4pt;margin-top:42.4pt;width:37.05pt;height:52.9pt;z-index:251661312" o:allowincell="f">
            <v:imagedata r:id="rId8" o:title=""/>
            <w10:wrap type="square"/>
          </v:shape>
          <o:OLEObject Type="Embed" ProgID="MS_ClipArt_Gallery" ShapeID="_x0000_s1027" DrawAspect="Content" ObjectID="_1488215391" r:id="rId9"/>
        </w:pict>
      </w:r>
      <w:r w:rsidR="00E761DC" w:rsidRPr="00BB1E62">
        <w:rPr>
          <w:rFonts w:ascii="Arial" w:hAnsi="Arial"/>
          <w:b/>
          <w:sz w:val="28"/>
          <w:szCs w:val="28"/>
        </w:rPr>
        <w:t xml:space="preserve">ПРИЗНАКИ И СИМПТОМЫ УПОТРЕБЛЕНИЯ НАРКОТИКОВ </w:t>
      </w:r>
    </w:p>
    <w:p w:rsidR="00E761DC" w:rsidRDefault="00E761DC" w:rsidP="00E761DC">
      <w:pPr>
        <w:jc w:val="center"/>
        <w:rPr>
          <w:rFonts w:ascii="Arial" w:hAnsi="Arial"/>
          <w:sz w:val="22"/>
        </w:rPr>
      </w:pPr>
    </w:p>
    <w:p w:rsidR="00E761DC" w:rsidRPr="00BB1E62" w:rsidRDefault="00E761DC" w:rsidP="00E761DC">
      <w:pPr>
        <w:numPr>
          <w:ilvl w:val="0"/>
          <w:numId w:val="4"/>
        </w:numPr>
        <w:jc w:val="both"/>
        <w:rPr>
          <w:rFonts w:ascii="Arial" w:hAnsi="Arial"/>
          <w:sz w:val="32"/>
          <w:szCs w:val="32"/>
        </w:rPr>
      </w:pPr>
      <w:r w:rsidRPr="00BB1E62">
        <w:rPr>
          <w:rFonts w:ascii="Arial" w:hAnsi="Arial"/>
          <w:sz w:val="32"/>
          <w:szCs w:val="32"/>
        </w:rPr>
        <w:t xml:space="preserve">Бледность кожи </w:t>
      </w:r>
    </w:p>
    <w:p w:rsidR="00E761DC" w:rsidRPr="00BB1E62" w:rsidRDefault="00E761DC" w:rsidP="00E761DC">
      <w:pPr>
        <w:numPr>
          <w:ilvl w:val="0"/>
          <w:numId w:val="4"/>
        </w:numPr>
        <w:jc w:val="both"/>
        <w:rPr>
          <w:rFonts w:ascii="Arial" w:hAnsi="Arial"/>
          <w:sz w:val="32"/>
          <w:szCs w:val="32"/>
        </w:rPr>
      </w:pPr>
      <w:r w:rsidRPr="00BB1E62">
        <w:rPr>
          <w:rFonts w:ascii="Arial" w:hAnsi="Arial"/>
          <w:sz w:val="32"/>
          <w:szCs w:val="32"/>
        </w:rPr>
        <w:t>Расширенные или суженные зрачки</w:t>
      </w:r>
    </w:p>
    <w:p w:rsidR="00E761DC" w:rsidRPr="00BB1E62" w:rsidRDefault="00E761DC" w:rsidP="00E761DC">
      <w:pPr>
        <w:numPr>
          <w:ilvl w:val="0"/>
          <w:numId w:val="4"/>
        </w:numPr>
        <w:jc w:val="both"/>
        <w:rPr>
          <w:rFonts w:ascii="Arial" w:hAnsi="Arial"/>
          <w:sz w:val="32"/>
          <w:szCs w:val="32"/>
        </w:rPr>
      </w:pPr>
      <w:r w:rsidRPr="00BB1E62">
        <w:rPr>
          <w:rFonts w:ascii="Arial" w:hAnsi="Arial"/>
          <w:sz w:val="32"/>
          <w:szCs w:val="32"/>
        </w:rPr>
        <w:t>Покрасневшие или мутные глаза</w:t>
      </w:r>
    </w:p>
    <w:p w:rsidR="00E761DC" w:rsidRPr="00BB1E62" w:rsidRDefault="00E761DC" w:rsidP="00E761DC">
      <w:pPr>
        <w:numPr>
          <w:ilvl w:val="0"/>
          <w:numId w:val="4"/>
        </w:numPr>
        <w:jc w:val="both"/>
        <w:rPr>
          <w:rFonts w:ascii="Arial" w:hAnsi="Arial"/>
          <w:sz w:val="32"/>
          <w:szCs w:val="32"/>
        </w:rPr>
      </w:pPr>
      <w:r w:rsidRPr="00BB1E62">
        <w:rPr>
          <w:rFonts w:ascii="Arial" w:hAnsi="Arial"/>
          <w:sz w:val="32"/>
          <w:szCs w:val="32"/>
        </w:rPr>
        <w:t xml:space="preserve">Замедленная речь </w:t>
      </w:r>
    </w:p>
    <w:p w:rsidR="00E761DC" w:rsidRPr="00BB1E62" w:rsidRDefault="00E761DC" w:rsidP="00E761DC">
      <w:pPr>
        <w:numPr>
          <w:ilvl w:val="0"/>
          <w:numId w:val="4"/>
        </w:numPr>
        <w:jc w:val="both"/>
        <w:rPr>
          <w:rFonts w:ascii="Arial" w:hAnsi="Arial"/>
          <w:sz w:val="32"/>
          <w:szCs w:val="32"/>
        </w:rPr>
      </w:pPr>
      <w:r w:rsidRPr="00BB1E62">
        <w:rPr>
          <w:rFonts w:ascii="Arial" w:hAnsi="Arial"/>
          <w:sz w:val="32"/>
          <w:szCs w:val="32"/>
        </w:rPr>
        <w:t>Плохая координация движений</w:t>
      </w:r>
    </w:p>
    <w:p w:rsidR="00E761DC" w:rsidRPr="00BB1E62" w:rsidRDefault="00E761DC" w:rsidP="00E761DC">
      <w:pPr>
        <w:numPr>
          <w:ilvl w:val="0"/>
          <w:numId w:val="4"/>
        </w:numPr>
        <w:jc w:val="both"/>
        <w:rPr>
          <w:rFonts w:ascii="Arial" w:hAnsi="Arial"/>
          <w:sz w:val="32"/>
          <w:szCs w:val="32"/>
        </w:rPr>
      </w:pPr>
      <w:r w:rsidRPr="00BB1E62">
        <w:rPr>
          <w:rFonts w:ascii="Arial" w:hAnsi="Arial"/>
          <w:sz w:val="32"/>
          <w:szCs w:val="32"/>
        </w:rPr>
        <w:t>Следы от уколов</w:t>
      </w:r>
    </w:p>
    <w:p w:rsidR="00E761DC" w:rsidRPr="00BB1E62" w:rsidRDefault="00E761DC" w:rsidP="00E761DC">
      <w:pPr>
        <w:numPr>
          <w:ilvl w:val="0"/>
          <w:numId w:val="4"/>
        </w:numPr>
        <w:jc w:val="both"/>
        <w:rPr>
          <w:rFonts w:ascii="Arial" w:hAnsi="Arial"/>
          <w:sz w:val="32"/>
          <w:szCs w:val="32"/>
        </w:rPr>
      </w:pPr>
      <w:r w:rsidRPr="00BB1E62">
        <w:rPr>
          <w:rFonts w:ascii="Arial" w:hAnsi="Arial"/>
          <w:sz w:val="32"/>
          <w:szCs w:val="32"/>
        </w:rPr>
        <w:t xml:space="preserve">Свернутые в трубочку бумажки </w:t>
      </w:r>
    </w:p>
    <w:p w:rsidR="00E761DC" w:rsidRPr="00BB1E62" w:rsidRDefault="00E761DC" w:rsidP="00E761DC">
      <w:pPr>
        <w:numPr>
          <w:ilvl w:val="0"/>
          <w:numId w:val="4"/>
        </w:numPr>
        <w:jc w:val="both"/>
        <w:rPr>
          <w:rFonts w:ascii="Arial" w:hAnsi="Arial"/>
          <w:sz w:val="32"/>
          <w:szCs w:val="32"/>
        </w:rPr>
      </w:pPr>
      <w:r w:rsidRPr="00BB1E62">
        <w:rPr>
          <w:rFonts w:ascii="Arial" w:hAnsi="Arial"/>
          <w:sz w:val="32"/>
          <w:szCs w:val="32"/>
        </w:rPr>
        <w:t xml:space="preserve">Шприцы, маленькие ложечки, капсулы. Бутылочки </w:t>
      </w:r>
    </w:p>
    <w:p w:rsidR="00E761DC" w:rsidRPr="00BB1E62" w:rsidRDefault="00E761DC" w:rsidP="00E761DC">
      <w:pPr>
        <w:numPr>
          <w:ilvl w:val="0"/>
          <w:numId w:val="4"/>
        </w:numPr>
        <w:jc w:val="both"/>
        <w:rPr>
          <w:rFonts w:ascii="Arial" w:hAnsi="Arial"/>
          <w:sz w:val="32"/>
          <w:szCs w:val="32"/>
        </w:rPr>
      </w:pPr>
      <w:r w:rsidRPr="00BB1E62">
        <w:rPr>
          <w:rFonts w:ascii="Arial" w:hAnsi="Arial"/>
          <w:sz w:val="32"/>
          <w:szCs w:val="32"/>
        </w:rPr>
        <w:t>Нарастающее безразличие</w:t>
      </w:r>
    </w:p>
    <w:p w:rsidR="00E761DC" w:rsidRPr="00BB1E62" w:rsidRDefault="00E761DC" w:rsidP="00E761DC">
      <w:pPr>
        <w:numPr>
          <w:ilvl w:val="0"/>
          <w:numId w:val="4"/>
        </w:numPr>
        <w:jc w:val="both"/>
        <w:rPr>
          <w:rFonts w:ascii="Arial" w:hAnsi="Arial"/>
          <w:sz w:val="32"/>
          <w:szCs w:val="32"/>
        </w:rPr>
      </w:pPr>
      <w:r>
        <w:rPr>
          <w:rFonts w:ascii="Arial" w:hAnsi="Arial"/>
          <w:sz w:val="32"/>
          <w:szCs w:val="32"/>
        </w:rPr>
        <w:t>Уходы из дома</w:t>
      </w:r>
      <w:r w:rsidRPr="00BB1E62">
        <w:rPr>
          <w:rFonts w:ascii="Arial" w:hAnsi="Arial"/>
          <w:sz w:val="32"/>
          <w:szCs w:val="32"/>
        </w:rPr>
        <w:t xml:space="preserve"> и прогулы в школе</w:t>
      </w:r>
    </w:p>
    <w:p w:rsidR="00E761DC" w:rsidRPr="00BB1E62" w:rsidRDefault="00E761DC" w:rsidP="00E761DC">
      <w:pPr>
        <w:numPr>
          <w:ilvl w:val="0"/>
          <w:numId w:val="4"/>
        </w:numPr>
        <w:jc w:val="both"/>
        <w:rPr>
          <w:rFonts w:ascii="Arial" w:hAnsi="Arial"/>
          <w:sz w:val="32"/>
          <w:szCs w:val="32"/>
        </w:rPr>
      </w:pPr>
      <w:r w:rsidRPr="00BB1E62">
        <w:rPr>
          <w:rFonts w:ascii="Arial" w:hAnsi="Arial"/>
          <w:sz w:val="32"/>
          <w:szCs w:val="32"/>
        </w:rPr>
        <w:t xml:space="preserve">Ухудшение памяти </w:t>
      </w:r>
    </w:p>
    <w:p w:rsidR="00E761DC" w:rsidRPr="00BB1E62" w:rsidRDefault="00E761DC" w:rsidP="00E761DC">
      <w:pPr>
        <w:numPr>
          <w:ilvl w:val="0"/>
          <w:numId w:val="4"/>
        </w:numPr>
        <w:jc w:val="both"/>
        <w:rPr>
          <w:rFonts w:ascii="Arial" w:hAnsi="Arial"/>
          <w:sz w:val="32"/>
          <w:szCs w:val="32"/>
        </w:rPr>
      </w:pPr>
      <w:r w:rsidRPr="00BB1E62">
        <w:rPr>
          <w:rFonts w:ascii="Arial" w:hAnsi="Arial"/>
          <w:sz w:val="32"/>
          <w:szCs w:val="32"/>
        </w:rPr>
        <w:t>Невозможность сосредоточиться</w:t>
      </w:r>
    </w:p>
    <w:p w:rsidR="00E761DC" w:rsidRPr="00BB1E62" w:rsidRDefault="00E761DC" w:rsidP="00E761DC">
      <w:pPr>
        <w:numPr>
          <w:ilvl w:val="0"/>
          <w:numId w:val="4"/>
        </w:numPr>
        <w:jc w:val="both"/>
        <w:rPr>
          <w:rFonts w:ascii="Arial" w:hAnsi="Arial"/>
          <w:sz w:val="32"/>
          <w:szCs w:val="32"/>
        </w:rPr>
      </w:pPr>
      <w:r w:rsidRPr="00BB1E62">
        <w:rPr>
          <w:rFonts w:ascii="Arial" w:hAnsi="Arial"/>
          <w:sz w:val="32"/>
          <w:szCs w:val="32"/>
        </w:rPr>
        <w:t>Частая и резкая смена настроения</w:t>
      </w:r>
    </w:p>
    <w:p w:rsidR="00E761DC" w:rsidRPr="00BB1E62" w:rsidRDefault="00E761DC" w:rsidP="00E761DC">
      <w:pPr>
        <w:numPr>
          <w:ilvl w:val="0"/>
          <w:numId w:val="4"/>
        </w:numPr>
        <w:jc w:val="both"/>
        <w:rPr>
          <w:rFonts w:ascii="Arial" w:hAnsi="Arial"/>
          <w:sz w:val="32"/>
          <w:szCs w:val="32"/>
        </w:rPr>
      </w:pPr>
      <w:r w:rsidRPr="00BB1E62">
        <w:rPr>
          <w:rFonts w:ascii="Arial" w:hAnsi="Arial"/>
          <w:sz w:val="32"/>
          <w:szCs w:val="32"/>
        </w:rPr>
        <w:t xml:space="preserve">Нарастающая скрытность и лживость </w:t>
      </w:r>
    </w:p>
    <w:p w:rsidR="00E761DC" w:rsidRPr="00BB1E62" w:rsidRDefault="00E761DC" w:rsidP="00E761DC">
      <w:pPr>
        <w:numPr>
          <w:ilvl w:val="0"/>
          <w:numId w:val="4"/>
        </w:numPr>
        <w:jc w:val="both"/>
        <w:rPr>
          <w:rFonts w:ascii="Arial" w:hAnsi="Arial"/>
          <w:sz w:val="32"/>
          <w:szCs w:val="32"/>
        </w:rPr>
      </w:pPr>
      <w:r w:rsidRPr="00BB1E62">
        <w:rPr>
          <w:rFonts w:ascii="Arial" w:hAnsi="Arial"/>
          <w:sz w:val="32"/>
          <w:szCs w:val="32"/>
        </w:rPr>
        <w:t xml:space="preserve">Неряшливость </w:t>
      </w:r>
    </w:p>
    <w:p w:rsidR="00E761DC" w:rsidRDefault="00E761DC" w:rsidP="00E761DC">
      <w:pPr>
        <w:jc w:val="both"/>
        <w:rPr>
          <w:rFonts w:ascii="Arial" w:hAnsi="Arial"/>
          <w:sz w:val="22"/>
        </w:rPr>
      </w:pPr>
    </w:p>
    <w:p w:rsidR="00E761DC" w:rsidRDefault="00E761DC" w:rsidP="00E761DC">
      <w:pPr>
        <w:jc w:val="both"/>
        <w:rPr>
          <w:rFonts w:ascii="Arial" w:hAnsi="Arial"/>
          <w:sz w:val="22"/>
        </w:rPr>
      </w:pPr>
    </w:p>
    <w:p w:rsidR="00E761DC" w:rsidRDefault="00E761DC" w:rsidP="00E761DC">
      <w:pPr>
        <w:ind w:firstLine="360"/>
        <w:jc w:val="center"/>
        <w:rPr>
          <w:rFonts w:ascii="Arial" w:hAnsi="Arial"/>
          <w:b/>
          <w:sz w:val="28"/>
          <w:szCs w:val="28"/>
        </w:rPr>
      </w:pPr>
      <w:r w:rsidRPr="00BB1E62">
        <w:rPr>
          <w:rFonts w:ascii="Arial" w:hAnsi="Arial"/>
          <w:b/>
          <w:sz w:val="28"/>
          <w:szCs w:val="28"/>
        </w:rPr>
        <w:t>Эти симптомы являются косвенными. Для подтверждения злоупотребления наркотиками и зависимости от них необходима консультация врача-нарколога.</w:t>
      </w:r>
    </w:p>
    <w:p w:rsidR="00E761DC" w:rsidRDefault="00E761DC" w:rsidP="00E761DC">
      <w:pPr>
        <w:ind w:firstLine="360"/>
        <w:jc w:val="center"/>
        <w:rPr>
          <w:rFonts w:ascii="Arial" w:hAnsi="Arial"/>
          <w:b/>
          <w:sz w:val="28"/>
          <w:szCs w:val="28"/>
        </w:rPr>
      </w:pPr>
    </w:p>
    <w:p w:rsidR="00E761DC" w:rsidRDefault="00E761DC" w:rsidP="00E761DC">
      <w:pPr>
        <w:ind w:firstLine="360"/>
        <w:jc w:val="center"/>
        <w:rPr>
          <w:rFonts w:ascii="Monotype Corsiva" w:hAnsi="Monotype Corsiva"/>
          <w:b/>
          <w:color w:val="993366"/>
          <w:sz w:val="44"/>
          <w:szCs w:val="44"/>
          <w:u w:val="single"/>
        </w:rPr>
      </w:pPr>
      <w:r w:rsidRPr="00835F23">
        <w:rPr>
          <w:rFonts w:ascii="Monotype Corsiva" w:hAnsi="Monotype Corsiva"/>
          <w:b/>
          <w:color w:val="993366"/>
          <w:sz w:val="44"/>
          <w:szCs w:val="44"/>
          <w:u w:val="single"/>
        </w:rPr>
        <w:lastRenderedPageBreak/>
        <w:t xml:space="preserve">ЧТО ДЕЛАТЬ, ЕСЛИ </w:t>
      </w:r>
    </w:p>
    <w:p w:rsidR="00E761DC" w:rsidRPr="00835F23" w:rsidRDefault="00E761DC" w:rsidP="00E761DC">
      <w:pPr>
        <w:jc w:val="center"/>
        <w:rPr>
          <w:rFonts w:ascii="Monotype Corsiva" w:hAnsi="Monotype Corsiva"/>
          <w:b/>
          <w:color w:val="993366"/>
          <w:sz w:val="44"/>
          <w:szCs w:val="44"/>
          <w:u w:val="single"/>
        </w:rPr>
      </w:pPr>
      <w:r w:rsidRPr="00835F23">
        <w:rPr>
          <w:rFonts w:ascii="Monotype Corsiva" w:hAnsi="Monotype Corsiva"/>
          <w:b/>
          <w:color w:val="993366"/>
          <w:sz w:val="44"/>
          <w:szCs w:val="44"/>
          <w:u w:val="single"/>
        </w:rPr>
        <w:t>ВОЗНИКЛИ ПОДОЗРЕНИЯ?</w:t>
      </w:r>
    </w:p>
    <w:p w:rsidR="00E761DC" w:rsidRPr="00587BF5" w:rsidRDefault="00E761DC" w:rsidP="00E761DC">
      <w:pPr>
        <w:rPr>
          <w:rFonts w:ascii="Arial" w:hAnsi="Arial"/>
          <w:b/>
          <w:sz w:val="32"/>
          <w:szCs w:val="32"/>
        </w:rPr>
      </w:pPr>
    </w:p>
    <w:p w:rsidR="00E761DC" w:rsidRDefault="00E761DC" w:rsidP="00E761DC">
      <w:pPr>
        <w:rPr>
          <w:rFonts w:ascii="Arial" w:hAnsi="Arial"/>
          <w:sz w:val="22"/>
        </w:rPr>
      </w:pPr>
    </w:p>
    <w:p w:rsidR="00E761DC" w:rsidRPr="001322B5" w:rsidRDefault="00E761DC" w:rsidP="00E761DC">
      <w:pPr>
        <w:numPr>
          <w:ilvl w:val="0"/>
          <w:numId w:val="2"/>
        </w:numPr>
        <w:rPr>
          <w:rFonts w:ascii="Arial" w:hAnsi="Arial"/>
          <w:sz w:val="32"/>
          <w:szCs w:val="32"/>
        </w:rPr>
      </w:pPr>
      <w:r w:rsidRPr="001322B5">
        <w:rPr>
          <w:rFonts w:ascii="Arial" w:hAnsi="Arial"/>
          <w:sz w:val="32"/>
          <w:szCs w:val="32"/>
        </w:rPr>
        <w:t>Не отрицайте Ваши подозрения</w:t>
      </w:r>
      <w:r>
        <w:rPr>
          <w:rFonts w:ascii="Arial" w:hAnsi="Arial"/>
          <w:sz w:val="32"/>
          <w:szCs w:val="32"/>
        </w:rPr>
        <w:t>.</w:t>
      </w:r>
    </w:p>
    <w:p w:rsidR="00E761DC" w:rsidRPr="001322B5" w:rsidRDefault="00E761DC" w:rsidP="00E761DC">
      <w:pPr>
        <w:rPr>
          <w:rFonts w:ascii="Arial" w:hAnsi="Arial"/>
          <w:sz w:val="32"/>
          <w:szCs w:val="32"/>
        </w:rPr>
      </w:pPr>
    </w:p>
    <w:p w:rsidR="00E761DC" w:rsidRPr="001322B5" w:rsidRDefault="00E761DC" w:rsidP="00E761DC">
      <w:pPr>
        <w:rPr>
          <w:rFonts w:ascii="Arial" w:hAnsi="Arial"/>
          <w:sz w:val="32"/>
          <w:szCs w:val="32"/>
        </w:rPr>
      </w:pPr>
    </w:p>
    <w:p w:rsidR="00E761DC" w:rsidRPr="001322B5" w:rsidRDefault="00E761DC" w:rsidP="00E761DC">
      <w:pPr>
        <w:numPr>
          <w:ilvl w:val="0"/>
          <w:numId w:val="2"/>
        </w:numPr>
        <w:rPr>
          <w:rFonts w:ascii="Arial" w:hAnsi="Arial"/>
          <w:sz w:val="32"/>
          <w:szCs w:val="32"/>
        </w:rPr>
      </w:pPr>
      <w:r w:rsidRPr="001322B5">
        <w:rPr>
          <w:rFonts w:ascii="Arial" w:hAnsi="Arial"/>
          <w:sz w:val="32"/>
          <w:szCs w:val="32"/>
        </w:rPr>
        <w:t>Не паникуйте. Если даже Ваш ребенок попробовал наркотик, это еще не значит, что он наркоман</w:t>
      </w:r>
      <w:r>
        <w:rPr>
          <w:rFonts w:ascii="Arial" w:hAnsi="Arial"/>
          <w:sz w:val="32"/>
          <w:szCs w:val="32"/>
        </w:rPr>
        <w:t>.</w:t>
      </w:r>
    </w:p>
    <w:p w:rsidR="00E761DC" w:rsidRPr="001322B5" w:rsidRDefault="00E761DC" w:rsidP="00E761DC">
      <w:pPr>
        <w:rPr>
          <w:rFonts w:ascii="Arial" w:hAnsi="Arial"/>
          <w:sz w:val="32"/>
          <w:szCs w:val="32"/>
        </w:rPr>
      </w:pPr>
    </w:p>
    <w:p w:rsidR="00E761DC" w:rsidRPr="001322B5" w:rsidRDefault="00E761DC" w:rsidP="00E761DC">
      <w:pPr>
        <w:rPr>
          <w:rFonts w:ascii="Arial" w:hAnsi="Arial"/>
          <w:sz w:val="32"/>
          <w:szCs w:val="32"/>
        </w:rPr>
      </w:pPr>
    </w:p>
    <w:p w:rsidR="00E761DC" w:rsidRPr="001322B5" w:rsidRDefault="00E761DC" w:rsidP="00E761DC">
      <w:pPr>
        <w:numPr>
          <w:ilvl w:val="0"/>
          <w:numId w:val="2"/>
        </w:numPr>
        <w:rPr>
          <w:rFonts w:ascii="Arial" w:hAnsi="Arial"/>
          <w:sz w:val="32"/>
          <w:szCs w:val="32"/>
        </w:rPr>
      </w:pPr>
      <w:r w:rsidRPr="001322B5">
        <w:rPr>
          <w:rFonts w:ascii="Arial" w:hAnsi="Arial"/>
          <w:sz w:val="32"/>
          <w:szCs w:val="32"/>
        </w:rPr>
        <w:t>Не набрасывайтесь на ребенка с обвинениями</w:t>
      </w:r>
      <w:r>
        <w:rPr>
          <w:rFonts w:ascii="Arial" w:hAnsi="Arial"/>
          <w:sz w:val="32"/>
          <w:szCs w:val="32"/>
        </w:rPr>
        <w:t>.</w:t>
      </w:r>
    </w:p>
    <w:p w:rsidR="00E761DC" w:rsidRPr="001322B5" w:rsidRDefault="00E761DC" w:rsidP="00E761DC">
      <w:pPr>
        <w:rPr>
          <w:rFonts w:ascii="Arial" w:hAnsi="Arial"/>
          <w:sz w:val="32"/>
          <w:szCs w:val="32"/>
        </w:rPr>
      </w:pPr>
    </w:p>
    <w:p w:rsidR="00E761DC" w:rsidRPr="001322B5" w:rsidRDefault="00E761DC" w:rsidP="00E761DC">
      <w:pPr>
        <w:rPr>
          <w:rFonts w:ascii="Arial" w:hAnsi="Arial"/>
          <w:sz w:val="32"/>
          <w:szCs w:val="32"/>
        </w:rPr>
      </w:pPr>
    </w:p>
    <w:p w:rsidR="00E761DC" w:rsidRDefault="00947460" w:rsidP="00E761DC">
      <w:pPr>
        <w:numPr>
          <w:ilvl w:val="0"/>
          <w:numId w:val="2"/>
        </w:numPr>
        <w:rPr>
          <w:rFonts w:ascii="Arial" w:hAnsi="Arial"/>
          <w:sz w:val="32"/>
          <w:szCs w:val="32"/>
        </w:rPr>
      </w:pPr>
      <w:r w:rsidRPr="00947460">
        <w:rPr>
          <w:sz w:val="32"/>
          <w:szCs w:val="32"/>
        </w:rPr>
        <w:pict>
          <v:shape id="_x0000_s1029" type="#_x0000_t75" style="position:absolute;left:0;text-align:left;margin-left:140.2pt;margin-top:37.4pt;width:94.65pt;height:134.75pt;z-index:-251653120;mso-wrap-edited:f" wrapcoords="10457 0 7029 720 7029 1680 9771 1920 6686 2760 8571 3840 7029 4440 7029 5760 -171 7440 -171 9120 1200 9600 4800 9600 7371 11520 7886 19200 5657 20400 5829 20880 14571 21480 16629 21480 16800 21120 15429 19200 14571 15360 14229 11520 16800 9600 20400 9600 21600 9120 21600 7440 14571 5760 14743 4680 14229 3960 12857 3840 14743 3240 14571 2880 12000 1920 14571 1920 14400 840 11143 0 10457 0" o:allowincell="f">
            <v:imagedata r:id="rId10" o:title=""/>
            <w10:wrap type="tight"/>
          </v:shape>
          <o:OLEObject Type="Embed" ProgID="MS_ClipArt_Gallery" ShapeID="_x0000_s1029" DrawAspect="Content" ObjectID="_1488215392" r:id="rId11"/>
        </w:pict>
      </w:r>
      <w:r w:rsidR="00E761DC" w:rsidRPr="001322B5">
        <w:rPr>
          <w:rFonts w:ascii="Arial" w:hAnsi="Arial"/>
          <w:sz w:val="32"/>
          <w:szCs w:val="32"/>
        </w:rPr>
        <w:t>Поговорите с ребенком честно и доверительно. Не начинайте разговор, пока Вы не справились с Вашими чувствами</w:t>
      </w:r>
      <w:r w:rsidR="00E761DC">
        <w:rPr>
          <w:rFonts w:ascii="Arial" w:hAnsi="Arial"/>
          <w:sz w:val="32"/>
          <w:szCs w:val="32"/>
        </w:rPr>
        <w:t>.</w:t>
      </w:r>
    </w:p>
    <w:p w:rsidR="00E761DC" w:rsidRPr="001322B5" w:rsidRDefault="00E761DC" w:rsidP="00E761DC">
      <w:pPr>
        <w:rPr>
          <w:rFonts w:ascii="Arial" w:hAnsi="Arial"/>
          <w:sz w:val="32"/>
          <w:szCs w:val="32"/>
        </w:rPr>
      </w:pPr>
    </w:p>
    <w:p w:rsidR="00E761DC" w:rsidRPr="001322B5" w:rsidRDefault="00E761DC" w:rsidP="00E761DC">
      <w:pPr>
        <w:rPr>
          <w:rFonts w:ascii="Arial" w:hAnsi="Arial"/>
          <w:sz w:val="32"/>
          <w:szCs w:val="32"/>
        </w:rPr>
      </w:pPr>
    </w:p>
    <w:p w:rsidR="00E761DC" w:rsidRPr="001322B5" w:rsidRDefault="00E761DC" w:rsidP="00E761DC">
      <w:pPr>
        <w:rPr>
          <w:rFonts w:ascii="Arial" w:hAnsi="Arial"/>
          <w:sz w:val="32"/>
          <w:szCs w:val="32"/>
        </w:rPr>
      </w:pPr>
    </w:p>
    <w:p w:rsidR="00E761DC" w:rsidRDefault="00E761DC" w:rsidP="00E761DC">
      <w:pPr>
        <w:numPr>
          <w:ilvl w:val="0"/>
          <w:numId w:val="2"/>
        </w:numPr>
        <w:rPr>
          <w:rFonts w:ascii="Arial" w:hAnsi="Arial"/>
          <w:sz w:val="32"/>
          <w:szCs w:val="32"/>
        </w:rPr>
      </w:pPr>
      <w:r w:rsidRPr="001322B5">
        <w:rPr>
          <w:rFonts w:ascii="Arial" w:hAnsi="Arial"/>
          <w:sz w:val="32"/>
          <w:szCs w:val="32"/>
        </w:rPr>
        <w:t>Если ребенок не склонен обсуждать с Вами этот вопрос, не настаивайте. Будьте откровенны сами, говорите о Ваших переживаниях и опасениях. Предложите помощь.</w:t>
      </w:r>
    </w:p>
    <w:p w:rsidR="00E761DC" w:rsidRPr="001322B5" w:rsidRDefault="00E761DC" w:rsidP="00E761DC">
      <w:pPr>
        <w:rPr>
          <w:rFonts w:ascii="Arial" w:hAnsi="Arial"/>
          <w:sz w:val="32"/>
          <w:szCs w:val="32"/>
        </w:rPr>
      </w:pPr>
    </w:p>
    <w:p w:rsidR="00E761DC" w:rsidRPr="001322B5" w:rsidRDefault="00E761DC" w:rsidP="00E761DC">
      <w:pPr>
        <w:rPr>
          <w:rFonts w:ascii="Arial" w:hAnsi="Arial"/>
          <w:sz w:val="32"/>
          <w:szCs w:val="32"/>
        </w:rPr>
      </w:pPr>
    </w:p>
    <w:p w:rsidR="00E761DC" w:rsidRPr="001322B5" w:rsidRDefault="00E761DC" w:rsidP="00E761DC">
      <w:pPr>
        <w:rPr>
          <w:rFonts w:ascii="Arial" w:hAnsi="Arial"/>
          <w:sz w:val="32"/>
          <w:szCs w:val="32"/>
        </w:rPr>
      </w:pPr>
    </w:p>
    <w:p w:rsidR="00E761DC" w:rsidRDefault="00E761DC" w:rsidP="00E761DC">
      <w:pPr>
        <w:numPr>
          <w:ilvl w:val="0"/>
          <w:numId w:val="2"/>
        </w:numPr>
        <w:rPr>
          <w:rFonts w:ascii="Arial" w:hAnsi="Arial"/>
          <w:sz w:val="32"/>
          <w:szCs w:val="32"/>
        </w:rPr>
      </w:pPr>
      <w:r w:rsidRPr="001322B5">
        <w:rPr>
          <w:rFonts w:ascii="Arial" w:hAnsi="Arial"/>
          <w:sz w:val="32"/>
          <w:szCs w:val="32"/>
        </w:rPr>
        <w:t>Важно, чтобы Вы сами были образцом для подражания. Ваш ребенок видит ежедневно, как Вы справляетесь сами с Вашими зависимостями, пусть даже и не такими опасными, как наркотик.</w:t>
      </w:r>
    </w:p>
    <w:p w:rsidR="00E761DC" w:rsidRPr="001322B5" w:rsidRDefault="00E761DC" w:rsidP="00E761DC">
      <w:pPr>
        <w:rPr>
          <w:rFonts w:ascii="Arial" w:hAnsi="Arial"/>
          <w:sz w:val="32"/>
          <w:szCs w:val="32"/>
        </w:rPr>
      </w:pPr>
    </w:p>
    <w:p w:rsidR="00E761DC" w:rsidRPr="001322B5" w:rsidRDefault="00E761DC" w:rsidP="00E761DC">
      <w:pPr>
        <w:rPr>
          <w:rFonts w:ascii="Arial" w:hAnsi="Arial"/>
          <w:sz w:val="32"/>
          <w:szCs w:val="32"/>
        </w:rPr>
      </w:pPr>
    </w:p>
    <w:p w:rsidR="00A064A2" w:rsidRDefault="00E761DC" w:rsidP="00E761DC">
      <w:pPr>
        <w:numPr>
          <w:ilvl w:val="0"/>
          <w:numId w:val="2"/>
        </w:numPr>
        <w:rPr>
          <w:rFonts w:ascii="Arial" w:hAnsi="Arial"/>
          <w:sz w:val="32"/>
          <w:szCs w:val="32"/>
        </w:rPr>
      </w:pPr>
      <w:r w:rsidRPr="001322B5">
        <w:rPr>
          <w:rFonts w:ascii="Arial" w:hAnsi="Arial"/>
          <w:sz w:val="32"/>
          <w:szCs w:val="32"/>
        </w:rPr>
        <w:t>Обратитесь к специалисту. Химическая зависимость не проходит сама собой. Она только усугубляется. Вы можете обратиться в анонимную консультацию к психологу или наркологу. Если ваш ребенок отказывается идти вместе с вами, придите вы.</w:t>
      </w:r>
    </w:p>
    <w:p w:rsidR="00DA088B" w:rsidRDefault="00DA088B" w:rsidP="00DA088B">
      <w:pPr>
        <w:ind w:left="360"/>
        <w:rPr>
          <w:rFonts w:ascii="Arial" w:hAnsi="Arial"/>
          <w:sz w:val="32"/>
          <w:szCs w:val="32"/>
        </w:rPr>
      </w:pPr>
    </w:p>
    <w:p w:rsidR="00DA088B" w:rsidRDefault="00DA088B" w:rsidP="00DA088B">
      <w:pPr>
        <w:spacing w:line="360" w:lineRule="auto"/>
        <w:jc w:val="center"/>
        <w:rPr>
          <w:rFonts w:ascii="Times New Roman CYR" w:hAnsi="Times New Roman CYR"/>
          <w:b/>
          <w:sz w:val="32"/>
          <w:szCs w:val="32"/>
        </w:rPr>
      </w:pPr>
    </w:p>
    <w:p w:rsidR="00DA088B" w:rsidRDefault="00DA088B" w:rsidP="00DA088B">
      <w:pPr>
        <w:spacing w:line="360" w:lineRule="auto"/>
        <w:jc w:val="center"/>
        <w:rPr>
          <w:rFonts w:ascii="Times New Roman CYR" w:hAnsi="Times New Roman CYR"/>
          <w:b/>
          <w:sz w:val="32"/>
          <w:szCs w:val="32"/>
        </w:rPr>
      </w:pPr>
    </w:p>
    <w:p w:rsidR="00DA088B" w:rsidRDefault="00DA088B" w:rsidP="00DA088B">
      <w:pPr>
        <w:spacing w:line="360" w:lineRule="auto"/>
        <w:jc w:val="center"/>
        <w:rPr>
          <w:rFonts w:ascii="Times New Roman CYR" w:hAnsi="Times New Roman CYR"/>
          <w:b/>
          <w:sz w:val="32"/>
          <w:szCs w:val="32"/>
        </w:rPr>
      </w:pPr>
      <w:r>
        <w:rPr>
          <w:rFonts w:ascii="Times New Roman CYR" w:hAnsi="Times New Roman CYR"/>
          <w:b/>
          <w:sz w:val="32"/>
          <w:szCs w:val="32"/>
        </w:rPr>
        <w:lastRenderedPageBreak/>
        <w:t>Говорить с ребенком – как?</w:t>
      </w:r>
    </w:p>
    <w:p w:rsidR="00DA088B" w:rsidRPr="007A7ECB" w:rsidRDefault="00DA088B" w:rsidP="00DA088B">
      <w:pPr>
        <w:spacing w:line="360" w:lineRule="auto"/>
        <w:jc w:val="center"/>
        <w:rPr>
          <w:rFonts w:ascii="Times New Roman CYR" w:hAnsi="Times New Roman CYR"/>
          <w:b/>
          <w:sz w:val="32"/>
          <w:szCs w:val="32"/>
        </w:rPr>
      </w:pPr>
      <w:r w:rsidRPr="007A7ECB">
        <w:rPr>
          <w:rFonts w:ascii="Times New Roman CYR" w:hAnsi="Times New Roman CYR"/>
          <w:b/>
          <w:sz w:val="32"/>
          <w:szCs w:val="32"/>
        </w:rPr>
        <w:t>Правила эффективного общения</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            Эффективное общение предполагает наличие взаимного уважения, когда дети и взрослые откровенно и без страха критики или осуждения могут выражать свои убеждения и чувства, зная, что они будут приняты. Принять  - значит показать, что вам понятны чувства ребенка, даже если вы и не разделяете их убеждения.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Человек, умеющий хорошо слушать, сконцентрирован на том, что ему говорят. Он смотрит ребенку в глаза, часто повторяет: "Я тебя слушаю внимательно!". Иногда он молчит, иногда отвечает.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Слушая ребенка, дайте ему понять и прочувствовать, что вы понимаете его состояние, чувства, связанные с тем событием, о котором он вам рассказывает. Для этого выслушайте, а затем своими словами повторите то, что он вам рассказал. Вы убьете сразу трех зайцев: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 ребенок убедится, что вы его слышите;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 ребенок сможет услышать самого себя как бы со стороны и лучше осознать свои чувства;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ребенок убедится, что вы его поняли правильно.</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Слушая ребенка, следите за его мимикой и жестами, анализируйте их. Иногда дети уверяют нас, что у них все в порядке, но дрожащий подбородок или блестящие глаза говорят совсем о другом. Когда слова и мимика не сов- падают, всегда отдавайте предпочтение мимике, выражению лица, позе, жестам, тону голоса.</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Поддерживайте и подбадривайте ребенка без слов. Улыбнитесь, обнимите, подмигните, потрепите по плечу, кивайте головой, смотрите в глаза, возьмите за руку.</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Следите за тем, каким тоном вы отвечаете на вопросы ребенка. Ваш тон "говорит" не менее ясно, чем ваши слова. Он не должен быть насмешливым. У вас может не быть готовых ответов на все вопросы.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Поощряя ребенка, поддерживайте разговор, демонстрируйте вашу заинтересованность в том, что он вам рассказывает.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lastRenderedPageBreak/>
        <w:t xml:space="preserve">Выберите подходящий момент для разговора. Убедитесь, что информация, полученная ребенком, верная. Поговорите с ребенком о наиболее распространенных мифах о табаке и алкоголе и развейте их.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На минуту задумайтесь над тем, как вы разговариваете с сыном или дочерью. Часто ли критикуете, что-то напоминаете, угрожаете, читаете лекции или мораль, допрашиваете, высмеиваете, придираетесь и ворчите? Эти распространенные методы общения с детьми даже при самых благих намерениях родителей приводят к потере хороших отношений, затрудняют и обедняют общение. Представьте себе, что вы читаете нравоучительные лекции друзьям или, насмехаясь, критикуете их. Вряд ли они надолго останутся вашими друзьями.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Если вы будете обращаться с детьми как с лучшими друзьями, то ваши отношения могут улучшиться.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 Неспециалисту может показаться странным, что самооценка прямо связана с употреблением табака, алкоголя или даже наркотиков. Однако исследования показали, что люди, злоупотребляющие этими веществами, обычно имеют низкую самооценку. Так и у ребенка имеющего положительную, высокую самооценку, скорее всего хватит самоуважения, чтобы отказаться от употребления алкоголя и наркотиков. Он будет сопротивляться давлению окружающих более активно, чем тот, который считает себя "хуже других".</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Поощряйте, хвалите ребенка за старание и усилия так же, как и за достижения. Замечайте даже самые маленькие успехи. Давайте понять, что старание и настойчивость часто важнее результата.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Помогайте детям ставить реалистические цели. Если они сами или их родители ожидают слишком многого, неудача может стать разрушительной для их личности. Ваш ребенок должен знать, что его личные, пусть объективно небольшие по сравнению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с другими, достижения вызовут у вас такую же гордость и такое же восхищение как наивысшие достижения и победы других.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Исправляя ошибки, критикуйте поступки и действия, а не самого ребенка.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lastRenderedPageBreak/>
        <w:t xml:space="preserve">Давайте ребенку настоящую ответственность. Дети, у которых есть обязанности по дому, считают себя значимыми .в семье. Выполнение своих обязанностей они воспринимают как достижение.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Показывайте и говорите детям, что вы их любите. Поцелуи, объятия, слова "я тебя люблю" способствуют тому, что ребенок видит себя в положительном свете, принимает себя. Дети никогда не бывают слишком взрослыми, чтобы им не повторять, что они самые любимые и самые дорогие.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В каждой семье система ценностей своя. Не существует единых стандартов воспитания, предупреждающих употребление табака и алкоголя. Скорее всего ваш ребенок будет наблюдать, как семейные ценности влияют на ваше поведение, и перенимать ваши стандарты поведения, установки и убеждения.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Примеры семейных ценностей, относящиеся к профилактике употребления табака, алкоголя и наркотиков детьми и подростками: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 наличие личных убеждений или религиозных представлений, отрицающих употребление алкоголя или наркотиков;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 признание ценности своей свободы, ценности принятия своих решений; при этом стремление быть "как все", "следовать за толпой" не является ценностью и стандартом поведения;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w:t>
      </w:r>
      <w:r>
        <w:rPr>
          <w:rFonts w:ascii="Times New Roman CYR" w:hAnsi="Times New Roman CYR"/>
          <w:sz w:val="28"/>
        </w:rPr>
        <w:tab/>
        <w:t xml:space="preserve">уважение к человеческому телу и стремление к тому, чтобы быть здоровым и красивым; следование здоровому образу жизни; убеждение, что контролировать свое поведение следует всегда.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Исследования показали, что большинство людей употребляют алкоголь так же, как это делали их родители. Обнаружено также, что вероятность курения повышается у тех детей, чьи родители курят. Интересно, что само по себе употребление алкоголя на глазах детей не оказывает на них вредного влияния. Однако специалисты советуют не пить при детях много. Демонстрация того, что вы можете в зависимости от ситуации или вовсе не пить или пить умеренно, является хорошим примером, а вы сами являетесь положительной ролевой моделью. Иногда родители, которые не пьют и не курят совершают ошибку, не обсуждая проблему употребления табака или алкоголя с </w:t>
      </w:r>
      <w:r>
        <w:rPr>
          <w:rFonts w:ascii="Times New Roman CYR" w:hAnsi="Times New Roman CYR"/>
          <w:sz w:val="28"/>
        </w:rPr>
        <w:lastRenderedPageBreak/>
        <w:t xml:space="preserve">детьми. Эти родители должны помнить, что они, к сожалению, не являются единственными образцами для своих детей. </w:t>
      </w:r>
    </w:p>
    <w:p w:rsidR="00DA088B" w:rsidRDefault="00DA088B" w:rsidP="00DA088B">
      <w:pPr>
        <w:spacing w:line="360" w:lineRule="auto"/>
        <w:jc w:val="both"/>
        <w:rPr>
          <w:sz w:val="28"/>
        </w:rPr>
      </w:pPr>
      <w:r>
        <w:rPr>
          <w:rFonts w:ascii="Times New Roman CYR" w:hAnsi="Times New Roman CYR"/>
          <w:sz w:val="28"/>
        </w:rPr>
        <w:t>Одним из примеров здорового поведения для ребенка являются родители, организующие праздники, где алкоголь - не центр события. Наряду с алкогольными предлагайте гостям безалкогольные напитки, никогда не заставляйте кого-либо пить, если он не хочет, убедитесь в том, что ваши подвыпившие гости не будут за рулем по дороге домой.</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Особенно тяжелая ноша ложится на семьи, в которых один из родителей страдает алкоголизмом. Поступки больного алкоголизмом отца и реакция на его болезнь здоровой матери и наоборот формируют опасные для детей в будущем модели поведения.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Несколько правил, которых следует придерживаться в целях облегчения положения ребенка в такой семье: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 Не пытайтесь скрыть от детей проблему - заболевание супруга. Дети могут справиться с ситуацией лучше, если будут твердо знать, что один из родителей болен.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 Убедитесь в том, что ваши дети понимают, алкоголизм - это заболевание, как рак или диабет. В этом случае они могут возненавидеть болезнь, но продолжать любить больного отца или мать.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 Узнайте побольше информации об алкоголизме сами, а затем передайте ее детям. Понимание избавляет, хотя бы частично, от страха перед заболеванием.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 Убедитесь, что дети не чувствуют, что являются причиной болезни в целом или очередного запоя в частности.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w:t>
      </w:r>
      <w:r>
        <w:rPr>
          <w:rFonts w:ascii="Times New Roman CYR" w:hAnsi="Times New Roman CYR"/>
          <w:sz w:val="28"/>
        </w:rPr>
        <w:tab/>
        <w:t>Постарайтесь внести некоторую стабильность и порядок, ритуалы и традиции в жизнь вашей семьи. Здоровому развитию детей способствует постоянство и предсказуемость окружающей среды.</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Навыки противостояния давлению сверстников - это такие поступки или действия, которые родители могут воспитать в своем ребенке в целях отказа от употребления табака, алкоголя и наркотиков. Для воспитания противостояния давлению используйте пять правил. </w:t>
      </w:r>
    </w:p>
    <w:p w:rsidR="00DA088B" w:rsidRDefault="00DA088B" w:rsidP="00DA088B">
      <w:pPr>
        <w:spacing w:line="360" w:lineRule="auto"/>
        <w:jc w:val="both"/>
      </w:pPr>
      <w:r>
        <w:rPr>
          <w:rFonts w:ascii="Times New Roman CYR" w:hAnsi="Times New Roman CYR"/>
          <w:sz w:val="28"/>
        </w:rPr>
        <w:lastRenderedPageBreak/>
        <w:t xml:space="preserve">Научите ребенка ценить индивидуальность в людях и в себе самом. В подходящий момент попросите ребенка сказать, что делает вас особенным, ни на кого не похожим, уникальным человеком. Спросите, что ребенку нравится в своей собственной индивидуальности, добавьте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его описанию побольше его хороших черт, которых он сам не назовет. </w:t>
      </w:r>
    </w:p>
    <w:p w:rsidR="00DA088B" w:rsidRDefault="00DA088B" w:rsidP="00DA088B">
      <w:pPr>
        <w:spacing w:line="360" w:lineRule="auto"/>
        <w:jc w:val="both"/>
      </w:pPr>
      <w:r>
        <w:rPr>
          <w:rFonts w:ascii="Times New Roman CYR" w:hAnsi="Times New Roman CYR"/>
          <w:sz w:val="28"/>
        </w:rPr>
        <w:t xml:space="preserve">Обсудите вместе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ребенком понятие дружбы. Попросите его составить описание настоящего друга: "друг - это ..." и "друг - это не ...". Пока он работает, составьте свое описание друга. Поговорите, сравнивая, сколько одинаковых характеристик в ваших описаниях и выясните, кто же такой настоящий друг.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Научите ребенка говорить людям "нет". Большинство родителей учат своих детей быть вежливыми, уважать других и быть послушными. Однако этого не достаточно для того, чтобы ребенок мог постоять за себя. Детям нужна поддержка родителей, чтобы сказать "нет" давлению посторонних взрослых или сверстников. Объясните ребенку, что в некоторых ситуациях абсолютно необходимо настаивать на уважении к себе. Эти ситуации, прежде всего, - предложение табака, алкоголя, наркотиков.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 Бывают ситуации, провоцирующие давление со стороны сверстников. Подростки настойчиво предлагают друг другу выпить алкоголь, попробовать наркотики. Вы можете помочь своему ребенку избежать попадания в такие ситуации, введя специальные правила. Например, ваш ребенок не будет бывать дома у своих друзей, если там никого из взрослых. Он не будет ходить на дни рождения, которые проводятся без присмотра взрослых.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Используйте давление сверстников в свою пользу. Оно может быть не только отрицательным, но и положительным. Важно, чтобы дети, окружающие вашего ребенка, придерживались здоровых стандартов поведения и поддерживали положительные ценности друг друга.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Исследования психологов показали, что дети в своей жизни ведут себя более ответственно, когда взрослые накладывают разумные ограничения на их свободу.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Семейные правила помогают ребенку сравнительно легко сказать "нет" в ситуации давления со стороны сверстников. Например, представьте, что в ответ на </w:t>
      </w:r>
      <w:r>
        <w:rPr>
          <w:rFonts w:ascii="Times New Roman CYR" w:hAnsi="Times New Roman CYR"/>
          <w:sz w:val="28"/>
        </w:rPr>
        <w:lastRenderedPageBreak/>
        <w:t xml:space="preserve">предложение группы сверстников покурить, ребенок говорит: "Нет, спасибо. Мои родители на прошлой неделе сказали, что они не купят мне компьютер, если я буду курить".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Конструктивным ответом на вопрос будет организация здоровой, творческой деятельности ребенка. Возможно, как минимум, два пути.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Первый. Поддерживайте участие ребенка в кружках, спортивных секциях, поощряйте занятия музыкой и хобби, не настаивая на том, чтобы он обязательно выигрывал или добивался выдающихся результатов. Не важно, чем будет заниматься ребенок. Если у него есть здоровые интересы, то вероятность курения, употребления алкоголя или наркотиков невелика. </w:t>
      </w:r>
    </w:p>
    <w:p w:rsidR="00DA088B" w:rsidRDefault="00DA088B" w:rsidP="00DA088B">
      <w:pPr>
        <w:spacing w:line="360" w:lineRule="auto"/>
        <w:jc w:val="both"/>
        <w:rPr>
          <w:rFonts w:ascii="Times New Roman CYR" w:hAnsi="Times New Roman CYR"/>
          <w:sz w:val="28"/>
        </w:rPr>
      </w:pPr>
      <w:r>
        <w:rPr>
          <w:rFonts w:ascii="Times New Roman CYR" w:hAnsi="Times New Roman CYR"/>
          <w:sz w:val="28"/>
        </w:rPr>
        <w:t xml:space="preserve">Другой путь, способствующий здоровой, творческой деятельности ребенка, - это путь совместной деятельности, опросы детей показывают, что они любят, когда родители проводят с ними время, даже если это связано с выполнением работы по дому. </w:t>
      </w:r>
    </w:p>
    <w:p w:rsidR="00DA088B" w:rsidRDefault="00DA088B" w:rsidP="00DA088B">
      <w:pPr>
        <w:ind w:left="360"/>
        <w:rPr>
          <w:rFonts w:ascii="Arial" w:hAnsi="Arial"/>
          <w:sz w:val="32"/>
          <w:szCs w:val="32"/>
        </w:rPr>
      </w:pPr>
    </w:p>
    <w:p w:rsidR="00DA088B" w:rsidRDefault="00DA088B" w:rsidP="00DA088B">
      <w:pPr>
        <w:ind w:left="360"/>
        <w:rPr>
          <w:rFonts w:ascii="Arial" w:hAnsi="Arial"/>
          <w:sz w:val="32"/>
          <w:szCs w:val="32"/>
        </w:rPr>
      </w:pPr>
    </w:p>
    <w:p w:rsidR="00DA088B" w:rsidRDefault="00DA088B" w:rsidP="00DA088B">
      <w:pPr>
        <w:ind w:left="360"/>
        <w:rPr>
          <w:rFonts w:ascii="Arial" w:hAnsi="Arial"/>
          <w:sz w:val="32"/>
          <w:szCs w:val="32"/>
        </w:rPr>
      </w:pPr>
    </w:p>
    <w:p w:rsidR="00DA088B" w:rsidRDefault="00DA088B" w:rsidP="00DA088B">
      <w:pPr>
        <w:ind w:left="360"/>
        <w:rPr>
          <w:rFonts w:ascii="Arial" w:hAnsi="Arial"/>
          <w:sz w:val="32"/>
          <w:szCs w:val="32"/>
        </w:rPr>
      </w:pPr>
    </w:p>
    <w:p w:rsidR="00DA088B" w:rsidRDefault="00DA088B" w:rsidP="00DA088B">
      <w:pPr>
        <w:ind w:left="360"/>
        <w:rPr>
          <w:rFonts w:ascii="Arial" w:hAnsi="Arial"/>
          <w:sz w:val="32"/>
          <w:szCs w:val="32"/>
        </w:rPr>
      </w:pPr>
    </w:p>
    <w:p w:rsidR="00DA088B" w:rsidRDefault="00DA088B" w:rsidP="00DA088B">
      <w:pPr>
        <w:ind w:left="360"/>
        <w:rPr>
          <w:rFonts w:ascii="Arial" w:hAnsi="Arial"/>
          <w:sz w:val="32"/>
          <w:szCs w:val="32"/>
        </w:rPr>
      </w:pPr>
    </w:p>
    <w:p w:rsidR="00DA088B" w:rsidRDefault="00DA088B" w:rsidP="00DA088B">
      <w:pPr>
        <w:ind w:left="360"/>
        <w:rPr>
          <w:rFonts w:ascii="Arial" w:hAnsi="Arial"/>
          <w:sz w:val="32"/>
          <w:szCs w:val="32"/>
        </w:rPr>
      </w:pPr>
    </w:p>
    <w:p w:rsidR="00DA088B" w:rsidRDefault="00DA088B" w:rsidP="00DA088B">
      <w:pPr>
        <w:ind w:left="360"/>
        <w:rPr>
          <w:rFonts w:ascii="Arial" w:hAnsi="Arial"/>
          <w:sz w:val="32"/>
          <w:szCs w:val="32"/>
        </w:rPr>
      </w:pPr>
    </w:p>
    <w:p w:rsidR="00DA088B" w:rsidRDefault="00DA088B" w:rsidP="00DA088B">
      <w:pPr>
        <w:ind w:left="360"/>
        <w:rPr>
          <w:rFonts w:ascii="Arial" w:hAnsi="Arial"/>
          <w:sz w:val="32"/>
          <w:szCs w:val="32"/>
        </w:rPr>
      </w:pPr>
    </w:p>
    <w:p w:rsidR="00DA088B" w:rsidRDefault="00DA088B" w:rsidP="00DA088B">
      <w:pPr>
        <w:ind w:left="360"/>
        <w:rPr>
          <w:rFonts w:ascii="Arial" w:hAnsi="Arial"/>
          <w:sz w:val="32"/>
          <w:szCs w:val="32"/>
        </w:rPr>
      </w:pPr>
    </w:p>
    <w:p w:rsidR="00DA088B" w:rsidRDefault="00DA088B" w:rsidP="00DA088B">
      <w:pPr>
        <w:ind w:left="360"/>
        <w:rPr>
          <w:rFonts w:ascii="Arial" w:hAnsi="Arial"/>
          <w:sz w:val="32"/>
          <w:szCs w:val="32"/>
        </w:rPr>
      </w:pPr>
    </w:p>
    <w:p w:rsidR="00DA088B" w:rsidRDefault="00DA088B" w:rsidP="00DA088B">
      <w:pPr>
        <w:ind w:left="360"/>
        <w:rPr>
          <w:rFonts w:ascii="Arial" w:hAnsi="Arial"/>
          <w:sz w:val="32"/>
          <w:szCs w:val="32"/>
        </w:rPr>
      </w:pPr>
    </w:p>
    <w:p w:rsidR="00DA088B" w:rsidRDefault="00DA088B" w:rsidP="00DA088B">
      <w:pPr>
        <w:ind w:left="360"/>
        <w:rPr>
          <w:rFonts w:ascii="Arial" w:hAnsi="Arial"/>
          <w:sz w:val="32"/>
          <w:szCs w:val="32"/>
        </w:rPr>
      </w:pPr>
    </w:p>
    <w:p w:rsidR="00DA088B" w:rsidRDefault="00DA088B" w:rsidP="00DA088B">
      <w:pPr>
        <w:ind w:left="360"/>
        <w:rPr>
          <w:rFonts w:ascii="Arial" w:hAnsi="Arial"/>
          <w:sz w:val="32"/>
          <w:szCs w:val="32"/>
        </w:rPr>
      </w:pPr>
    </w:p>
    <w:p w:rsidR="00DA088B" w:rsidRDefault="00DA088B" w:rsidP="00DA088B">
      <w:pPr>
        <w:ind w:left="360"/>
        <w:rPr>
          <w:rFonts w:ascii="Arial" w:hAnsi="Arial"/>
          <w:sz w:val="32"/>
          <w:szCs w:val="32"/>
        </w:rPr>
      </w:pPr>
    </w:p>
    <w:p w:rsidR="00DA088B" w:rsidRDefault="00DA088B" w:rsidP="00DA088B">
      <w:pPr>
        <w:ind w:left="360"/>
        <w:rPr>
          <w:rFonts w:ascii="Arial" w:hAnsi="Arial"/>
          <w:sz w:val="32"/>
          <w:szCs w:val="32"/>
        </w:rPr>
      </w:pPr>
    </w:p>
    <w:p w:rsidR="00DA088B" w:rsidRDefault="00DA088B" w:rsidP="00DA088B">
      <w:pPr>
        <w:ind w:left="360"/>
        <w:rPr>
          <w:rFonts w:ascii="Arial" w:hAnsi="Arial"/>
          <w:sz w:val="32"/>
          <w:szCs w:val="32"/>
        </w:rPr>
      </w:pPr>
    </w:p>
    <w:p w:rsidR="00DA088B" w:rsidRDefault="00DA088B" w:rsidP="00DA088B">
      <w:pPr>
        <w:ind w:left="360"/>
        <w:rPr>
          <w:rFonts w:ascii="Arial" w:hAnsi="Arial"/>
          <w:sz w:val="32"/>
          <w:szCs w:val="32"/>
        </w:rPr>
      </w:pPr>
    </w:p>
    <w:p w:rsidR="00DA088B" w:rsidRDefault="00DA088B" w:rsidP="00DA088B">
      <w:pPr>
        <w:ind w:left="360"/>
        <w:rPr>
          <w:rFonts w:ascii="Arial" w:hAnsi="Arial"/>
          <w:sz w:val="32"/>
          <w:szCs w:val="32"/>
        </w:rPr>
      </w:pPr>
    </w:p>
    <w:p w:rsidR="00DA088B" w:rsidRDefault="00DA088B" w:rsidP="00DA088B">
      <w:pPr>
        <w:ind w:left="360"/>
        <w:rPr>
          <w:rFonts w:ascii="Arial" w:hAnsi="Arial"/>
          <w:sz w:val="32"/>
          <w:szCs w:val="32"/>
        </w:rPr>
      </w:pPr>
    </w:p>
    <w:p w:rsidR="00DA088B" w:rsidRDefault="00DA088B" w:rsidP="00DA088B">
      <w:pPr>
        <w:ind w:left="360"/>
        <w:rPr>
          <w:rFonts w:ascii="Arial" w:hAnsi="Arial"/>
          <w:sz w:val="32"/>
          <w:szCs w:val="32"/>
        </w:rPr>
      </w:pPr>
    </w:p>
    <w:p w:rsidR="00DA088B" w:rsidRDefault="00DA088B" w:rsidP="00DA088B">
      <w:pPr>
        <w:ind w:left="360"/>
        <w:rPr>
          <w:rFonts w:ascii="Arial" w:hAnsi="Arial"/>
          <w:sz w:val="32"/>
          <w:szCs w:val="32"/>
        </w:rPr>
      </w:pPr>
    </w:p>
    <w:p w:rsidR="00DA088B" w:rsidRPr="004A7028" w:rsidRDefault="00DA088B" w:rsidP="00DA088B">
      <w:pPr>
        <w:jc w:val="center"/>
        <w:rPr>
          <w:bCs/>
          <w:sz w:val="28"/>
          <w:szCs w:val="28"/>
        </w:rPr>
      </w:pPr>
      <w:r w:rsidRPr="004A7028">
        <w:rPr>
          <w:bCs/>
          <w:sz w:val="28"/>
          <w:szCs w:val="28"/>
        </w:rPr>
        <w:lastRenderedPageBreak/>
        <w:t xml:space="preserve">Анкета для определения подростковой наркомании*: </w:t>
      </w:r>
      <w:r w:rsidRPr="004A7028">
        <w:rPr>
          <w:b/>
          <w:bCs/>
          <w:i/>
          <w:sz w:val="28"/>
          <w:szCs w:val="28"/>
        </w:rPr>
        <w:t xml:space="preserve">                                                                                                </w:t>
      </w:r>
    </w:p>
    <w:p w:rsidR="00DA088B" w:rsidRPr="004A7028" w:rsidRDefault="00DA088B" w:rsidP="00DA088B">
      <w:pPr>
        <w:jc w:val="both"/>
        <w:rPr>
          <w:bCs/>
          <w:sz w:val="28"/>
          <w:szCs w:val="28"/>
        </w:rPr>
      </w:pPr>
      <w:r w:rsidRPr="004A7028">
        <w:rPr>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5"/>
        <w:gridCol w:w="1701"/>
      </w:tblGrid>
      <w:tr w:rsidR="00DA088B" w:rsidRPr="004A7028" w:rsidTr="00DA088B">
        <w:tc>
          <w:tcPr>
            <w:tcW w:w="8755" w:type="dxa"/>
            <w:shd w:val="clear" w:color="auto" w:fill="auto"/>
          </w:tcPr>
          <w:p w:rsidR="00DA088B" w:rsidRPr="004A7028" w:rsidRDefault="00DA088B" w:rsidP="00957A5C">
            <w:pPr>
              <w:jc w:val="both"/>
              <w:rPr>
                <w:b/>
                <w:bCs/>
                <w:i/>
                <w:sz w:val="28"/>
                <w:szCs w:val="28"/>
              </w:rPr>
            </w:pPr>
            <w:r w:rsidRPr="004A7028">
              <w:rPr>
                <w:b/>
                <w:bCs/>
                <w:i/>
                <w:sz w:val="28"/>
                <w:szCs w:val="28"/>
              </w:rPr>
              <w:t>1. Обнаружили ли Вы у ребёнка:</w:t>
            </w:r>
          </w:p>
          <w:p w:rsidR="00DA088B" w:rsidRPr="004A7028" w:rsidRDefault="00DA088B" w:rsidP="00957A5C">
            <w:pPr>
              <w:jc w:val="both"/>
              <w:rPr>
                <w:bCs/>
                <w:sz w:val="28"/>
                <w:szCs w:val="28"/>
              </w:rPr>
            </w:pPr>
            <w:r w:rsidRPr="004A7028">
              <w:rPr>
                <w:bCs/>
                <w:sz w:val="28"/>
                <w:szCs w:val="28"/>
              </w:rPr>
              <w:t>1. Снижение успеваемости в школе в течение последнего года.</w:t>
            </w:r>
          </w:p>
          <w:p w:rsidR="00DA088B" w:rsidRPr="004A7028" w:rsidRDefault="00DA088B" w:rsidP="00957A5C">
            <w:pPr>
              <w:jc w:val="both"/>
              <w:rPr>
                <w:bCs/>
                <w:sz w:val="28"/>
                <w:szCs w:val="28"/>
              </w:rPr>
            </w:pPr>
            <w:r w:rsidRPr="004A7028">
              <w:rPr>
                <w:bCs/>
                <w:sz w:val="28"/>
                <w:szCs w:val="28"/>
              </w:rPr>
              <w:t>2. Неспособность рассказать Вам о том, как протекает общественная жизнь в школе.</w:t>
            </w:r>
          </w:p>
          <w:p w:rsidR="00DA088B" w:rsidRPr="004A7028" w:rsidRDefault="00DA088B" w:rsidP="00957A5C">
            <w:pPr>
              <w:jc w:val="both"/>
              <w:rPr>
                <w:bCs/>
                <w:sz w:val="28"/>
                <w:szCs w:val="28"/>
              </w:rPr>
            </w:pPr>
            <w:r w:rsidRPr="004A7028">
              <w:rPr>
                <w:bCs/>
                <w:sz w:val="28"/>
                <w:szCs w:val="28"/>
              </w:rPr>
              <w:t>3. Потерю интереса к спортивным и иным внеклассным мероприятиям.</w:t>
            </w:r>
          </w:p>
          <w:p w:rsidR="00DA088B" w:rsidRPr="004A7028" w:rsidRDefault="00DA088B" w:rsidP="00957A5C">
            <w:pPr>
              <w:jc w:val="both"/>
              <w:rPr>
                <w:bCs/>
                <w:sz w:val="28"/>
                <w:szCs w:val="28"/>
              </w:rPr>
            </w:pPr>
            <w:r w:rsidRPr="004A7028">
              <w:rPr>
                <w:bCs/>
                <w:sz w:val="28"/>
                <w:szCs w:val="28"/>
              </w:rPr>
              <w:t>4. Частую, непредсказуемую смену поведения.</w:t>
            </w:r>
          </w:p>
          <w:p w:rsidR="00DA088B" w:rsidRPr="004A7028" w:rsidRDefault="00DA088B" w:rsidP="00957A5C">
            <w:pPr>
              <w:jc w:val="both"/>
              <w:rPr>
                <w:bCs/>
                <w:sz w:val="28"/>
                <w:szCs w:val="28"/>
              </w:rPr>
            </w:pPr>
            <w:r w:rsidRPr="004A7028">
              <w:rPr>
                <w:bCs/>
                <w:sz w:val="28"/>
                <w:szCs w:val="28"/>
              </w:rPr>
              <w:t>5. Частые синяки, порезы, причины появления которых он не может объяснить.</w:t>
            </w:r>
          </w:p>
          <w:p w:rsidR="00DA088B" w:rsidRPr="004A7028" w:rsidRDefault="00DA088B" w:rsidP="00957A5C">
            <w:pPr>
              <w:jc w:val="both"/>
              <w:rPr>
                <w:bCs/>
                <w:sz w:val="28"/>
                <w:szCs w:val="28"/>
              </w:rPr>
            </w:pPr>
            <w:r w:rsidRPr="004A7028">
              <w:rPr>
                <w:bCs/>
                <w:sz w:val="28"/>
                <w:szCs w:val="28"/>
              </w:rPr>
              <w:t>6. Частые простудные заболевания.</w:t>
            </w:r>
          </w:p>
          <w:p w:rsidR="00DA088B" w:rsidRPr="004A7028" w:rsidRDefault="00DA088B" w:rsidP="00957A5C">
            <w:pPr>
              <w:jc w:val="both"/>
              <w:rPr>
                <w:bCs/>
                <w:sz w:val="28"/>
                <w:szCs w:val="28"/>
              </w:rPr>
            </w:pPr>
            <w:r w:rsidRPr="004A7028">
              <w:rPr>
                <w:bCs/>
                <w:sz w:val="28"/>
                <w:szCs w:val="28"/>
              </w:rPr>
              <w:t>7. Потерю аппетита, похудание.</w:t>
            </w:r>
          </w:p>
          <w:p w:rsidR="00DA088B" w:rsidRPr="004A7028" w:rsidRDefault="00DA088B" w:rsidP="00957A5C">
            <w:pPr>
              <w:jc w:val="both"/>
              <w:rPr>
                <w:bCs/>
                <w:sz w:val="28"/>
                <w:szCs w:val="28"/>
              </w:rPr>
            </w:pPr>
            <w:r w:rsidRPr="004A7028">
              <w:rPr>
                <w:bCs/>
                <w:sz w:val="28"/>
                <w:szCs w:val="28"/>
              </w:rPr>
              <w:t>8. Частое выпрашивание у Вас или у родственников денег.</w:t>
            </w:r>
          </w:p>
          <w:p w:rsidR="00DA088B" w:rsidRPr="004A7028" w:rsidRDefault="00DA088B" w:rsidP="00957A5C">
            <w:pPr>
              <w:jc w:val="both"/>
              <w:rPr>
                <w:bCs/>
                <w:sz w:val="28"/>
                <w:szCs w:val="28"/>
              </w:rPr>
            </w:pPr>
            <w:r w:rsidRPr="004A7028">
              <w:rPr>
                <w:bCs/>
                <w:sz w:val="28"/>
                <w:szCs w:val="28"/>
              </w:rPr>
              <w:t>9. Понижение настроения, негативизм, критическое отношение к обычным вещам и событиям.</w:t>
            </w:r>
          </w:p>
          <w:p w:rsidR="00DA088B" w:rsidRPr="004A7028" w:rsidRDefault="00DA088B" w:rsidP="00957A5C">
            <w:pPr>
              <w:jc w:val="both"/>
              <w:rPr>
                <w:bCs/>
                <w:sz w:val="28"/>
                <w:szCs w:val="28"/>
              </w:rPr>
            </w:pPr>
            <w:r w:rsidRPr="004A7028">
              <w:rPr>
                <w:bCs/>
                <w:sz w:val="28"/>
                <w:szCs w:val="28"/>
              </w:rPr>
              <w:t>10. Самоизоляцию, уход от участия в семейной жизни.</w:t>
            </w:r>
          </w:p>
          <w:p w:rsidR="00DA088B" w:rsidRPr="004A7028" w:rsidRDefault="00DA088B" w:rsidP="00957A5C">
            <w:pPr>
              <w:jc w:val="both"/>
              <w:rPr>
                <w:bCs/>
                <w:sz w:val="28"/>
                <w:szCs w:val="28"/>
              </w:rPr>
            </w:pPr>
            <w:r w:rsidRPr="004A7028">
              <w:rPr>
                <w:bCs/>
                <w:sz w:val="28"/>
                <w:szCs w:val="28"/>
              </w:rPr>
              <w:t>11. Скрытность, уединённость, задумчивость, длительное прослушивание магнитофонных записей.</w:t>
            </w:r>
          </w:p>
          <w:p w:rsidR="00DA088B" w:rsidRPr="004A7028" w:rsidRDefault="00DA088B" w:rsidP="00957A5C">
            <w:pPr>
              <w:jc w:val="both"/>
              <w:rPr>
                <w:bCs/>
                <w:sz w:val="28"/>
                <w:szCs w:val="28"/>
              </w:rPr>
            </w:pPr>
            <w:r w:rsidRPr="004A7028">
              <w:rPr>
                <w:bCs/>
                <w:sz w:val="28"/>
                <w:szCs w:val="28"/>
              </w:rPr>
              <w:t>12. Позицию самозащиты в разговоре об особенностях поведения.</w:t>
            </w:r>
          </w:p>
          <w:p w:rsidR="00DA088B" w:rsidRPr="004A7028" w:rsidRDefault="00DA088B" w:rsidP="00957A5C">
            <w:pPr>
              <w:jc w:val="both"/>
              <w:rPr>
                <w:bCs/>
                <w:sz w:val="28"/>
                <w:szCs w:val="28"/>
              </w:rPr>
            </w:pPr>
            <w:r w:rsidRPr="004A7028">
              <w:rPr>
                <w:bCs/>
                <w:sz w:val="28"/>
                <w:szCs w:val="28"/>
              </w:rPr>
              <w:t>13. Гневность, агрессивность, вспыльчивость.</w:t>
            </w:r>
          </w:p>
          <w:p w:rsidR="00DA088B" w:rsidRPr="004A7028" w:rsidRDefault="00DA088B" w:rsidP="00957A5C">
            <w:pPr>
              <w:jc w:val="both"/>
              <w:rPr>
                <w:bCs/>
                <w:sz w:val="28"/>
                <w:szCs w:val="28"/>
              </w:rPr>
            </w:pPr>
            <w:r w:rsidRPr="004A7028">
              <w:rPr>
                <w:bCs/>
                <w:sz w:val="28"/>
                <w:szCs w:val="28"/>
              </w:rPr>
              <w:t>14. Нарастающее безразличие, потерю энтузиазма.</w:t>
            </w:r>
          </w:p>
          <w:p w:rsidR="00DA088B" w:rsidRPr="004A7028" w:rsidRDefault="00DA088B" w:rsidP="00957A5C">
            <w:pPr>
              <w:jc w:val="both"/>
              <w:rPr>
                <w:bCs/>
                <w:sz w:val="28"/>
                <w:szCs w:val="28"/>
              </w:rPr>
            </w:pPr>
            <w:r w:rsidRPr="004A7028">
              <w:rPr>
                <w:bCs/>
                <w:sz w:val="28"/>
                <w:szCs w:val="28"/>
              </w:rPr>
              <w:t>15. Резкое снижение успеваемости.</w:t>
            </w:r>
          </w:p>
          <w:p w:rsidR="00DA088B" w:rsidRPr="004A7028" w:rsidRDefault="00DA088B" w:rsidP="00957A5C">
            <w:pPr>
              <w:jc w:val="both"/>
              <w:rPr>
                <w:bCs/>
                <w:sz w:val="28"/>
                <w:szCs w:val="28"/>
              </w:rPr>
            </w:pPr>
            <w:r w:rsidRPr="004A7028">
              <w:rPr>
                <w:bCs/>
                <w:sz w:val="28"/>
                <w:szCs w:val="28"/>
              </w:rPr>
              <w:t>16. Татуировки, следы ожогов сигаретой, порезы на предплечьях.</w:t>
            </w:r>
          </w:p>
          <w:p w:rsidR="00DA088B" w:rsidRPr="004A7028" w:rsidRDefault="00DA088B" w:rsidP="00957A5C">
            <w:pPr>
              <w:jc w:val="both"/>
              <w:rPr>
                <w:bCs/>
                <w:sz w:val="28"/>
                <w:szCs w:val="28"/>
              </w:rPr>
            </w:pPr>
            <w:r w:rsidRPr="004A7028">
              <w:rPr>
                <w:bCs/>
                <w:sz w:val="28"/>
                <w:szCs w:val="28"/>
              </w:rPr>
              <w:t>17. Бессонницу, повышенную утомляемость, сменяющуюся необъяснимой энергией.</w:t>
            </w:r>
          </w:p>
          <w:p w:rsidR="00DA088B" w:rsidRPr="004A7028" w:rsidRDefault="00DA088B" w:rsidP="00957A5C">
            <w:pPr>
              <w:jc w:val="both"/>
              <w:rPr>
                <w:bCs/>
                <w:sz w:val="28"/>
                <w:szCs w:val="28"/>
              </w:rPr>
            </w:pPr>
            <w:r w:rsidRPr="004A7028">
              <w:rPr>
                <w:bCs/>
                <w:sz w:val="28"/>
                <w:szCs w:val="28"/>
              </w:rPr>
              <w:t>18. Нарушение памяти, неспособность мыслить логически.</w:t>
            </w:r>
          </w:p>
          <w:p w:rsidR="00DA088B" w:rsidRPr="004A7028" w:rsidRDefault="00DA088B" w:rsidP="00957A5C">
            <w:pPr>
              <w:jc w:val="both"/>
              <w:rPr>
                <w:bCs/>
                <w:sz w:val="28"/>
                <w:szCs w:val="28"/>
              </w:rPr>
            </w:pPr>
            <w:r w:rsidRPr="004A7028">
              <w:rPr>
                <w:bCs/>
                <w:sz w:val="28"/>
                <w:szCs w:val="28"/>
              </w:rPr>
              <w:t>19. Отказ от утреннего туалета, не заинтересованность в смене одежды и т. п.</w:t>
            </w:r>
          </w:p>
          <w:p w:rsidR="00DA088B" w:rsidRPr="004A7028" w:rsidRDefault="00DA088B" w:rsidP="00957A5C">
            <w:pPr>
              <w:jc w:val="both"/>
              <w:rPr>
                <w:bCs/>
                <w:sz w:val="28"/>
                <w:szCs w:val="28"/>
              </w:rPr>
            </w:pPr>
            <w:r w:rsidRPr="004A7028">
              <w:rPr>
                <w:bCs/>
                <w:sz w:val="28"/>
                <w:szCs w:val="28"/>
              </w:rPr>
              <w:t xml:space="preserve">20. Нарастающую лживость.                                                                                                                   </w:t>
            </w:r>
          </w:p>
          <w:p w:rsidR="00DA088B" w:rsidRPr="004A7028" w:rsidRDefault="00DA088B" w:rsidP="00957A5C">
            <w:pPr>
              <w:jc w:val="both"/>
              <w:rPr>
                <w:bCs/>
                <w:sz w:val="28"/>
                <w:szCs w:val="28"/>
              </w:rPr>
            </w:pPr>
            <w:r w:rsidRPr="004A7028">
              <w:rPr>
                <w:bCs/>
                <w:sz w:val="28"/>
                <w:szCs w:val="28"/>
              </w:rPr>
              <w:t xml:space="preserve">21. Чрезмерно расширенные или суженные зрачки.                                                                        </w:t>
            </w:r>
          </w:p>
          <w:p w:rsidR="00DA088B" w:rsidRPr="004A7028" w:rsidRDefault="00DA088B" w:rsidP="00957A5C">
            <w:pPr>
              <w:jc w:val="both"/>
              <w:rPr>
                <w:bCs/>
                <w:sz w:val="28"/>
                <w:szCs w:val="28"/>
              </w:rPr>
            </w:pPr>
            <w:r w:rsidRPr="004A7028">
              <w:rPr>
                <w:bCs/>
                <w:sz w:val="28"/>
                <w:szCs w:val="28"/>
              </w:rPr>
              <w:t xml:space="preserve">22. Значительные суммы денег без известного источника дохода.                                                                                       </w:t>
            </w:r>
          </w:p>
          <w:p w:rsidR="00DA088B" w:rsidRPr="004A7028" w:rsidRDefault="00DA088B" w:rsidP="00957A5C">
            <w:pPr>
              <w:jc w:val="both"/>
              <w:rPr>
                <w:bCs/>
                <w:sz w:val="28"/>
                <w:szCs w:val="28"/>
              </w:rPr>
            </w:pPr>
            <w:r w:rsidRPr="004A7028">
              <w:rPr>
                <w:bCs/>
                <w:sz w:val="28"/>
                <w:szCs w:val="28"/>
              </w:rPr>
              <w:t>23. Частый запах спиртного или появление запаха гашиша от одежды.</w:t>
            </w:r>
          </w:p>
          <w:p w:rsidR="00DA088B" w:rsidRPr="004A7028" w:rsidRDefault="00DA088B" w:rsidP="00957A5C">
            <w:pPr>
              <w:jc w:val="both"/>
              <w:rPr>
                <w:bCs/>
                <w:sz w:val="28"/>
                <w:szCs w:val="28"/>
              </w:rPr>
            </w:pPr>
            <w:r w:rsidRPr="004A7028">
              <w:rPr>
                <w:bCs/>
                <w:sz w:val="28"/>
                <w:szCs w:val="28"/>
              </w:rPr>
              <w:t xml:space="preserve">24. Потерю памяти на события, происходившие в период опьянения.                                               </w:t>
            </w:r>
          </w:p>
          <w:p w:rsidR="00DA088B" w:rsidRPr="004A7028" w:rsidRDefault="00DA088B" w:rsidP="00957A5C">
            <w:pPr>
              <w:jc w:val="both"/>
              <w:rPr>
                <w:bCs/>
                <w:sz w:val="28"/>
                <w:szCs w:val="28"/>
              </w:rPr>
            </w:pPr>
            <w:r w:rsidRPr="004A7028">
              <w:rPr>
                <w:bCs/>
                <w:sz w:val="28"/>
                <w:szCs w:val="28"/>
              </w:rPr>
              <w:t xml:space="preserve">25. Наличие шприца, игл, флаконов, закопченной посуды, марганца, уксусной кислоты, ацетона, растворителей.                                                                                                                       </w:t>
            </w:r>
          </w:p>
          <w:p w:rsidR="00DA088B" w:rsidRPr="004A7028" w:rsidRDefault="00DA088B" w:rsidP="00957A5C">
            <w:pPr>
              <w:jc w:val="both"/>
              <w:rPr>
                <w:bCs/>
                <w:sz w:val="28"/>
                <w:szCs w:val="28"/>
              </w:rPr>
            </w:pPr>
            <w:r w:rsidRPr="004A7028">
              <w:rPr>
                <w:bCs/>
                <w:sz w:val="28"/>
                <w:szCs w:val="28"/>
              </w:rPr>
              <w:t xml:space="preserve">26. Наличие неизвестных таблеток, порошков, соломы, травы и т.п., особенно если их скрывают.                                                                                                                                                </w:t>
            </w:r>
          </w:p>
          <w:p w:rsidR="00DA088B" w:rsidRPr="004A7028" w:rsidRDefault="00DA088B" w:rsidP="00957A5C">
            <w:pPr>
              <w:jc w:val="both"/>
              <w:rPr>
                <w:bCs/>
                <w:sz w:val="28"/>
                <w:szCs w:val="28"/>
              </w:rPr>
            </w:pPr>
            <w:r w:rsidRPr="004A7028">
              <w:rPr>
                <w:bCs/>
                <w:sz w:val="28"/>
                <w:szCs w:val="28"/>
              </w:rPr>
              <w:t xml:space="preserve">27. Состояние опьянения без запаха спиртного.                                                                                   </w:t>
            </w:r>
          </w:p>
          <w:p w:rsidR="00DA088B" w:rsidRPr="004A7028" w:rsidRDefault="00DA088B" w:rsidP="00957A5C">
            <w:pPr>
              <w:jc w:val="both"/>
              <w:rPr>
                <w:bCs/>
                <w:sz w:val="28"/>
                <w:szCs w:val="28"/>
              </w:rPr>
            </w:pPr>
            <w:r w:rsidRPr="004A7028">
              <w:rPr>
                <w:bCs/>
                <w:sz w:val="28"/>
                <w:szCs w:val="28"/>
              </w:rPr>
              <w:t>28. Покраснение глазных яблок, коричневый налет на языке, следы от уколов.</w:t>
            </w:r>
          </w:p>
          <w:p w:rsidR="00DA088B" w:rsidRPr="004A7028" w:rsidRDefault="00DA088B" w:rsidP="00957A5C">
            <w:pPr>
              <w:jc w:val="both"/>
              <w:rPr>
                <w:bCs/>
                <w:sz w:val="28"/>
                <w:szCs w:val="28"/>
              </w:rPr>
            </w:pPr>
          </w:p>
          <w:p w:rsidR="00DA088B" w:rsidRPr="004A7028" w:rsidRDefault="00DA088B" w:rsidP="00957A5C">
            <w:pPr>
              <w:jc w:val="both"/>
              <w:rPr>
                <w:b/>
                <w:bCs/>
                <w:i/>
                <w:sz w:val="28"/>
                <w:szCs w:val="28"/>
              </w:rPr>
            </w:pPr>
            <w:r w:rsidRPr="004A7028">
              <w:rPr>
                <w:b/>
                <w:bCs/>
                <w:i/>
                <w:sz w:val="28"/>
                <w:szCs w:val="28"/>
              </w:rPr>
              <w:t>2. Слышали ли Вы от ребенка:</w:t>
            </w:r>
          </w:p>
          <w:p w:rsidR="00DA088B" w:rsidRPr="004A7028" w:rsidRDefault="00DA088B" w:rsidP="00957A5C">
            <w:pPr>
              <w:jc w:val="both"/>
              <w:rPr>
                <w:bCs/>
                <w:sz w:val="28"/>
                <w:szCs w:val="28"/>
              </w:rPr>
            </w:pPr>
            <w:r w:rsidRPr="004A7028">
              <w:rPr>
                <w:bCs/>
                <w:sz w:val="28"/>
                <w:szCs w:val="28"/>
              </w:rPr>
              <w:t xml:space="preserve">1. Высказывания о бессмысленности жизни.                                                                                       </w:t>
            </w:r>
          </w:p>
          <w:p w:rsidR="00DA088B" w:rsidRPr="004A7028" w:rsidRDefault="00DA088B" w:rsidP="00957A5C">
            <w:pPr>
              <w:jc w:val="both"/>
              <w:rPr>
                <w:bCs/>
                <w:sz w:val="28"/>
                <w:szCs w:val="28"/>
              </w:rPr>
            </w:pPr>
            <w:r w:rsidRPr="004A7028">
              <w:rPr>
                <w:bCs/>
                <w:sz w:val="28"/>
                <w:szCs w:val="28"/>
              </w:rPr>
              <w:t xml:space="preserve">2. Разговоры о наркотиках.                                                                                                                     </w:t>
            </w:r>
          </w:p>
          <w:p w:rsidR="00DA088B" w:rsidRPr="004A7028" w:rsidRDefault="00DA088B" w:rsidP="00957A5C">
            <w:pPr>
              <w:jc w:val="both"/>
              <w:rPr>
                <w:bCs/>
                <w:sz w:val="28"/>
                <w:szCs w:val="28"/>
              </w:rPr>
            </w:pPr>
            <w:r w:rsidRPr="004A7028">
              <w:rPr>
                <w:bCs/>
                <w:sz w:val="28"/>
                <w:szCs w:val="28"/>
              </w:rPr>
              <w:lastRenderedPageBreak/>
              <w:t xml:space="preserve">3. Отстаивание своего права на употребление наркотиков.                                                              </w:t>
            </w:r>
          </w:p>
          <w:p w:rsidR="00DA088B" w:rsidRPr="004A7028" w:rsidRDefault="00DA088B" w:rsidP="00957A5C">
            <w:pPr>
              <w:jc w:val="both"/>
              <w:rPr>
                <w:bCs/>
                <w:sz w:val="28"/>
                <w:szCs w:val="28"/>
              </w:rPr>
            </w:pPr>
          </w:p>
          <w:p w:rsidR="00DA088B" w:rsidRPr="004A7028" w:rsidRDefault="00DA088B" w:rsidP="00957A5C">
            <w:pPr>
              <w:jc w:val="both"/>
              <w:rPr>
                <w:b/>
                <w:bCs/>
                <w:i/>
                <w:sz w:val="28"/>
                <w:szCs w:val="28"/>
              </w:rPr>
            </w:pPr>
            <w:r w:rsidRPr="004A7028">
              <w:rPr>
                <w:b/>
                <w:bCs/>
                <w:i/>
                <w:sz w:val="28"/>
                <w:szCs w:val="28"/>
              </w:rPr>
              <w:t>3. Сталкивались ли Вы со следующим:</w:t>
            </w:r>
          </w:p>
          <w:p w:rsidR="00DA088B" w:rsidRPr="004A7028" w:rsidRDefault="00DA088B" w:rsidP="00957A5C">
            <w:pPr>
              <w:jc w:val="both"/>
              <w:rPr>
                <w:bCs/>
                <w:sz w:val="28"/>
                <w:szCs w:val="28"/>
              </w:rPr>
            </w:pPr>
            <w:r w:rsidRPr="004A7028">
              <w:rPr>
                <w:bCs/>
                <w:sz w:val="28"/>
                <w:szCs w:val="28"/>
              </w:rPr>
              <w:t xml:space="preserve">1. Пропажей лекарств из домашней аптечки.                                                                                        </w:t>
            </w:r>
          </w:p>
          <w:p w:rsidR="00DA088B" w:rsidRPr="004A7028" w:rsidRDefault="00DA088B" w:rsidP="00957A5C">
            <w:pPr>
              <w:jc w:val="both"/>
              <w:rPr>
                <w:bCs/>
                <w:sz w:val="28"/>
                <w:szCs w:val="28"/>
              </w:rPr>
            </w:pPr>
            <w:r w:rsidRPr="004A7028">
              <w:rPr>
                <w:bCs/>
                <w:sz w:val="28"/>
                <w:szCs w:val="28"/>
              </w:rPr>
              <w:t xml:space="preserve">2. Пропажей из дома денег, ценностей, книг, одежды и т. д.                                                              </w:t>
            </w:r>
          </w:p>
          <w:p w:rsidR="00DA088B" w:rsidRPr="004A7028" w:rsidRDefault="00DA088B" w:rsidP="00957A5C">
            <w:pPr>
              <w:jc w:val="both"/>
              <w:rPr>
                <w:bCs/>
                <w:sz w:val="28"/>
                <w:szCs w:val="28"/>
              </w:rPr>
            </w:pPr>
            <w:r w:rsidRPr="004A7028">
              <w:rPr>
                <w:bCs/>
                <w:sz w:val="28"/>
                <w:szCs w:val="28"/>
              </w:rPr>
              <w:t xml:space="preserve">             </w:t>
            </w:r>
          </w:p>
          <w:p w:rsidR="00DA088B" w:rsidRPr="004A7028" w:rsidRDefault="00DA088B" w:rsidP="00957A5C">
            <w:pPr>
              <w:jc w:val="both"/>
              <w:rPr>
                <w:b/>
                <w:bCs/>
                <w:i/>
                <w:sz w:val="28"/>
                <w:szCs w:val="28"/>
              </w:rPr>
            </w:pPr>
            <w:r w:rsidRPr="004A7028">
              <w:rPr>
                <w:b/>
                <w:bCs/>
                <w:i/>
                <w:sz w:val="28"/>
                <w:szCs w:val="28"/>
              </w:rPr>
              <w:t>4. Случалось ли с Вашим ребенком:</w:t>
            </w:r>
          </w:p>
          <w:p w:rsidR="00DA088B" w:rsidRPr="004A7028" w:rsidRDefault="00DA088B" w:rsidP="00957A5C">
            <w:pPr>
              <w:jc w:val="both"/>
              <w:rPr>
                <w:bCs/>
                <w:sz w:val="28"/>
                <w:szCs w:val="28"/>
              </w:rPr>
            </w:pPr>
            <w:r w:rsidRPr="004A7028">
              <w:rPr>
                <w:bCs/>
                <w:sz w:val="28"/>
                <w:szCs w:val="28"/>
              </w:rPr>
              <w:t>1. Задержание в связи с употреблением опьяняющих средств на дискотеках, вечерах и т. п.</w:t>
            </w:r>
          </w:p>
          <w:p w:rsidR="00DA088B" w:rsidRPr="004A7028" w:rsidRDefault="00DA088B" w:rsidP="00957A5C">
            <w:pPr>
              <w:jc w:val="both"/>
              <w:rPr>
                <w:bCs/>
                <w:sz w:val="28"/>
                <w:szCs w:val="28"/>
              </w:rPr>
            </w:pPr>
            <w:r w:rsidRPr="004A7028">
              <w:rPr>
                <w:bCs/>
                <w:sz w:val="28"/>
                <w:szCs w:val="28"/>
              </w:rPr>
              <w:t>2. Задержание в связи с вождением автомототранспорта в состоянии опьянения.</w:t>
            </w:r>
          </w:p>
          <w:p w:rsidR="00DA088B" w:rsidRPr="004A7028" w:rsidRDefault="00DA088B" w:rsidP="00957A5C">
            <w:pPr>
              <w:jc w:val="both"/>
              <w:rPr>
                <w:bCs/>
                <w:sz w:val="28"/>
                <w:szCs w:val="28"/>
              </w:rPr>
            </w:pPr>
            <w:r w:rsidRPr="004A7028">
              <w:rPr>
                <w:bCs/>
                <w:sz w:val="28"/>
                <w:szCs w:val="28"/>
              </w:rPr>
              <w:t xml:space="preserve">3. Совершение кражи.                                                                                                                              </w:t>
            </w:r>
          </w:p>
          <w:p w:rsidR="00DA088B" w:rsidRPr="004A7028" w:rsidRDefault="00DA088B" w:rsidP="00957A5C">
            <w:pPr>
              <w:jc w:val="both"/>
              <w:rPr>
                <w:bCs/>
                <w:sz w:val="28"/>
                <w:szCs w:val="28"/>
              </w:rPr>
            </w:pPr>
            <w:r w:rsidRPr="004A7028">
              <w:rPr>
                <w:bCs/>
                <w:sz w:val="28"/>
                <w:szCs w:val="28"/>
              </w:rPr>
              <w:t>4. Арест, в связи с хранением, перевозкой, приобретением или сбытом наркотиков.</w:t>
            </w:r>
          </w:p>
          <w:p w:rsidR="00DA088B" w:rsidRPr="004A7028" w:rsidRDefault="00DA088B" w:rsidP="00957A5C">
            <w:pPr>
              <w:jc w:val="both"/>
              <w:rPr>
                <w:bCs/>
                <w:sz w:val="28"/>
                <w:szCs w:val="28"/>
              </w:rPr>
            </w:pPr>
            <w:r w:rsidRPr="004A7028">
              <w:rPr>
                <w:bCs/>
                <w:sz w:val="28"/>
                <w:szCs w:val="28"/>
              </w:rPr>
              <w:t xml:space="preserve">5. Другие противоправные действия, происходящие в состоянии опьянения (в том числе и алкогольного).                                                                                                                                                           </w:t>
            </w:r>
          </w:p>
        </w:tc>
        <w:tc>
          <w:tcPr>
            <w:tcW w:w="1701" w:type="dxa"/>
            <w:shd w:val="clear" w:color="auto" w:fill="auto"/>
            <w:vAlign w:val="center"/>
          </w:tcPr>
          <w:p w:rsidR="00DA088B" w:rsidRPr="004A7028" w:rsidRDefault="00DA088B" w:rsidP="00957A5C">
            <w:pPr>
              <w:jc w:val="center"/>
              <w:rPr>
                <w:bCs/>
                <w:sz w:val="28"/>
                <w:szCs w:val="28"/>
              </w:rPr>
            </w:pPr>
          </w:p>
          <w:p w:rsidR="00DA088B" w:rsidRPr="004A7028" w:rsidRDefault="00DA088B" w:rsidP="00957A5C">
            <w:pPr>
              <w:jc w:val="center"/>
              <w:rPr>
                <w:bCs/>
                <w:sz w:val="28"/>
                <w:szCs w:val="28"/>
              </w:rPr>
            </w:pPr>
            <w:r w:rsidRPr="004A7028">
              <w:rPr>
                <w:bCs/>
                <w:sz w:val="28"/>
                <w:szCs w:val="28"/>
              </w:rPr>
              <w:t>50</w:t>
            </w:r>
          </w:p>
          <w:p w:rsidR="00DA088B" w:rsidRPr="004A7028" w:rsidRDefault="00DA088B" w:rsidP="00957A5C">
            <w:pPr>
              <w:jc w:val="center"/>
              <w:rPr>
                <w:bCs/>
                <w:sz w:val="28"/>
                <w:szCs w:val="28"/>
              </w:rPr>
            </w:pPr>
            <w:r w:rsidRPr="004A7028">
              <w:rPr>
                <w:bCs/>
                <w:sz w:val="28"/>
                <w:szCs w:val="28"/>
              </w:rPr>
              <w:t>50</w:t>
            </w:r>
          </w:p>
          <w:p w:rsidR="00DA088B" w:rsidRPr="004A7028" w:rsidRDefault="00DA088B" w:rsidP="00957A5C">
            <w:pPr>
              <w:jc w:val="center"/>
              <w:rPr>
                <w:bCs/>
                <w:sz w:val="28"/>
                <w:szCs w:val="28"/>
              </w:rPr>
            </w:pPr>
          </w:p>
          <w:p w:rsidR="00DA088B" w:rsidRPr="004A7028" w:rsidRDefault="00DA088B" w:rsidP="00957A5C">
            <w:pPr>
              <w:jc w:val="center"/>
              <w:rPr>
                <w:bCs/>
                <w:sz w:val="28"/>
                <w:szCs w:val="28"/>
              </w:rPr>
            </w:pPr>
            <w:r w:rsidRPr="004A7028">
              <w:rPr>
                <w:bCs/>
                <w:sz w:val="28"/>
                <w:szCs w:val="28"/>
              </w:rPr>
              <w:t>50</w:t>
            </w:r>
          </w:p>
          <w:p w:rsidR="00DA088B" w:rsidRPr="004A7028" w:rsidRDefault="00DA088B" w:rsidP="00957A5C">
            <w:pPr>
              <w:jc w:val="center"/>
              <w:rPr>
                <w:bCs/>
                <w:sz w:val="28"/>
                <w:szCs w:val="28"/>
              </w:rPr>
            </w:pPr>
            <w:r w:rsidRPr="004A7028">
              <w:rPr>
                <w:bCs/>
                <w:sz w:val="28"/>
                <w:szCs w:val="28"/>
              </w:rPr>
              <w:t>50</w:t>
            </w:r>
          </w:p>
          <w:p w:rsidR="00DA088B" w:rsidRPr="004A7028" w:rsidRDefault="00DA088B" w:rsidP="00957A5C">
            <w:pPr>
              <w:jc w:val="center"/>
              <w:rPr>
                <w:bCs/>
                <w:sz w:val="28"/>
                <w:szCs w:val="28"/>
              </w:rPr>
            </w:pPr>
            <w:r w:rsidRPr="004A7028">
              <w:rPr>
                <w:bCs/>
                <w:sz w:val="28"/>
                <w:szCs w:val="28"/>
              </w:rPr>
              <w:t>50</w:t>
            </w:r>
          </w:p>
          <w:p w:rsidR="00DA088B" w:rsidRPr="004A7028" w:rsidRDefault="00DA088B" w:rsidP="00957A5C">
            <w:pPr>
              <w:jc w:val="center"/>
              <w:rPr>
                <w:bCs/>
                <w:sz w:val="28"/>
                <w:szCs w:val="28"/>
              </w:rPr>
            </w:pPr>
          </w:p>
          <w:p w:rsidR="00DA088B" w:rsidRPr="004A7028" w:rsidRDefault="00DA088B" w:rsidP="00957A5C">
            <w:pPr>
              <w:jc w:val="center"/>
              <w:rPr>
                <w:bCs/>
                <w:sz w:val="28"/>
                <w:szCs w:val="28"/>
              </w:rPr>
            </w:pPr>
            <w:r w:rsidRPr="004A7028">
              <w:rPr>
                <w:bCs/>
                <w:sz w:val="28"/>
                <w:szCs w:val="28"/>
              </w:rPr>
              <w:t>50</w:t>
            </w:r>
          </w:p>
          <w:p w:rsidR="00DA088B" w:rsidRPr="004A7028" w:rsidRDefault="00DA088B" w:rsidP="00957A5C">
            <w:pPr>
              <w:jc w:val="center"/>
              <w:rPr>
                <w:bCs/>
                <w:sz w:val="28"/>
                <w:szCs w:val="28"/>
              </w:rPr>
            </w:pPr>
            <w:r w:rsidRPr="004A7028">
              <w:rPr>
                <w:bCs/>
                <w:sz w:val="28"/>
                <w:szCs w:val="28"/>
              </w:rPr>
              <w:t>50</w:t>
            </w:r>
          </w:p>
          <w:p w:rsidR="00DA088B" w:rsidRPr="004A7028" w:rsidRDefault="00DA088B" w:rsidP="00957A5C">
            <w:pPr>
              <w:jc w:val="center"/>
              <w:rPr>
                <w:bCs/>
                <w:sz w:val="28"/>
                <w:szCs w:val="28"/>
              </w:rPr>
            </w:pPr>
            <w:r w:rsidRPr="004A7028">
              <w:rPr>
                <w:bCs/>
                <w:sz w:val="28"/>
                <w:szCs w:val="28"/>
              </w:rPr>
              <w:t>50</w:t>
            </w:r>
          </w:p>
          <w:p w:rsidR="00DA088B" w:rsidRPr="004A7028" w:rsidRDefault="00DA088B" w:rsidP="00957A5C">
            <w:pPr>
              <w:jc w:val="center"/>
              <w:rPr>
                <w:bCs/>
                <w:sz w:val="28"/>
                <w:szCs w:val="28"/>
              </w:rPr>
            </w:pPr>
            <w:r w:rsidRPr="004A7028">
              <w:rPr>
                <w:bCs/>
                <w:sz w:val="28"/>
                <w:szCs w:val="28"/>
              </w:rPr>
              <w:t>50</w:t>
            </w:r>
          </w:p>
          <w:p w:rsidR="00DA088B" w:rsidRPr="004A7028" w:rsidRDefault="00DA088B" w:rsidP="00957A5C">
            <w:pPr>
              <w:jc w:val="center"/>
              <w:rPr>
                <w:bCs/>
                <w:sz w:val="28"/>
                <w:szCs w:val="28"/>
              </w:rPr>
            </w:pPr>
          </w:p>
          <w:p w:rsidR="00DA088B" w:rsidRPr="004A7028" w:rsidRDefault="00DA088B" w:rsidP="00957A5C">
            <w:pPr>
              <w:jc w:val="center"/>
              <w:rPr>
                <w:bCs/>
                <w:sz w:val="28"/>
                <w:szCs w:val="28"/>
              </w:rPr>
            </w:pPr>
            <w:r w:rsidRPr="004A7028">
              <w:rPr>
                <w:bCs/>
                <w:sz w:val="28"/>
                <w:szCs w:val="28"/>
              </w:rPr>
              <w:t>50</w:t>
            </w:r>
          </w:p>
          <w:p w:rsidR="00DA088B" w:rsidRPr="004A7028" w:rsidRDefault="00DA088B" w:rsidP="00957A5C">
            <w:pPr>
              <w:jc w:val="center"/>
              <w:rPr>
                <w:bCs/>
                <w:sz w:val="28"/>
                <w:szCs w:val="28"/>
              </w:rPr>
            </w:pPr>
            <w:r w:rsidRPr="004A7028">
              <w:rPr>
                <w:bCs/>
                <w:sz w:val="28"/>
                <w:szCs w:val="28"/>
              </w:rPr>
              <w:t>50</w:t>
            </w:r>
          </w:p>
          <w:p w:rsidR="00DA088B" w:rsidRPr="004A7028" w:rsidRDefault="00DA088B" w:rsidP="00957A5C">
            <w:pPr>
              <w:jc w:val="center"/>
              <w:rPr>
                <w:bCs/>
                <w:sz w:val="28"/>
                <w:szCs w:val="28"/>
              </w:rPr>
            </w:pPr>
          </w:p>
          <w:p w:rsidR="00DA088B" w:rsidRPr="004A7028" w:rsidRDefault="00DA088B" w:rsidP="00957A5C">
            <w:pPr>
              <w:jc w:val="center"/>
              <w:rPr>
                <w:bCs/>
                <w:sz w:val="28"/>
                <w:szCs w:val="28"/>
              </w:rPr>
            </w:pPr>
            <w:r w:rsidRPr="004A7028">
              <w:rPr>
                <w:bCs/>
                <w:sz w:val="28"/>
                <w:szCs w:val="28"/>
              </w:rPr>
              <w:t>50</w:t>
            </w:r>
          </w:p>
          <w:p w:rsidR="00DA088B" w:rsidRPr="004A7028" w:rsidRDefault="00DA088B" w:rsidP="00957A5C">
            <w:pPr>
              <w:jc w:val="center"/>
              <w:rPr>
                <w:bCs/>
                <w:sz w:val="28"/>
                <w:szCs w:val="28"/>
              </w:rPr>
            </w:pPr>
            <w:r w:rsidRPr="004A7028">
              <w:rPr>
                <w:bCs/>
                <w:sz w:val="28"/>
                <w:szCs w:val="28"/>
              </w:rPr>
              <w:t>50</w:t>
            </w:r>
          </w:p>
          <w:p w:rsidR="00DA088B" w:rsidRPr="004A7028" w:rsidRDefault="00DA088B" w:rsidP="00957A5C">
            <w:pPr>
              <w:jc w:val="center"/>
              <w:rPr>
                <w:bCs/>
                <w:sz w:val="28"/>
                <w:szCs w:val="28"/>
              </w:rPr>
            </w:pPr>
            <w:r w:rsidRPr="004A7028">
              <w:rPr>
                <w:bCs/>
                <w:sz w:val="28"/>
                <w:szCs w:val="28"/>
              </w:rPr>
              <w:t>100</w:t>
            </w:r>
          </w:p>
          <w:p w:rsidR="00DA088B" w:rsidRPr="004A7028" w:rsidRDefault="00DA088B" w:rsidP="00957A5C">
            <w:pPr>
              <w:jc w:val="center"/>
              <w:rPr>
                <w:bCs/>
                <w:sz w:val="28"/>
                <w:szCs w:val="28"/>
              </w:rPr>
            </w:pPr>
            <w:r w:rsidRPr="004A7028">
              <w:rPr>
                <w:bCs/>
                <w:sz w:val="28"/>
                <w:szCs w:val="28"/>
              </w:rPr>
              <w:t>100</w:t>
            </w:r>
          </w:p>
          <w:p w:rsidR="00DA088B" w:rsidRPr="004A7028" w:rsidRDefault="00DA088B" w:rsidP="00957A5C">
            <w:pPr>
              <w:jc w:val="center"/>
              <w:rPr>
                <w:bCs/>
                <w:sz w:val="28"/>
                <w:szCs w:val="28"/>
              </w:rPr>
            </w:pPr>
            <w:r w:rsidRPr="004A7028">
              <w:rPr>
                <w:bCs/>
                <w:sz w:val="28"/>
                <w:szCs w:val="28"/>
              </w:rPr>
              <w:t>100</w:t>
            </w:r>
          </w:p>
          <w:p w:rsidR="00DA088B" w:rsidRPr="004A7028" w:rsidRDefault="00DA088B" w:rsidP="00957A5C">
            <w:pPr>
              <w:jc w:val="center"/>
              <w:rPr>
                <w:bCs/>
                <w:sz w:val="28"/>
                <w:szCs w:val="28"/>
              </w:rPr>
            </w:pPr>
            <w:r w:rsidRPr="004A7028">
              <w:rPr>
                <w:bCs/>
                <w:sz w:val="28"/>
                <w:szCs w:val="28"/>
              </w:rPr>
              <w:t>100</w:t>
            </w:r>
          </w:p>
          <w:p w:rsidR="00DA088B" w:rsidRPr="004A7028" w:rsidRDefault="00DA088B" w:rsidP="00957A5C">
            <w:pPr>
              <w:jc w:val="center"/>
              <w:rPr>
                <w:bCs/>
                <w:sz w:val="28"/>
                <w:szCs w:val="28"/>
              </w:rPr>
            </w:pPr>
          </w:p>
          <w:p w:rsidR="00DA088B" w:rsidRPr="004A7028" w:rsidRDefault="00DA088B" w:rsidP="00957A5C">
            <w:pPr>
              <w:jc w:val="center"/>
              <w:rPr>
                <w:bCs/>
                <w:sz w:val="28"/>
                <w:szCs w:val="28"/>
              </w:rPr>
            </w:pPr>
            <w:r w:rsidRPr="004A7028">
              <w:rPr>
                <w:bCs/>
                <w:sz w:val="28"/>
                <w:szCs w:val="28"/>
              </w:rPr>
              <w:t>100</w:t>
            </w:r>
          </w:p>
          <w:p w:rsidR="00DA088B" w:rsidRPr="004A7028" w:rsidRDefault="00DA088B" w:rsidP="00957A5C">
            <w:pPr>
              <w:jc w:val="center"/>
              <w:rPr>
                <w:bCs/>
                <w:sz w:val="28"/>
                <w:szCs w:val="28"/>
              </w:rPr>
            </w:pPr>
            <w:r w:rsidRPr="004A7028">
              <w:rPr>
                <w:bCs/>
                <w:sz w:val="28"/>
                <w:szCs w:val="28"/>
              </w:rPr>
              <w:t>100</w:t>
            </w:r>
          </w:p>
          <w:p w:rsidR="00DA088B" w:rsidRPr="004A7028" w:rsidRDefault="00DA088B" w:rsidP="00957A5C">
            <w:pPr>
              <w:jc w:val="center"/>
              <w:rPr>
                <w:bCs/>
                <w:sz w:val="28"/>
                <w:szCs w:val="28"/>
              </w:rPr>
            </w:pPr>
          </w:p>
          <w:p w:rsidR="00DA088B" w:rsidRPr="004A7028" w:rsidRDefault="00DA088B" w:rsidP="00957A5C">
            <w:pPr>
              <w:jc w:val="center"/>
              <w:rPr>
                <w:bCs/>
                <w:sz w:val="28"/>
                <w:szCs w:val="28"/>
              </w:rPr>
            </w:pPr>
            <w:r w:rsidRPr="004A7028">
              <w:rPr>
                <w:bCs/>
                <w:sz w:val="28"/>
                <w:szCs w:val="28"/>
              </w:rPr>
              <w:t>100</w:t>
            </w:r>
          </w:p>
          <w:p w:rsidR="00DA088B" w:rsidRPr="004A7028" w:rsidRDefault="00DA088B" w:rsidP="00957A5C">
            <w:pPr>
              <w:jc w:val="center"/>
              <w:rPr>
                <w:bCs/>
                <w:sz w:val="28"/>
                <w:szCs w:val="28"/>
              </w:rPr>
            </w:pPr>
            <w:r w:rsidRPr="004A7028">
              <w:rPr>
                <w:bCs/>
                <w:sz w:val="28"/>
                <w:szCs w:val="28"/>
              </w:rPr>
              <w:t>200</w:t>
            </w:r>
          </w:p>
          <w:p w:rsidR="00DA088B" w:rsidRPr="004A7028" w:rsidRDefault="00DA088B" w:rsidP="00957A5C">
            <w:pPr>
              <w:jc w:val="center"/>
              <w:rPr>
                <w:bCs/>
                <w:sz w:val="28"/>
                <w:szCs w:val="28"/>
              </w:rPr>
            </w:pPr>
            <w:r w:rsidRPr="004A7028">
              <w:rPr>
                <w:bCs/>
                <w:sz w:val="28"/>
                <w:szCs w:val="28"/>
              </w:rPr>
              <w:t>300</w:t>
            </w:r>
          </w:p>
          <w:p w:rsidR="00DA088B" w:rsidRPr="004A7028" w:rsidRDefault="00DA088B" w:rsidP="00957A5C">
            <w:pPr>
              <w:jc w:val="center"/>
              <w:rPr>
                <w:bCs/>
                <w:sz w:val="28"/>
                <w:szCs w:val="28"/>
              </w:rPr>
            </w:pPr>
            <w:r w:rsidRPr="004A7028">
              <w:rPr>
                <w:bCs/>
                <w:sz w:val="28"/>
                <w:szCs w:val="28"/>
              </w:rPr>
              <w:t>300</w:t>
            </w:r>
          </w:p>
          <w:p w:rsidR="00DA088B" w:rsidRPr="004A7028" w:rsidRDefault="00DA088B" w:rsidP="00957A5C">
            <w:pPr>
              <w:jc w:val="center"/>
              <w:rPr>
                <w:bCs/>
                <w:sz w:val="28"/>
                <w:szCs w:val="28"/>
              </w:rPr>
            </w:pPr>
            <w:r w:rsidRPr="004A7028">
              <w:rPr>
                <w:bCs/>
                <w:sz w:val="28"/>
                <w:szCs w:val="28"/>
              </w:rPr>
              <w:t>300</w:t>
            </w:r>
          </w:p>
          <w:p w:rsidR="00DA088B" w:rsidRPr="004A7028" w:rsidRDefault="00DA088B" w:rsidP="00957A5C">
            <w:pPr>
              <w:jc w:val="center"/>
              <w:rPr>
                <w:bCs/>
                <w:sz w:val="28"/>
                <w:szCs w:val="28"/>
              </w:rPr>
            </w:pPr>
            <w:r w:rsidRPr="004A7028">
              <w:rPr>
                <w:bCs/>
                <w:sz w:val="28"/>
                <w:szCs w:val="28"/>
              </w:rPr>
              <w:t>300</w:t>
            </w:r>
          </w:p>
          <w:p w:rsidR="00DA088B" w:rsidRPr="004A7028" w:rsidRDefault="00DA088B" w:rsidP="00957A5C">
            <w:pPr>
              <w:jc w:val="center"/>
              <w:rPr>
                <w:bCs/>
                <w:sz w:val="28"/>
                <w:szCs w:val="28"/>
              </w:rPr>
            </w:pPr>
          </w:p>
          <w:p w:rsidR="00DA088B" w:rsidRPr="004A7028" w:rsidRDefault="00DA088B" w:rsidP="00957A5C">
            <w:pPr>
              <w:jc w:val="center"/>
              <w:rPr>
                <w:bCs/>
                <w:sz w:val="28"/>
                <w:szCs w:val="28"/>
              </w:rPr>
            </w:pPr>
            <w:r w:rsidRPr="004A7028">
              <w:rPr>
                <w:bCs/>
                <w:sz w:val="28"/>
                <w:szCs w:val="28"/>
              </w:rPr>
              <w:t>300</w:t>
            </w:r>
          </w:p>
          <w:p w:rsidR="00DA088B" w:rsidRPr="004A7028" w:rsidRDefault="00DA088B" w:rsidP="00957A5C">
            <w:pPr>
              <w:jc w:val="center"/>
              <w:rPr>
                <w:bCs/>
                <w:sz w:val="28"/>
                <w:szCs w:val="28"/>
              </w:rPr>
            </w:pPr>
          </w:p>
          <w:p w:rsidR="00DA088B" w:rsidRPr="004A7028" w:rsidRDefault="00DA088B" w:rsidP="00957A5C">
            <w:pPr>
              <w:jc w:val="center"/>
              <w:rPr>
                <w:bCs/>
                <w:sz w:val="28"/>
                <w:szCs w:val="28"/>
              </w:rPr>
            </w:pPr>
            <w:r w:rsidRPr="004A7028">
              <w:rPr>
                <w:bCs/>
                <w:sz w:val="28"/>
                <w:szCs w:val="28"/>
              </w:rPr>
              <w:t>300</w:t>
            </w:r>
          </w:p>
          <w:p w:rsidR="00DA088B" w:rsidRPr="004A7028" w:rsidRDefault="00DA088B" w:rsidP="00957A5C">
            <w:pPr>
              <w:jc w:val="center"/>
              <w:rPr>
                <w:bCs/>
                <w:sz w:val="28"/>
                <w:szCs w:val="28"/>
              </w:rPr>
            </w:pPr>
            <w:r w:rsidRPr="004A7028">
              <w:rPr>
                <w:bCs/>
                <w:sz w:val="28"/>
                <w:szCs w:val="28"/>
              </w:rPr>
              <w:t>300</w:t>
            </w:r>
          </w:p>
          <w:p w:rsidR="00DA088B" w:rsidRPr="004A7028" w:rsidRDefault="00DA088B" w:rsidP="00957A5C">
            <w:pPr>
              <w:jc w:val="center"/>
              <w:rPr>
                <w:bCs/>
                <w:sz w:val="28"/>
                <w:szCs w:val="28"/>
              </w:rPr>
            </w:pPr>
          </w:p>
          <w:p w:rsidR="00DA088B" w:rsidRPr="004A7028" w:rsidRDefault="00DA088B" w:rsidP="00957A5C">
            <w:pPr>
              <w:jc w:val="center"/>
              <w:rPr>
                <w:bCs/>
                <w:sz w:val="28"/>
                <w:szCs w:val="28"/>
              </w:rPr>
            </w:pPr>
          </w:p>
          <w:p w:rsidR="00DA088B" w:rsidRPr="004A7028" w:rsidRDefault="00DA088B" w:rsidP="00957A5C">
            <w:pPr>
              <w:jc w:val="center"/>
              <w:rPr>
                <w:bCs/>
                <w:sz w:val="28"/>
                <w:szCs w:val="28"/>
              </w:rPr>
            </w:pPr>
          </w:p>
          <w:p w:rsidR="00DA088B" w:rsidRPr="004A7028" w:rsidRDefault="00DA088B" w:rsidP="00957A5C">
            <w:pPr>
              <w:jc w:val="center"/>
              <w:rPr>
                <w:bCs/>
                <w:sz w:val="28"/>
                <w:szCs w:val="28"/>
              </w:rPr>
            </w:pPr>
            <w:r w:rsidRPr="004A7028">
              <w:rPr>
                <w:bCs/>
                <w:sz w:val="28"/>
                <w:szCs w:val="28"/>
              </w:rPr>
              <w:t>50</w:t>
            </w:r>
          </w:p>
          <w:p w:rsidR="00DA088B" w:rsidRPr="004A7028" w:rsidRDefault="00DA088B" w:rsidP="00957A5C">
            <w:pPr>
              <w:jc w:val="center"/>
              <w:rPr>
                <w:bCs/>
                <w:sz w:val="28"/>
                <w:szCs w:val="28"/>
              </w:rPr>
            </w:pPr>
            <w:r w:rsidRPr="004A7028">
              <w:rPr>
                <w:bCs/>
                <w:sz w:val="28"/>
                <w:szCs w:val="28"/>
              </w:rPr>
              <w:t>100</w:t>
            </w:r>
          </w:p>
          <w:p w:rsidR="00DA088B" w:rsidRPr="004A7028" w:rsidRDefault="00DA088B" w:rsidP="00957A5C">
            <w:pPr>
              <w:jc w:val="center"/>
              <w:rPr>
                <w:bCs/>
                <w:sz w:val="28"/>
                <w:szCs w:val="28"/>
              </w:rPr>
            </w:pPr>
            <w:r w:rsidRPr="004A7028">
              <w:rPr>
                <w:bCs/>
                <w:sz w:val="28"/>
                <w:szCs w:val="28"/>
              </w:rPr>
              <w:t>200</w:t>
            </w:r>
          </w:p>
          <w:p w:rsidR="00DA088B" w:rsidRPr="004A7028" w:rsidRDefault="00DA088B" w:rsidP="00957A5C">
            <w:pPr>
              <w:jc w:val="center"/>
              <w:rPr>
                <w:bCs/>
                <w:sz w:val="28"/>
                <w:szCs w:val="28"/>
              </w:rPr>
            </w:pPr>
          </w:p>
          <w:p w:rsidR="00DA088B" w:rsidRPr="004A7028" w:rsidRDefault="00DA088B" w:rsidP="00957A5C">
            <w:pPr>
              <w:jc w:val="center"/>
              <w:rPr>
                <w:bCs/>
                <w:sz w:val="28"/>
                <w:szCs w:val="28"/>
              </w:rPr>
            </w:pPr>
          </w:p>
          <w:p w:rsidR="00DA088B" w:rsidRPr="004A7028" w:rsidRDefault="00DA088B" w:rsidP="00957A5C">
            <w:pPr>
              <w:jc w:val="center"/>
              <w:rPr>
                <w:bCs/>
                <w:sz w:val="28"/>
                <w:szCs w:val="28"/>
              </w:rPr>
            </w:pPr>
            <w:r w:rsidRPr="004A7028">
              <w:rPr>
                <w:bCs/>
                <w:sz w:val="28"/>
                <w:szCs w:val="28"/>
              </w:rPr>
              <w:t>100</w:t>
            </w:r>
          </w:p>
          <w:p w:rsidR="00DA088B" w:rsidRPr="004A7028" w:rsidRDefault="00DA088B" w:rsidP="00957A5C">
            <w:pPr>
              <w:jc w:val="center"/>
              <w:rPr>
                <w:bCs/>
                <w:sz w:val="28"/>
                <w:szCs w:val="28"/>
              </w:rPr>
            </w:pPr>
            <w:r w:rsidRPr="004A7028">
              <w:rPr>
                <w:bCs/>
                <w:sz w:val="28"/>
                <w:szCs w:val="28"/>
              </w:rPr>
              <w:t>100</w:t>
            </w:r>
          </w:p>
          <w:p w:rsidR="00DA088B" w:rsidRPr="004A7028" w:rsidRDefault="00DA088B" w:rsidP="00957A5C">
            <w:pPr>
              <w:jc w:val="center"/>
              <w:rPr>
                <w:bCs/>
                <w:sz w:val="28"/>
                <w:szCs w:val="28"/>
              </w:rPr>
            </w:pPr>
          </w:p>
          <w:p w:rsidR="00DA088B" w:rsidRPr="004A7028" w:rsidRDefault="00DA088B" w:rsidP="00957A5C">
            <w:pPr>
              <w:jc w:val="center"/>
              <w:rPr>
                <w:bCs/>
                <w:sz w:val="28"/>
                <w:szCs w:val="28"/>
              </w:rPr>
            </w:pPr>
          </w:p>
          <w:p w:rsidR="00DA088B" w:rsidRPr="004A7028" w:rsidRDefault="00DA088B" w:rsidP="00957A5C">
            <w:pPr>
              <w:jc w:val="center"/>
              <w:rPr>
                <w:bCs/>
                <w:sz w:val="28"/>
                <w:szCs w:val="28"/>
              </w:rPr>
            </w:pPr>
            <w:r w:rsidRPr="004A7028">
              <w:rPr>
                <w:bCs/>
                <w:sz w:val="28"/>
                <w:szCs w:val="28"/>
              </w:rPr>
              <w:t>100</w:t>
            </w:r>
          </w:p>
          <w:p w:rsidR="00DA088B" w:rsidRPr="004A7028" w:rsidRDefault="00DA088B" w:rsidP="00957A5C">
            <w:pPr>
              <w:jc w:val="center"/>
              <w:rPr>
                <w:bCs/>
                <w:sz w:val="28"/>
                <w:szCs w:val="28"/>
              </w:rPr>
            </w:pPr>
          </w:p>
          <w:p w:rsidR="00DA088B" w:rsidRPr="004A7028" w:rsidRDefault="00DA088B" w:rsidP="00957A5C">
            <w:pPr>
              <w:jc w:val="center"/>
              <w:rPr>
                <w:bCs/>
                <w:sz w:val="28"/>
                <w:szCs w:val="28"/>
              </w:rPr>
            </w:pPr>
            <w:r w:rsidRPr="004A7028">
              <w:rPr>
                <w:bCs/>
                <w:sz w:val="28"/>
                <w:szCs w:val="28"/>
              </w:rPr>
              <w:t>100</w:t>
            </w:r>
          </w:p>
          <w:p w:rsidR="00DA088B" w:rsidRPr="004A7028" w:rsidRDefault="00DA088B" w:rsidP="00957A5C">
            <w:pPr>
              <w:jc w:val="center"/>
              <w:rPr>
                <w:bCs/>
                <w:sz w:val="28"/>
                <w:szCs w:val="28"/>
              </w:rPr>
            </w:pPr>
          </w:p>
          <w:p w:rsidR="00DA088B" w:rsidRPr="004A7028" w:rsidRDefault="00DA088B" w:rsidP="00957A5C">
            <w:pPr>
              <w:jc w:val="center"/>
              <w:rPr>
                <w:bCs/>
                <w:sz w:val="28"/>
                <w:szCs w:val="28"/>
              </w:rPr>
            </w:pPr>
            <w:r w:rsidRPr="004A7028">
              <w:rPr>
                <w:bCs/>
                <w:sz w:val="28"/>
                <w:szCs w:val="28"/>
              </w:rPr>
              <w:t>100</w:t>
            </w:r>
          </w:p>
          <w:p w:rsidR="00DA088B" w:rsidRPr="004A7028" w:rsidRDefault="00DA088B" w:rsidP="00957A5C">
            <w:pPr>
              <w:jc w:val="center"/>
              <w:rPr>
                <w:bCs/>
                <w:sz w:val="28"/>
                <w:szCs w:val="28"/>
              </w:rPr>
            </w:pPr>
            <w:r w:rsidRPr="004A7028">
              <w:rPr>
                <w:bCs/>
                <w:sz w:val="28"/>
                <w:szCs w:val="28"/>
              </w:rPr>
              <w:t>300</w:t>
            </w:r>
          </w:p>
          <w:p w:rsidR="00DA088B" w:rsidRPr="004A7028" w:rsidRDefault="00DA088B" w:rsidP="00957A5C">
            <w:pPr>
              <w:jc w:val="center"/>
              <w:rPr>
                <w:bCs/>
                <w:sz w:val="28"/>
                <w:szCs w:val="28"/>
              </w:rPr>
            </w:pPr>
          </w:p>
          <w:p w:rsidR="00DA088B" w:rsidRPr="004A7028" w:rsidRDefault="00DA088B" w:rsidP="00957A5C">
            <w:pPr>
              <w:jc w:val="center"/>
              <w:rPr>
                <w:bCs/>
                <w:sz w:val="28"/>
                <w:szCs w:val="28"/>
              </w:rPr>
            </w:pPr>
            <w:r w:rsidRPr="004A7028">
              <w:rPr>
                <w:bCs/>
                <w:sz w:val="28"/>
                <w:szCs w:val="28"/>
              </w:rPr>
              <w:t>100</w:t>
            </w:r>
          </w:p>
          <w:p w:rsidR="00DA088B" w:rsidRPr="004A7028" w:rsidRDefault="00DA088B" w:rsidP="00957A5C">
            <w:pPr>
              <w:jc w:val="center"/>
              <w:rPr>
                <w:bCs/>
                <w:sz w:val="28"/>
                <w:szCs w:val="28"/>
              </w:rPr>
            </w:pPr>
          </w:p>
        </w:tc>
      </w:tr>
    </w:tbl>
    <w:p w:rsidR="00DA088B" w:rsidRPr="004A7028" w:rsidRDefault="00DA088B" w:rsidP="00DA088B">
      <w:pPr>
        <w:jc w:val="both"/>
        <w:rPr>
          <w:bCs/>
          <w:sz w:val="28"/>
          <w:szCs w:val="28"/>
        </w:rPr>
      </w:pPr>
    </w:p>
    <w:p w:rsidR="00DA088B" w:rsidRPr="004A7028" w:rsidRDefault="00DA088B" w:rsidP="00DA088B">
      <w:pPr>
        <w:jc w:val="both"/>
        <w:rPr>
          <w:bCs/>
          <w:sz w:val="28"/>
          <w:szCs w:val="28"/>
        </w:rPr>
      </w:pPr>
    </w:p>
    <w:p w:rsidR="00DA088B" w:rsidRPr="004A7028" w:rsidRDefault="00DA088B" w:rsidP="00DA088B">
      <w:pPr>
        <w:ind w:firstLine="567"/>
        <w:jc w:val="both"/>
        <w:rPr>
          <w:bCs/>
          <w:sz w:val="28"/>
          <w:szCs w:val="28"/>
        </w:rPr>
      </w:pPr>
      <w:r w:rsidRPr="004A7028">
        <w:rPr>
          <w:bCs/>
          <w:sz w:val="28"/>
          <w:szCs w:val="28"/>
        </w:rPr>
        <w:t xml:space="preserve">Если Вы нашли для констатации более чем 10 признаков и их суммарная оценка превышает 2000 баллов, Вам необходимо обратиться за консультацией к врачу психиатру-наркологу.              </w:t>
      </w:r>
    </w:p>
    <w:p w:rsidR="00DA088B" w:rsidRPr="004A7028" w:rsidRDefault="00DA088B" w:rsidP="00DA088B">
      <w:pPr>
        <w:jc w:val="both"/>
        <w:rPr>
          <w:bCs/>
          <w:sz w:val="28"/>
          <w:szCs w:val="28"/>
        </w:rPr>
      </w:pPr>
      <w:r w:rsidRPr="004A7028">
        <w:rPr>
          <w:bCs/>
          <w:sz w:val="28"/>
          <w:szCs w:val="28"/>
        </w:rPr>
        <w:t xml:space="preserve">                                                                                                      </w:t>
      </w:r>
    </w:p>
    <w:p w:rsidR="00DA088B" w:rsidRPr="004A7028" w:rsidRDefault="00DA088B" w:rsidP="00DA088B">
      <w:pPr>
        <w:ind w:firstLine="567"/>
        <w:jc w:val="both"/>
        <w:rPr>
          <w:bCs/>
          <w:sz w:val="28"/>
          <w:szCs w:val="28"/>
        </w:rPr>
      </w:pPr>
      <w:r w:rsidRPr="004A7028">
        <w:rPr>
          <w:bCs/>
          <w:sz w:val="28"/>
          <w:szCs w:val="28"/>
        </w:rPr>
        <w:t>*Анкета опубликована в сборнике:</w:t>
      </w:r>
    </w:p>
    <w:p w:rsidR="00DA088B" w:rsidRPr="004A7028" w:rsidRDefault="00DA088B" w:rsidP="00DA088B">
      <w:pPr>
        <w:ind w:firstLine="567"/>
        <w:jc w:val="both"/>
        <w:rPr>
          <w:bCs/>
          <w:sz w:val="28"/>
          <w:szCs w:val="28"/>
        </w:rPr>
      </w:pPr>
      <w:r w:rsidRPr="004A7028">
        <w:rPr>
          <w:bCs/>
          <w:sz w:val="28"/>
          <w:szCs w:val="28"/>
        </w:rPr>
        <w:t xml:space="preserve">Наркомания (Методические рекомендации по преодолению наркозависимости)/Под ред. А. Н. Гаранского, </w:t>
      </w:r>
      <w:smartTag w:uri="urn:schemas-microsoft-com:office:smarttags" w:element="metricconverter">
        <w:smartTagPr>
          <w:attr w:name="ProductID" w:val="2000 г"/>
        </w:smartTagPr>
        <w:r w:rsidRPr="004A7028">
          <w:rPr>
            <w:bCs/>
            <w:sz w:val="28"/>
            <w:szCs w:val="28"/>
          </w:rPr>
          <w:t>2000 г</w:t>
        </w:r>
      </w:smartTag>
      <w:r w:rsidRPr="004A7028">
        <w:rPr>
          <w:bCs/>
          <w:sz w:val="28"/>
          <w:szCs w:val="28"/>
        </w:rPr>
        <w:t>.</w:t>
      </w:r>
    </w:p>
    <w:p w:rsidR="00DA088B" w:rsidRPr="00E761DC" w:rsidRDefault="00DA088B" w:rsidP="00DA088B">
      <w:pPr>
        <w:rPr>
          <w:rFonts w:ascii="Arial" w:hAnsi="Arial"/>
          <w:sz w:val="32"/>
          <w:szCs w:val="32"/>
        </w:rPr>
      </w:pPr>
    </w:p>
    <w:sectPr w:rsidR="00DA088B" w:rsidRPr="00E761DC" w:rsidSect="00DA088B">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5D7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A80149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43D86FE5"/>
    <w:multiLevelType w:val="singleLevel"/>
    <w:tmpl w:val="0419000F"/>
    <w:lvl w:ilvl="0">
      <w:start w:val="1"/>
      <w:numFmt w:val="decimal"/>
      <w:lvlText w:val="%1."/>
      <w:lvlJc w:val="left"/>
      <w:pPr>
        <w:tabs>
          <w:tab w:val="num" w:pos="360"/>
        </w:tabs>
        <w:ind w:left="360" w:hanging="360"/>
      </w:pPr>
    </w:lvl>
  </w:abstractNum>
  <w:abstractNum w:abstractNumId="3">
    <w:nsid w:val="6051555E"/>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2"/>
    <w:lvlOverride w:ilvl="0">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761DC"/>
    <w:rsid w:val="004F50C3"/>
    <w:rsid w:val="005171E3"/>
    <w:rsid w:val="006D695A"/>
    <w:rsid w:val="0088538A"/>
    <w:rsid w:val="00926887"/>
    <w:rsid w:val="00947460"/>
    <w:rsid w:val="00A25375"/>
    <w:rsid w:val="00DA088B"/>
    <w:rsid w:val="00DF1817"/>
    <w:rsid w:val="00E761DC"/>
    <w:rsid w:val="00EF36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1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761DC"/>
    <w:pPr>
      <w:jc w:val="both"/>
    </w:pPr>
    <w:rPr>
      <w:szCs w:val="20"/>
    </w:rPr>
  </w:style>
  <w:style w:type="character" w:customStyle="1" w:styleId="a4">
    <w:name w:val="Основной текст Знак"/>
    <w:basedOn w:val="a0"/>
    <w:link w:val="a3"/>
    <w:rsid w:val="00E761DC"/>
    <w:rPr>
      <w:rFonts w:ascii="Times New Roman" w:eastAsia="Times New Roman" w:hAnsi="Times New Roman" w:cs="Times New Roman"/>
      <w:sz w:val="24"/>
      <w:szCs w:val="20"/>
      <w:lang w:eastAsia="ru-RU"/>
    </w:rPr>
  </w:style>
  <w:style w:type="paragraph" w:styleId="2">
    <w:name w:val="Body Text 2"/>
    <w:basedOn w:val="a"/>
    <w:link w:val="20"/>
    <w:rsid w:val="00E761DC"/>
    <w:pPr>
      <w:jc w:val="both"/>
    </w:pPr>
    <w:rPr>
      <w:i/>
      <w:szCs w:val="20"/>
    </w:rPr>
  </w:style>
  <w:style w:type="character" w:customStyle="1" w:styleId="20">
    <w:name w:val="Основной текст 2 Знак"/>
    <w:basedOn w:val="a0"/>
    <w:link w:val="2"/>
    <w:rsid w:val="00E761DC"/>
    <w:rPr>
      <w:rFonts w:ascii="Times New Roman" w:eastAsia="Times New Roman" w:hAnsi="Times New Roman" w:cs="Times New Roman"/>
      <w:i/>
      <w:sz w:val="24"/>
      <w:szCs w:val="20"/>
      <w:lang w:eastAsia="ru-RU"/>
    </w:rPr>
  </w:style>
  <w:style w:type="paragraph" w:styleId="3">
    <w:name w:val="Body Text Indent 3"/>
    <w:basedOn w:val="a"/>
    <w:link w:val="30"/>
    <w:rsid w:val="00E761DC"/>
    <w:pPr>
      <w:ind w:left="360"/>
      <w:jc w:val="both"/>
    </w:pPr>
    <w:rPr>
      <w:b/>
      <w:sz w:val="22"/>
      <w:szCs w:val="20"/>
    </w:rPr>
  </w:style>
  <w:style w:type="character" w:customStyle="1" w:styleId="30">
    <w:name w:val="Основной текст с отступом 3 Знак"/>
    <w:basedOn w:val="a0"/>
    <w:link w:val="3"/>
    <w:rsid w:val="00E761DC"/>
    <w:rPr>
      <w:rFonts w:ascii="Times New Roman" w:eastAsia="Times New Roman" w:hAnsi="Times New Roman" w:cs="Times New Roman"/>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00702-949E-40FD-9C44-D6C3087AC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2689</Words>
  <Characters>15332</Characters>
  <Application>Microsoft Office Word</Application>
  <DocSecurity>0</DocSecurity>
  <Lines>127</Lines>
  <Paragraphs>35</Paragraphs>
  <ScaleCrop>false</ScaleCrop>
  <Company>Home</Company>
  <LinksUpToDate>false</LinksUpToDate>
  <CharactersWithSpaces>17986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cp:revision>
  <dcterms:created xsi:type="dcterms:W3CDTF">2015-03-18T14:23:00Z</dcterms:created>
  <dcterms:modified xsi:type="dcterms:W3CDTF">2015-03-18T14:23:00Z</dcterms:modified>
</cp:coreProperties>
</file>