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15" w:rsidRDefault="0080090A" w:rsidP="00BB76D5">
      <w:pPr>
        <w:pStyle w:val="ac"/>
        <w:jc w:val="center"/>
        <w:rPr>
          <w:rFonts w:ascii="Times New Roman" w:hAnsi="Times New Roman" w:cs="Times New Roman"/>
          <w:b/>
        </w:rPr>
      </w:pPr>
      <w:bookmarkStart w:id="0" w:name="bookmark0"/>
      <w:r w:rsidRPr="00BB76D5">
        <w:rPr>
          <w:rFonts w:ascii="Times New Roman" w:hAnsi="Times New Roman" w:cs="Times New Roman"/>
          <w:b/>
        </w:rPr>
        <w:t>Описание основных образова</w:t>
      </w:r>
      <w:r w:rsidR="00BB76D5" w:rsidRPr="00BB76D5">
        <w:rPr>
          <w:rFonts w:ascii="Times New Roman" w:hAnsi="Times New Roman" w:cs="Times New Roman"/>
          <w:b/>
        </w:rPr>
        <w:t>тельных программ</w:t>
      </w:r>
      <w:bookmarkEnd w:id="0"/>
    </w:p>
    <w:p w:rsidR="00BB76D5" w:rsidRPr="00BB76D5" w:rsidRDefault="00BB76D5" w:rsidP="00BB76D5">
      <w:pPr>
        <w:pStyle w:val="ac"/>
        <w:jc w:val="center"/>
        <w:rPr>
          <w:rFonts w:ascii="Times New Roman" w:hAnsi="Times New Roman" w:cs="Times New Roman"/>
          <w:b/>
        </w:rPr>
      </w:pP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bookmarkStart w:id="1" w:name="bookmark1"/>
      <w:r w:rsidRPr="00BB76D5">
        <w:rPr>
          <w:rFonts w:ascii="Times New Roman" w:hAnsi="Times New Roman" w:cs="Times New Roman"/>
        </w:rPr>
        <w:t>Образовательная программа начального общего образования (срок реализации 4 года) содержит следующие разделы:</w:t>
      </w:r>
      <w:bookmarkEnd w:id="1"/>
    </w:p>
    <w:p w:rsidR="00902715" w:rsidRPr="00BB76D5" w:rsidRDefault="0080090A" w:rsidP="00BB76D5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2" w:name="bookmark2"/>
      <w:r w:rsidRPr="00BB76D5">
        <w:rPr>
          <w:rFonts w:ascii="Times New Roman" w:hAnsi="Times New Roman" w:cs="Times New Roman"/>
        </w:rPr>
        <w:t>Целевой раздел</w:t>
      </w:r>
      <w:bookmarkEnd w:id="2"/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Пояснительная</w:t>
      </w:r>
      <w:r w:rsidRPr="00BB76D5">
        <w:rPr>
          <w:rFonts w:ascii="Times New Roman" w:hAnsi="Times New Roman" w:cs="Times New Roman"/>
        </w:rPr>
        <w:tab/>
        <w:t>записка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Планируемые</w:t>
      </w:r>
      <w:r w:rsidRPr="00BB76D5">
        <w:rPr>
          <w:rFonts w:ascii="Times New Roman" w:hAnsi="Times New Roman" w:cs="Times New Roman"/>
        </w:rPr>
        <w:tab/>
        <w:t>результаты освоения обучающимися основной образовательной программы начального общего образования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Система</w:t>
      </w:r>
      <w:r w:rsidRPr="00BB76D5">
        <w:rPr>
          <w:rFonts w:ascii="Times New Roman" w:hAnsi="Times New Roman" w:cs="Times New Roman"/>
        </w:rPr>
        <w:tab/>
        <w:t>оценки достижения планируемых результатов освоения основной образовательной программы начального общего образования</w:t>
      </w:r>
    </w:p>
    <w:p w:rsidR="00902715" w:rsidRPr="00BB76D5" w:rsidRDefault="0080090A" w:rsidP="00BB76D5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3" w:name="bookmark3"/>
      <w:r w:rsidRPr="00BB76D5">
        <w:rPr>
          <w:rFonts w:ascii="Times New Roman" w:hAnsi="Times New Roman" w:cs="Times New Roman"/>
        </w:rPr>
        <w:t>Содержательный раздел</w:t>
      </w:r>
      <w:bookmarkEnd w:id="3"/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Программа</w:t>
      </w:r>
      <w:r w:rsidRPr="00BB76D5">
        <w:rPr>
          <w:rFonts w:ascii="Times New Roman" w:hAnsi="Times New Roman" w:cs="Times New Roman"/>
        </w:rPr>
        <w:tab/>
        <w:t>формирования универсальных учебных обучающихся на ступени начального общего образования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Программы</w:t>
      </w:r>
      <w:r w:rsidRPr="00BB76D5">
        <w:rPr>
          <w:rFonts w:ascii="Times New Roman" w:hAnsi="Times New Roman" w:cs="Times New Roman"/>
        </w:rPr>
        <w:tab/>
        <w:t>отдельных учебных предметов, курсов.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Программа</w:t>
      </w:r>
      <w:r w:rsidRPr="00BB76D5">
        <w:rPr>
          <w:rFonts w:ascii="Times New Roman" w:hAnsi="Times New Roman" w:cs="Times New Roman"/>
        </w:rPr>
        <w:tab/>
        <w:t>духовно-нравственного развития, обучающихся на ступени начального общего образования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Программа</w:t>
      </w:r>
      <w:r w:rsidRPr="00BB76D5">
        <w:rPr>
          <w:rFonts w:ascii="Times New Roman" w:hAnsi="Times New Roman" w:cs="Times New Roman"/>
        </w:rPr>
        <w:tab/>
        <w:t>формирования экологической культуры, безопасного образа жизни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Программа</w:t>
      </w:r>
      <w:r w:rsidRPr="00BB76D5">
        <w:rPr>
          <w:rFonts w:ascii="Times New Roman" w:hAnsi="Times New Roman" w:cs="Times New Roman"/>
        </w:rPr>
        <w:tab/>
        <w:t>коррекционной работы начального общего образования</w:t>
      </w:r>
    </w:p>
    <w:p w:rsidR="00902715" w:rsidRPr="00BB76D5" w:rsidRDefault="0080090A" w:rsidP="00BB76D5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4" w:name="bookmark4"/>
      <w:r w:rsidRPr="00BB76D5">
        <w:rPr>
          <w:rFonts w:ascii="Times New Roman" w:hAnsi="Times New Roman" w:cs="Times New Roman"/>
        </w:rPr>
        <w:t>Организационный раздел</w:t>
      </w:r>
      <w:bookmarkEnd w:id="4"/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Учебный план начального общего образования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План внеурочной деятельности</w:t>
      </w:r>
    </w:p>
    <w:p w:rsidR="0090271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Система условий реализации основной образовательной программы</w:t>
      </w:r>
      <w:r w:rsidR="00BB76D5">
        <w:rPr>
          <w:rFonts w:ascii="Times New Roman" w:hAnsi="Times New Roman" w:cs="Times New Roman"/>
        </w:rPr>
        <w:t xml:space="preserve"> в </w:t>
      </w:r>
      <w:r w:rsidRPr="00BB76D5">
        <w:rPr>
          <w:rFonts w:ascii="Times New Roman" w:hAnsi="Times New Roman" w:cs="Times New Roman"/>
        </w:rPr>
        <w:t>соответствии с требованиями стандарта</w:t>
      </w:r>
      <w:r w:rsidR="00BB76D5">
        <w:rPr>
          <w:rFonts w:ascii="Times New Roman" w:hAnsi="Times New Roman" w:cs="Times New Roman"/>
        </w:rPr>
        <w:t>.</w:t>
      </w:r>
    </w:p>
    <w:p w:rsidR="00BB76D5" w:rsidRPr="00BB76D5" w:rsidRDefault="00BB76D5" w:rsidP="00BB76D5">
      <w:pPr>
        <w:pStyle w:val="ac"/>
        <w:jc w:val="both"/>
        <w:rPr>
          <w:rFonts w:ascii="Times New Roman" w:hAnsi="Times New Roman" w:cs="Times New Roman"/>
        </w:rPr>
      </w:pP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Образовательная программа адресована учащимся 1-4 классов и предполагает удовлетворение познавательных запросов учащихся и потребностей родителей в получении их детьми качественного образования.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Целевое назначение образовательной программы заключается в формировании компетентной личности, готовой к осознанному выбору дальнейшего пути обучения и успешной социализации.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bookmarkStart w:id="5" w:name="bookmark5"/>
      <w:r w:rsidRPr="00BB76D5">
        <w:rPr>
          <w:rFonts w:ascii="Times New Roman" w:hAnsi="Times New Roman" w:cs="Times New Roman"/>
        </w:rPr>
        <w:t>Задачи:</w:t>
      </w:r>
      <w:bookmarkEnd w:id="5"/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укрепить духовно-нравственное, душевное и физическое здоровье ребёнка, сохранить его безопасность и эмоциональное благополучие;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сформировать у младшего школьника основы российской</w:t>
      </w:r>
      <w:r w:rsidR="00BB76D5">
        <w:rPr>
          <w:rFonts w:ascii="Times New Roman" w:hAnsi="Times New Roman" w:cs="Times New Roman"/>
        </w:rPr>
        <w:t xml:space="preserve">  </w:t>
      </w:r>
      <w:r w:rsidRPr="00BB76D5">
        <w:rPr>
          <w:rFonts w:ascii="Times New Roman" w:hAnsi="Times New Roman" w:cs="Times New Roman"/>
        </w:rPr>
        <w:t>гражданской идентичности, чувства принадлежности к своему народу и своей Родине; способствовать становлению у него гуманистических и демократических ценностных ориентаций;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помочь школьникам овладеть основами функциональной грамотности, знаниями, умениями и навыками согласно целевым установкам рабочих программ учебных предметов, курсов и модулей, входящих в состав этой Основной образовательной программы;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поддержать индивидуальность каждого ребенка, развить его творческие способности, желание и умение учиться, т.е. умение постоянно расширять границы своих возможностей;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сформировать понятийное и практическое мышление и сознание ученика, дать ему опыт осуществления различных видов деятельности, средства ощущать себя субъектом отношений с людьми, с миром и с собой, способным к самореализации в образовательных и других видах деятельности;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обучить школьников навыкам общения и сотрудничества, поддержать оптимистическую самооценку и уверенность в себе, сформировать опыт самостоятельного выбора;</w:t>
      </w:r>
    </w:p>
    <w:p w:rsidR="0090271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создать педагогические условия, обеспечивающие не только успешное образование на начальной ступени, но и широкий перенос средств, освоенных в начальной школе, на последующие ступени образования и во внешкольную практику.</w:t>
      </w:r>
    </w:p>
    <w:p w:rsidR="00BB76D5" w:rsidRPr="00BB76D5" w:rsidRDefault="00BB76D5" w:rsidP="00BB76D5">
      <w:pPr>
        <w:pStyle w:val="ac"/>
        <w:jc w:val="both"/>
        <w:rPr>
          <w:rFonts w:ascii="Times New Roman" w:hAnsi="Times New Roman" w:cs="Times New Roman"/>
        </w:rPr>
      </w:pP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В качестве инструмента достижения целевых установок образовательной программы педагогический к</w:t>
      </w:r>
      <w:r w:rsidR="00BB76D5">
        <w:rPr>
          <w:rFonts w:ascii="Times New Roman" w:hAnsi="Times New Roman" w:cs="Times New Roman"/>
        </w:rPr>
        <w:t>оллектив школы применяет УМК</w:t>
      </w:r>
      <w:r w:rsidRPr="00BB76D5">
        <w:rPr>
          <w:rFonts w:ascii="Times New Roman" w:hAnsi="Times New Roman" w:cs="Times New Roman"/>
        </w:rPr>
        <w:t xml:space="preserve"> «Школа 21</w:t>
      </w:r>
      <w:r w:rsidR="00BB76D5">
        <w:rPr>
          <w:rFonts w:ascii="Times New Roman" w:hAnsi="Times New Roman" w:cs="Times New Roman"/>
        </w:rPr>
        <w:t>00</w:t>
      </w:r>
      <w:r w:rsidRPr="00BB76D5">
        <w:rPr>
          <w:rFonts w:ascii="Times New Roman" w:hAnsi="Times New Roman" w:cs="Times New Roman"/>
        </w:rPr>
        <w:t>»,</w:t>
      </w:r>
      <w:r w:rsidR="00BB76D5">
        <w:rPr>
          <w:rFonts w:ascii="Times New Roman" w:hAnsi="Times New Roman" w:cs="Times New Roman"/>
        </w:rPr>
        <w:t xml:space="preserve"> «Школа России»,  </w:t>
      </w:r>
      <w:r w:rsidR="00BB76D5">
        <w:rPr>
          <w:rFonts w:ascii="Times New Roman" w:hAnsi="Times New Roman" w:cs="Times New Roman"/>
        </w:rPr>
        <w:lastRenderedPageBreak/>
        <w:t>основу которых</w:t>
      </w:r>
      <w:r w:rsidRPr="00BB76D5">
        <w:rPr>
          <w:rFonts w:ascii="Times New Roman" w:hAnsi="Times New Roman" w:cs="Times New Roman"/>
        </w:rPr>
        <w:t xml:space="preserve"> составляет современная педагогическая технология постановки и решения учебной задачи, включающая детей в активную учебно-познавательную деятельность.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Особую важность данная программа уделяет целевым установкам, сформулированным в Федеральном государственном образовательном стандарте в конкретных характеристиках планируемых образовательных результатов - личностных, метапредметных и предметных.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Система оценки достижения планируемых результатов включает в себя две согласованные между собой системы оценок: внешнюю оценку (оценку, осуществляемую внешними по отношению к учащемуся лицами) и внутреннюю оценку (оценку, осуществляемую самим учащимся).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Содержание контрольно-оценочных действий учителей и учащихся строится с учетом общей структуры образовательного процесса и закономерностей развертывания учебной деятельности в следующих основных формах: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Стартовая проверочная работа;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Диагностическая работа;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Домашняя самостоятельная работа учащихся;</w:t>
      </w:r>
    </w:p>
    <w:p w:rsidR="00902715" w:rsidRPr="00BB76D5" w:rsidRDefault="00902715" w:rsidP="00BB76D5">
      <w:pPr>
        <w:pStyle w:val="ac"/>
        <w:jc w:val="both"/>
        <w:rPr>
          <w:rFonts w:ascii="Times New Roman" w:hAnsi="Times New Roman" w:cs="Times New Roman"/>
        </w:rPr>
      </w:pP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Для формирования и оценки ключевых компетентностей используются проектные задачи, под которой мы понимаем задачу, представляющую систему или набор заданий целенаправленно стимулируется система детских действий, направленных на получение еще никогда не существовавшего в практике ребенка результата («продукта»).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Оценка качества образования в начальной школе осуществляется на основе системы показателей и индикаторов, объектов и критериев оценки, характеризующих основные аспекты качества образования (качество результата, качество процесса и качество условий).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Программа формирования универсальных учебных действий разработана с учётом трёх этапов развития младших школьников: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адаптационный этап - переход ребёнка от дошкольного к школьному образованию;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основной этап - формирование учебной деятельности и учебной общности класса;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переходный этап от начальной к основной школе - опробование в разных ситуациях способа учебной деятельности, формирование основ умения учиться.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Содержание образования на начальной ступени общего образования в школе реализуется преимущественно за счет системно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- деятельностного подхода, применяемого как на уроках, так и во внеурочных формах организации учебной работы обучающихся.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Программа духовно-нравственного развития младших школьников предусматривает работу по следующим основным направлениям: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гражданско-правовое просвещение младших школьников, формирование знаний о России, её истории, символах, традициях, о государстве и обществе;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ознакомление духовными ценностями отечественной культуры, с общечеловеческими ценностями мировой культуры, нравственно- этическими ценностями многонационального народа России и народов других стран;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создание уклада школьной жизни, обеспечивающего накопление детьми и взрослыми опыта общей заботы, социально-значимой деятельности, формированию потребности в самореализации в творческой деятельности и навыков самоуправления.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Оценка достижения планируемых результатов духовно-нравственного развития младших школьников осуществляется через стандартизированные методики, письменные и устные работы, проекты, творческие работы, самоанализ и самооценку, педагогические наблюдения, а также «портфолио».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Основными целевыми установками программы формирования культуры здорового и безопасного образа жизни являются: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развитие у детей заинтересованного отношения к собственному здоровью;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формирование установки на использование здорового питания;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развитие потребности в занятиях физической культурой и спортом; применение оптимальных двигательных режимов с учетом возрастных, психологических и иных особенностей ребёнка, установление здоровьесберегающего режима дня;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вооружение детей знаниями негативных факторов риска здоровью;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lastRenderedPageBreak/>
        <w:t>созданию у ребёнка иммунитета вовлечению в табакокурение, употребление алкоголя, наркотических и сильнодействующих веществ;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Учебный план состоит из двух частей - обязательной части и части, формируемой участниками образовательного процесса.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Обязательные предметные области учебного плана: филология, математика и информатика, обществознание и естествознание (окружающий мир), основы духовно-нравственной культуры народов России, искусство, технология, физическая культура.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 - формирование гражданской идентичности; -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приобщение к общекультурным и национальным ценностям, информационным технологиям;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-формирование готовности к продолжению образования на последующих ступенях основного общего образования;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формирование здорового образа жизни, элементарных правил поведения в экстремальных ситуациях;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личностное развитие обучающегося в соответствии с его индивидуальностью.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Решение данных задач позволяет выпускнику начальной школы решать как учебные, так вне учебные задачи, а также продолжить обучение на последующих ступенях школьного образования.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В первых классах сохраняется в необходимом объеме содержание предметов в соответствии с обязательной частью учебного плана.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Часть, формируемая участниками образовательного процесса школы, в первом классе в соответствии с санитарно-гигиеническими требованиями отсутствует.</w:t>
      </w:r>
    </w:p>
    <w:p w:rsidR="00902715" w:rsidRPr="00BB76D5" w:rsidRDefault="0080090A" w:rsidP="000D3F6E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На внеурочную деятельность отведено 5 часов в соответствии с требованиями Стандарта распределены по направлениям развития личности (духовно-нравственное,</w:t>
      </w:r>
      <w:r w:rsidRPr="00BB76D5">
        <w:rPr>
          <w:rFonts w:ascii="Times New Roman" w:hAnsi="Times New Roman" w:cs="Times New Roman"/>
        </w:rPr>
        <w:tab/>
        <w:t>социальное,</w:t>
      </w:r>
      <w:r w:rsidRPr="00BB76D5">
        <w:rPr>
          <w:rFonts w:ascii="Times New Roman" w:hAnsi="Times New Roman" w:cs="Times New Roman"/>
        </w:rPr>
        <w:tab/>
        <w:t>общеинтеллектуальное,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общекультурное, спортивно-оздоровительное). Формирование плана внеурочной деятельности осуществляется с учётом образовательных потребностей и интересов учащихся, их родителей.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Часы, отводимые на внеурочную деятельность учащихся, используются на различные формы ее организации, отличные от урочной системы обучения. Занятия проводятся в форме экскурсий, кружков, секций, соревнований, диспутов, олимпиад, поисковых и научных исследований и т. д.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План внеурочной деятельности позволит в полной мере реализовать требования федеральных государственных образовательных стандартов второго поколения.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В соответствии с учебным планом и на основе требований к результатам освоения основной образовательной программы начального общего образования и программы формирования универсальных учебных действий педагогами школы разрабатываются рабочие программы отдельных учебных предметов и курсов, соответствующие установленной ФГОС структурой, включающей в себя: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пояснительную записку, в которой конкретизируются общие цели начального общего образования с учетом специфики учебного предмета, курса; общая характеристика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учебного предмета, курса; описание места учебного предмета, курса в учебном плане; описание ценностных ориентиров содержания учебного предмета;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личностные, метапредметные и предметные результаты освоения конкретного учебного предмета, курса;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содержание учебного предмета, курса;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тематическое планирование с определением основных видов учебной деятельности обучающихся;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lastRenderedPageBreak/>
        <w:t>описание материально-технического обеспечения образовательного процесса. Рабочие программы всех учебных предметов, курсов, модулей, определяемых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учебным планом, входят в состав настоящей Основной образовательной программы начального общего образования в качестве приложения.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Школа формирует, сохраняет и ежегодно обновляет образовательную среду, создающую все необходимые условия для интеллектуального и личностного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развития младших школьников, сохранения и укрепления их здоровья, обеспечения безопасности: материально-технические; кадровые; финансовые.</w:t>
      </w:r>
    </w:p>
    <w:p w:rsidR="000D3F6E" w:rsidRDefault="000D3F6E" w:rsidP="00BB76D5">
      <w:pPr>
        <w:pStyle w:val="ac"/>
        <w:jc w:val="both"/>
        <w:rPr>
          <w:rFonts w:ascii="Times New Roman" w:hAnsi="Times New Roman" w:cs="Times New Roman"/>
        </w:rPr>
      </w:pPr>
      <w:bookmarkStart w:id="6" w:name="bookmark6"/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Структура Образовательной программы основного общего образования (срок реализации 5 лет) представлена следующими составляющими:</w:t>
      </w:r>
      <w:bookmarkEnd w:id="6"/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1. Пояснительная записка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1. Общие учебные умения, навыки, и способы деятельности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Содержание образовательных программ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Содержание образовательных программ учебных предметов, а также материально-технического, учебного оборудования.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Требования к уровню освоения программы программы основного общего образования.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Учебный план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Годовой календарный график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Рабочие программы по учебным предметам, курсам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Оценочно - методические материалы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УМК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Лист внесения изменений и дополнений в образовательную программу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Целевое назначение образовательной программы школы заключается в формировании компетентной личности, готовой к осознанному выбору дальнейшего пути обучения и успешной социализации.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Достижение поставленной цели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обеспечение соответствия основной образовательной программы требованиям ФК ГОС;</w:t>
      </w:r>
    </w:p>
    <w:p w:rsidR="000D3F6E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 xml:space="preserve">усвоение обучающимся определенной суммы знаний, развитие его личности, его познавательных и созидательных способностей; 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формирование целостной системы универсальных знаний, умений и навыков, а также самостоятельной деятельности и личной ответственности обучающихся, т.е. ключевых компетентностей, определяющих современное качество образования;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обеспечение уровня подготовки учащихся в соответствии с федеральным компонентом государственного стандарта основного общего образования, при обеспечении уровня воспитанности и сохранности здоровья.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Основными принципами реализации данной образовательной программы являются: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уважение к личности каждого участника образовательного процесса:</w:t>
      </w:r>
    </w:p>
    <w:p w:rsidR="000D3F6E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 xml:space="preserve">ученика, учителя, родителя; </w:t>
      </w: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соответствие образовательного процесса возрастным, а также индивидуальным-психологическим и физиологическим особенностям школьников;</w:t>
      </w:r>
    </w:p>
    <w:p w:rsidR="000D3F6E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 xml:space="preserve">охрана здоровья и обеспечение безопасности всех детей; </w:t>
      </w:r>
    </w:p>
    <w:p w:rsidR="00902715" w:rsidRDefault="0080090A" w:rsidP="00BB76D5">
      <w:pPr>
        <w:pStyle w:val="ac"/>
        <w:jc w:val="both"/>
        <w:rPr>
          <w:rFonts w:ascii="Times New Roman" w:hAnsi="Times New Roman" w:cs="Times New Roman"/>
        </w:rPr>
      </w:pPr>
      <w:r w:rsidRPr="00BB76D5">
        <w:rPr>
          <w:rFonts w:ascii="Times New Roman" w:hAnsi="Times New Roman" w:cs="Times New Roman"/>
        </w:rPr>
        <w:t>■</w:t>
      </w:r>
      <w:r w:rsidR="000D3F6E">
        <w:rPr>
          <w:rFonts w:ascii="Times New Roman" w:hAnsi="Times New Roman" w:cs="Times New Roman"/>
        </w:rPr>
        <w:t xml:space="preserve"> </w:t>
      </w:r>
      <w:r w:rsidRPr="00BB76D5">
        <w:rPr>
          <w:rFonts w:ascii="Times New Roman" w:hAnsi="Times New Roman" w:cs="Times New Roman"/>
        </w:rPr>
        <w:t>содержательная интеграция разных предметных областей основного общего образования.</w:t>
      </w:r>
    </w:p>
    <w:p w:rsidR="000D3F6E" w:rsidRPr="000D3F6E" w:rsidRDefault="000D3F6E" w:rsidP="00BB76D5">
      <w:pPr>
        <w:pStyle w:val="ac"/>
        <w:jc w:val="both"/>
        <w:rPr>
          <w:rFonts w:ascii="Times New Roman" w:hAnsi="Times New Roman" w:cs="Times New Roman"/>
        </w:rPr>
      </w:pPr>
    </w:p>
    <w:p w:rsidR="00902715" w:rsidRPr="00BB76D5" w:rsidRDefault="0080090A" w:rsidP="00BB76D5">
      <w:pPr>
        <w:pStyle w:val="ac"/>
        <w:jc w:val="both"/>
        <w:rPr>
          <w:rFonts w:ascii="Times New Roman" w:hAnsi="Times New Roman" w:cs="Times New Roman"/>
        </w:rPr>
      </w:pPr>
      <w:bookmarkStart w:id="7" w:name="bookmark7"/>
      <w:r w:rsidRPr="00BB76D5">
        <w:rPr>
          <w:rFonts w:ascii="Times New Roman" w:hAnsi="Times New Roman" w:cs="Times New Roman"/>
        </w:rPr>
        <w:t>В результате освоения содержания основного общего образования</w:t>
      </w:r>
      <w:bookmarkEnd w:id="7"/>
      <w:r w:rsidR="000D3F6E">
        <w:rPr>
          <w:rFonts w:ascii="Times New Roman" w:hAnsi="Times New Roman" w:cs="Times New Roman"/>
        </w:rPr>
        <w:t xml:space="preserve"> учащие</w:t>
      </w:r>
      <w:r w:rsidR="00B06AE3">
        <w:rPr>
          <w:rFonts w:ascii="Times New Roman" w:hAnsi="Times New Roman" w:cs="Times New Roman"/>
        </w:rPr>
        <w:t>ся получа</w:t>
      </w:r>
      <w:r w:rsidRPr="00BB76D5">
        <w:rPr>
          <w:rFonts w:ascii="Times New Roman" w:hAnsi="Times New Roman" w:cs="Times New Roman"/>
        </w:rPr>
        <w:t>т возможность совершенствовать и расширить круг общих учебных умений, на</w:t>
      </w:r>
      <w:r w:rsidR="00B06AE3">
        <w:rPr>
          <w:rFonts w:ascii="Times New Roman" w:hAnsi="Times New Roman" w:cs="Times New Roman"/>
        </w:rPr>
        <w:t>выков и способов деятельности</w:t>
      </w:r>
      <w:r w:rsidRPr="00BB76D5">
        <w:rPr>
          <w:rFonts w:ascii="Times New Roman" w:hAnsi="Times New Roman" w:cs="Times New Roman"/>
        </w:rPr>
        <w:t>.</w:t>
      </w:r>
    </w:p>
    <w:sectPr w:rsidR="00902715" w:rsidRPr="00BB76D5" w:rsidSect="00902715">
      <w:type w:val="continuous"/>
      <w:pgSz w:w="11905" w:h="16837"/>
      <w:pgMar w:top="811" w:right="911" w:bottom="1077" w:left="16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4D0" w:rsidRDefault="001854D0" w:rsidP="00902715">
      <w:r>
        <w:separator/>
      </w:r>
    </w:p>
  </w:endnote>
  <w:endnote w:type="continuationSeparator" w:id="1">
    <w:p w:rsidR="001854D0" w:rsidRDefault="001854D0" w:rsidP="00902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4D0" w:rsidRDefault="001854D0"/>
  </w:footnote>
  <w:footnote w:type="continuationSeparator" w:id="1">
    <w:p w:rsidR="001854D0" w:rsidRDefault="001854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98"/>
    <w:multiLevelType w:val="multilevel"/>
    <w:tmpl w:val="9ED009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F1089"/>
    <w:multiLevelType w:val="multilevel"/>
    <w:tmpl w:val="32425A7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1F5EEA"/>
    <w:multiLevelType w:val="multilevel"/>
    <w:tmpl w:val="DD221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13E0E"/>
    <w:multiLevelType w:val="multilevel"/>
    <w:tmpl w:val="D07817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8C04BB"/>
    <w:multiLevelType w:val="hybridMultilevel"/>
    <w:tmpl w:val="4C5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02715"/>
    <w:rsid w:val="000D3F6E"/>
    <w:rsid w:val="00136EDD"/>
    <w:rsid w:val="001854D0"/>
    <w:rsid w:val="0080090A"/>
    <w:rsid w:val="00902715"/>
    <w:rsid w:val="00B06AE3"/>
    <w:rsid w:val="00BB76D5"/>
    <w:rsid w:val="00E2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7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271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02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902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Основной текст + 11;5 pt"/>
    <w:basedOn w:val="a4"/>
    <w:rsid w:val="00902715"/>
    <w:rPr>
      <w:spacing w:val="0"/>
      <w:sz w:val="23"/>
      <w:szCs w:val="23"/>
    </w:rPr>
  </w:style>
  <w:style w:type="character" w:customStyle="1" w:styleId="1115pt">
    <w:name w:val="Заголовок №1 + 11;5 pt;Не полужирный"/>
    <w:basedOn w:val="10"/>
    <w:rsid w:val="00902715"/>
    <w:rPr>
      <w:b/>
      <w:bCs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902715"/>
    <w:rPr>
      <w:b/>
      <w:bCs/>
    </w:rPr>
  </w:style>
  <w:style w:type="character" w:customStyle="1" w:styleId="a6">
    <w:name w:val="Основной текст + Полужирный"/>
    <w:basedOn w:val="a4"/>
    <w:rsid w:val="00902715"/>
    <w:rPr>
      <w:b/>
      <w:bCs/>
    </w:rPr>
  </w:style>
  <w:style w:type="character" w:customStyle="1" w:styleId="a7">
    <w:name w:val="Основной текст + Полужирный"/>
    <w:basedOn w:val="a4"/>
    <w:rsid w:val="00902715"/>
    <w:rPr>
      <w:b/>
      <w:bCs/>
    </w:rPr>
  </w:style>
  <w:style w:type="character" w:customStyle="1" w:styleId="a8">
    <w:name w:val="Основной текст + Полужирный"/>
    <w:basedOn w:val="a4"/>
    <w:rsid w:val="00902715"/>
    <w:rPr>
      <w:b/>
      <w:bCs/>
    </w:rPr>
  </w:style>
  <w:style w:type="character" w:customStyle="1" w:styleId="a9">
    <w:name w:val="Основной текст + Полужирный"/>
    <w:basedOn w:val="a4"/>
    <w:rsid w:val="00902715"/>
    <w:rPr>
      <w:b/>
      <w:bCs/>
    </w:rPr>
  </w:style>
  <w:style w:type="character" w:customStyle="1" w:styleId="aa">
    <w:name w:val="Основной текст + Полужирный"/>
    <w:basedOn w:val="a4"/>
    <w:rsid w:val="00902715"/>
    <w:rPr>
      <w:b/>
      <w:bCs/>
    </w:rPr>
  </w:style>
  <w:style w:type="character" w:customStyle="1" w:styleId="ab">
    <w:name w:val="Основной текст + Полужирный"/>
    <w:basedOn w:val="a4"/>
    <w:rsid w:val="00902715"/>
    <w:rPr>
      <w:b/>
      <w:bCs/>
    </w:rPr>
  </w:style>
  <w:style w:type="paragraph" w:customStyle="1" w:styleId="1">
    <w:name w:val="Основной текст1"/>
    <w:basedOn w:val="a"/>
    <w:link w:val="a4"/>
    <w:rsid w:val="00902715"/>
    <w:pPr>
      <w:shd w:val="clear" w:color="auto" w:fill="FFFFFF"/>
      <w:spacing w:before="420" w:line="317" w:lineRule="exact"/>
      <w:ind w:hanging="5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902715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 Spacing"/>
    <w:uiPriority w:val="1"/>
    <w:qFormat/>
    <w:rsid w:val="00BB76D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2017-10-25T16:36:00Z</dcterms:created>
  <dcterms:modified xsi:type="dcterms:W3CDTF">2017-10-25T16:36:00Z</dcterms:modified>
</cp:coreProperties>
</file>