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8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3861"/>
        <w:gridCol w:w="3510"/>
      </w:tblGrid>
      <w:tr w:rsidR="005726EF" w:rsidTr="00224298">
        <w:tc>
          <w:tcPr>
            <w:tcW w:w="4112" w:type="dxa"/>
          </w:tcPr>
          <w:p w:rsidR="005726EF" w:rsidRPr="00231560" w:rsidRDefault="0057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60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5726EF" w:rsidRPr="00231560" w:rsidRDefault="0057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5726EF" w:rsidRPr="00231560" w:rsidRDefault="0057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1560">
              <w:rPr>
                <w:rFonts w:ascii="Times New Roman" w:hAnsi="Times New Roman" w:cs="Times New Roman"/>
                <w:sz w:val="24"/>
                <w:szCs w:val="24"/>
              </w:rPr>
              <w:t>Боровинская</w:t>
            </w:r>
            <w:proofErr w:type="spellEnd"/>
            <w:r w:rsidRPr="00231560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:rsidR="005726EF" w:rsidRPr="00231560" w:rsidRDefault="00C2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24298">
              <w:rPr>
                <w:rFonts w:ascii="Times New Roman" w:hAnsi="Times New Roman" w:cs="Times New Roman"/>
                <w:sz w:val="24"/>
                <w:szCs w:val="24"/>
              </w:rPr>
              <w:t>.08.2016</w:t>
            </w:r>
            <w:r w:rsidR="005726EF" w:rsidRPr="00231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6EF" w:rsidRPr="00231560" w:rsidRDefault="00572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6EF" w:rsidRPr="00231560" w:rsidRDefault="00572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5726EF" w:rsidRPr="00231560" w:rsidRDefault="0057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60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5726EF" w:rsidRPr="00231560" w:rsidRDefault="0057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60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5726EF" w:rsidRPr="00231560" w:rsidRDefault="00C1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Риффель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В</w:t>
            </w:r>
            <w:r w:rsidR="005A5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6EF" w:rsidRPr="00231560" w:rsidRDefault="00224298" w:rsidP="00C2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C27F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27F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 2016</w:t>
            </w:r>
            <w:r w:rsidR="005726EF" w:rsidRPr="00231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224298" w:rsidRDefault="0057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60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5726EF" w:rsidRPr="00231560" w:rsidRDefault="0057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60">
              <w:rPr>
                <w:rFonts w:ascii="Times New Roman" w:hAnsi="Times New Roman" w:cs="Times New Roman"/>
                <w:sz w:val="24"/>
                <w:szCs w:val="24"/>
              </w:rPr>
              <w:t>Директор МАОУ ОСОШ №1</w:t>
            </w:r>
          </w:p>
          <w:p w:rsidR="005726EF" w:rsidRPr="00231560" w:rsidRDefault="00224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 Казаринова Е.</w:t>
            </w:r>
            <w:r w:rsidR="005726EF" w:rsidRPr="00231560">
              <w:rPr>
                <w:rFonts w:ascii="Times New Roman" w:hAnsi="Times New Roman" w:cs="Times New Roman"/>
                <w:sz w:val="24"/>
                <w:szCs w:val="24"/>
              </w:rPr>
              <w:t>В./</w:t>
            </w:r>
          </w:p>
          <w:p w:rsidR="005726EF" w:rsidRPr="00231560" w:rsidRDefault="00224298" w:rsidP="00C2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C27FF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</w:t>
            </w:r>
            <w:r w:rsidR="00C27F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 2016</w:t>
            </w:r>
            <w:r w:rsidR="005726EF" w:rsidRPr="00231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446D6" w:rsidRDefault="007446D6"/>
    <w:p w:rsidR="007446D6" w:rsidRPr="007446D6" w:rsidRDefault="007446D6" w:rsidP="007446D6"/>
    <w:p w:rsidR="007446D6" w:rsidRPr="007446D6" w:rsidRDefault="007446D6" w:rsidP="007446D6"/>
    <w:p w:rsidR="007446D6" w:rsidRDefault="007446D6" w:rsidP="007446D6"/>
    <w:p w:rsidR="000F5AD5" w:rsidRDefault="000F5AD5" w:rsidP="000F5AD5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F5AD5" w:rsidRDefault="000F5AD5" w:rsidP="000F5AD5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F5AD5" w:rsidRDefault="000F5AD5" w:rsidP="000F5AD5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24298" w:rsidRPr="000F5AD5" w:rsidRDefault="000F5AD5" w:rsidP="000F5AD5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7446D6" w:rsidRPr="00231560">
        <w:rPr>
          <w:rFonts w:ascii="Times New Roman" w:hAnsi="Times New Roman" w:cs="Times New Roman"/>
          <w:sz w:val="24"/>
          <w:szCs w:val="24"/>
        </w:rPr>
        <w:t xml:space="preserve">по </w:t>
      </w:r>
      <w:r w:rsidR="007446D6" w:rsidRPr="003B7DD5">
        <w:rPr>
          <w:rFonts w:ascii="Times New Roman" w:hAnsi="Times New Roman" w:cs="Times New Roman"/>
          <w:b/>
          <w:sz w:val="24"/>
          <w:szCs w:val="24"/>
        </w:rPr>
        <w:t>истории</w:t>
      </w:r>
      <w:r w:rsidR="00C15855">
        <w:rPr>
          <w:rFonts w:ascii="Times New Roman" w:hAnsi="Times New Roman" w:cs="Times New Roman"/>
          <w:b/>
          <w:sz w:val="24"/>
          <w:szCs w:val="24"/>
        </w:rPr>
        <w:t>, 7</w:t>
      </w:r>
      <w:r w:rsidR="0022429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224298" w:rsidRDefault="00224298" w:rsidP="007446D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</w:t>
      </w:r>
    </w:p>
    <w:p w:rsidR="00C15855" w:rsidRDefault="007446D6" w:rsidP="00C15855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B587B">
        <w:rPr>
          <w:rFonts w:ascii="Times New Roman" w:hAnsi="Times New Roman" w:cs="Times New Roman"/>
          <w:sz w:val="24"/>
          <w:szCs w:val="24"/>
        </w:rPr>
        <w:t>УМК</w:t>
      </w:r>
      <w:r w:rsidR="000F5AD5">
        <w:rPr>
          <w:rFonts w:ascii="Times New Roman" w:hAnsi="Times New Roman" w:cs="Times New Roman"/>
          <w:sz w:val="24"/>
          <w:szCs w:val="24"/>
        </w:rPr>
        <w:t xml:space="preserve"> по</w:t>
      </w:r>
      <w:r w:rsidR="00C15855">
        <w:rPr>
          <w:rFonts w:ascii="Times New Roman" w:hAnsi="Times New Roman" w:cs="Times New Roman"/>
          <w:sz w:val="24"/>
          <w:szCs w:val="24"/>
        </w:rPr>
        <w:t xml:space="preserve"> всеобщей истории под редакцией А. Я. Юдовской,</w:t>
      </w:r>
    </w:p>
    <w:p w:rsidR="00C15855" w:rsidRPr="00CB587B" w:rsidRDefault="00C15855" w:rsidP="00C15855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B587B">
        <w:rPr>
          <w:rFonts w:ascii="Times New Roman" w:hAnsi="Times New Roman" w:cs="Times New Roman"/>
          <w:sz w:val="24"/>
          <w:szCs w:val="24"/>
        </w:rPr>
        <w:t>УМК</w:t>
      </w:r>
      <w:r>
        <w:rPr>
          <w:rFonts w:ascii="Times New Roman" w:hAnsi="Times New Roman" w:cs="Times New Roman"/>
          <w:sz w:val="24"/>
          <w:szCs w:val="24"/>
        </w:rPr>
        <w:t xml:space="preserve"> по истории России под редакцией А. А. Данилова, Л. Г. Косулиной</w:t>
      </w:r>
    </w:p>
    <w:p w:rsidR="00231560" w:rsidRDefault="00231560" w:rsidP="00C15855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80D43">
        <w:rPr>
          <w:rFonts w:ascii="Times New Roman" w:hAnsi="Times New Roman" w:cs="Times New Roman"/>
          <w:b/>
          <w:sz w:val="24"/>
          <w:szCs w:val="24"/>
        </w:rPr>
        <w:t xml:space="preserve">68 </w:t>
      </w:r>
      <w:r>
        <w:rPr>
          <w:rFonts w:ascii="Times New Roman" w:hAnsi="Times New Roman" w:cs="Times New Roman"/>
          <w:sz w:val="24"/>
          <w:szCs w:val="24"/>
        </w:rPr>
        <w:t>часов</w:t>
      </w:r>
    </w:p>
    <w:p w:rsidR="00231560" w:rsidRDefault="00224298" w:rsidP="007446D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2016-2017</w:t>
      </w:r>
      <w:r w:rsidR="0023156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31560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1560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1560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1560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1560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1560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1560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1560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1560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1560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1560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1560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1560" w:rsidRDefault="00231560" w:rsidP="007446D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27FF3" w:rsidRDefault="00C27FF3" w:rsidP="007446D6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45566" w:rsidRPr="000F5AD5" w:rsidRDefault="000F5AD5" w:rsidP="000F5AD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AD5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 «История»</w:t>
      </w:r>
    </w:p>
    <w:p w:rsidR="00C15855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C26809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15855" w:rsidRPr="00C26809" w:rsidRDefault="00C15855" w:rsidP="00C15855">
      <w:pPr>
        <w:pStyle w:val="a4"/>
        <w:numPr>
          <w:ilvl w:val="0"/>
          <w:numId w:val="10"/>
        </w:numPr>
        <w:tabs>
          <w:tab w:val="left" w:pos="357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C26809">
        <w:rPr>
          <w:rFonts w:ascii="Times New Roman" w:hAnsi="Times New Roman" w:cs="Times New Roman"/>
          <w:sz w:val="24"/>
          <w:szCs w:val="24"/>
        </w:rPr>
        <w:t>осознание</w:t>
      </w:r>
      <w:r>
        <w:rPr>
          <w:rFonts w:ascii="Times New Roman" w:hAnsi="Times New Roman" w:cs="Times New Roman"/>
          <w:sz w:val="24"/>
          <w:szCs w:val="24"/>
        </w:rPr>
        <w:t xml:space="preserve"> своей идентичности как гражданина страны, члена семьи, этнической и религиозной группы, локальной и региональной общности;</w:t>
      </w:r>
    </w:p>
    <w:p w:rsidR="00C15855" w:rsidRDefault="00C15855" w:rsidP="00C15855">
      <w:pPr>
        <w:pStyle w:val="a4"/>
        <w:numPr>
          <w:ilvl w:val="0"/>
          <w:numId w:val="10"/>
        </w:num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C15855" w:rsidRDefault="00C15855" w:rsidP="00C15855">
      <w:pPr>
        <w:pStyle w:val="a4"/>
        <w:numPr>
          <w:ilvl w:val="0"/>
          <w:numId w:val="10"/>
        </w:num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C15855" w:rsidRPr="00D1679D" w:rsidRDefault="00C15855" w:rsidP="00C15855">
      <w:pPr>
        <w:pStyle w:val="a4"/>
        <w:numPr>
          <w:ilvl w:val="0"/>
          <w:numId w:val="10"/>
        </w:num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354C61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354C61">
        <w:rPr>
          <w:rFonts w:ascii="Times New Roman" w:hAnsi="Times New Roman" w:cs="Times New Roman"/>
          <w:i/>
          <w:sz w:val="24"/>
          <w:szCs w:val="24"/>
        </w:rPr>
        <w:t>Регулятивные: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её решения;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354C61">
        <w:rPr>
          <w:rFonts w:ascii="Times New Roman" w:hAnsi="Times New Roman" w:cs="Times New Roman"/>
          <w:i/>
          <w:sz w:val="24"/>
          <w:szCs w:val="24"/>
        </w:rPr>
        <w:t>Познавательные: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</w:t>
      </w:r>
      <w:r>
        <w:rPr>
          <w:rFonts w:ascii="Times New Roman" w:hAnsi="Times New Roman" w:cs="Times New Roman"/>
          <w:sz w:val="24"/>
          <w:szCs w:val="24"/>
        </w:rPr>
        <w:t xml:space="preserve">навливать причинно-следственные </w:t>
      </w:r>
      <w:r w:rsidRPr="00354C61">
        <w:rPr>
          <w:rFonts w:ascii="Times New Roman" w:hAnsi="Times New Roman" w:cs="Times New Roman"/>
          <w:sz w:val="24"/>
          <w:szCs w:val="24"/>
        </w:rPr>
        <w:t xml:space="preserve">связи, строить </w:t>
      </w:r>
      <w:proofErr w:type="gramStart"/>
      <w:r w:rsidRPr="00354C61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354C61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выводы;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354C61">
        <w:rPr>
          <w:rFonts w:ascii="Times New Roman" w:hAnsi="Times New Roman" w:cs="Times New Roman"/>
          <w:i/>
          <w:sz w:val="24"/>
          <w:szCs w:val="24"/>
        </w:rPr>
        <w:t>Коммуникативные: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15855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</w:t>
      </w:r>
      <w:r>
        <w:rPr>
          <w:rFonts w:ascii="Times New Roman" w:hAnsi="Times New Roman" w:cs="Times New Roman"/>
          <w:sz w:val="24"/>
          <w:szCs w:val="24"/>
        </w:rPr>
        <w:t>речью.</w:t>
      </w:r>
    </w:p>
    <w:p w:rsidR="00C15855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C15855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C15855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354C61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Предметные результаты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1) овладение целостными представлениями об историческом пути народов своей страны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и человечества как необходимой основой для миропонимания и познания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современного общества;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2) способность применять понятийный аппарат исторического знания и приемы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исторического анализа для раскрытия сущности и значения событий и явлений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прошлого и современности;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3) умения изучать и систематизировать информацию из различных исторических и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современных источников, раскрывая ее социальную принадлежность и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познавательную ценность;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4) расширение опыта оценочной деятельности на основе осмысления жизни и деяний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личностей и народов в истории своей страны и человечества в целом;</w:t>
      </w:r>
    </w:p>
    <w:p w:rsidR="00C15855" w:rsidRPr="00354C61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5) готовность применять исторические знания для выявления и сохранения</w:t>
      </w:r>
    </w:p>
    <w:p w:rsidR="00C15855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354C61">
        <w:rPr>
          <w:rFonts w:ascii="Times New Roman" w:hAnsi="Times New Roman" w:cs="Times New Roman"/>
          <w:sz w:val="24"/>
          <w:szCs w:val="24"/>
        </w:rPr>
        <w:t>исторических и культурных</w:t>
      </w:r>
      <w:r>
        <w:rPr>
          <w:rFonts w:ascii="Times New Roman" w:hAnsi="Times New Roman" w:cs="Times New Roman"/>
          <w:sz w:val="24"/>
          <w:szCs w:val="24"/>
        </w:rPr>
        <w:t xml:space="preserve"> памятников своей страны и мира.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 xml:space="preserve">Соотнесение элементов учебной деятельности школьников и ведущих процедур исторического познания позволяет определить структуру подготовки учащихся 5—9 классов по истории в единстве ее содержательных (объектных) и деятельностных (субъектных) компонентов. Предполагается, что в результате изучения истории в основной школе учащиеся должны овладеть следующими знаниями, представлениями, умениями: 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7D6B18">
        <w:rPr>
          <w:rFonts w:ascii="Times New Roman" w:hAnsi="Times New Roman" w:cs="Times New Roman"/>
          <w:i/>
          <w:sz w:val="24"/>
          <w:szCs w:val="24"/>
        </w:rPr>
        <w:t>1. Знание хронологии, работа с хронологией: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>-указывать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 xml:space="preserve">-соотносить год с веком, устанавливать последовательность и длительность исторических событий. 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7D6B18">
        <w:rPr>
          <w:rFonts w:ascii="Times New Roman" w:hAnsi="Times New Roman" w:cs="Times New Roman"/>
          <w:i/>
          <w:sz w:val="24"/>
          <w:szCs w:val="24"/>
        </w:rPr>
        <w:t>2. Знание исторических фактов, работа с фактами:</w:t>
      </w:r>
    </w:p>
    <w:p w:rsidR="00C15855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>-характеризовать место, обстоятельства, участников, результаты важнейших исторических событий;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>-группировать (классифицировать) факты по различным признакам.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7D6B18">
        <w:rPr>
          <w:rFonts w:ascii="Times New Roman" w:hAnsi="Times New Roman" w:cs="Times New Roman"/>
          <w:i/>
          <w:sz w:val="24"/>
          <w:szCs w:val="24"/>
        </w:rPr>
        <w:t>3. Работа с историческими источниками: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 xml:space="preserve">-читать историческую карту с опорой на легенду; 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 xml:space="preserve">-проводить поиск необходимой информации в одном или нескольких источниках (материальных, текстовых, изобразительных и др.); 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>-сравнивать данные разных источников, выявлять их сходство и различия.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7D6B18">
        <w:rPr>
          <w:rFonts w:ascii="Times New Roman" w:hAnsi="Times New Roman" w:cs="Times New Roman"/>
          <w:i/>
          <w:sz w:val="24"/>
          <w:szCs w:val="24"/>
        </w:rPr>
        <w:t>4. Описание (реконструкция):</w:t>
      </w:r>
    </w:p>
    <w:p w:rsidR="00C15855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>рассказывать (устно или письменно) об исторических событиях, их участниках;</w:t>
      </w:r>
    </w:p>
    <w:p w:rsidR="00C15855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 xml:space="preserve">характеризовать условия и образ жизни,  занятия людей в различные исторические эпохи;  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 xml:space="preserve">на основе текста и иллюстраций учебника,  дополнительной литературы, макетов </w:t>
      </w:r>
      <w:r>
        <w:rPr>
          <w:rFonts w:ascii="Times New Roman" w:hAnsi="Times New Roman" w:cs="Times New Roman"/>
          <w:sz w:val="24"/>
          <w:szCs w:val="24"/>
        </w:rPr>
        <w:t>и т. п. с</w:t>
      </w:r>
      <w:r w:rsidRPr="007D6B18">
        <w:rPr>
          <w:rFonts w:ascii="Times New Roman" w:hAnsi="Times New Roman" w:cs="Times New Roman"/>
          <w:sz w:val="24"/>
          <w:szCs w:val="24"/>
        </w:rPr>
        <w:t xml:space="preserve">оставлять описание исторических объектов, памятников. 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7D6B18">
        <w:rPr>
          <w:rFonts w:ascii="Times New Roman" w:hAnsi="Times New Roman" w:cs="Times New Roman"/>
          <w:i/>
          <w:sz w:val="24"/>
          <w:szCs w:val="24"/>
        </w:rPr>
        <w:t xml:space="preserve">5. Анализ, объяснение: </w:t>
      </w:r>
    </w:p>
    <w:p w:rsidR="00C15855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 xml:space="preserve">различать факт (событие) и его описание (факт источника, факт историка); </w:t>
      </w:r>
    </w:p>
    <w:p w:rsidR="00C15855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 xml:space="preserve">соотносить единичные исторические факты и общие явления; </w:t>
      </w:r>
    </w:p>
    <w:p w:rsidR="00C15855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>называть характерные, существенные признаки и</w:t>
      </w:r>
      <w:r>
        <w:rPr>
          <w:rFonts w:ascii="Times New Roman" w:hAnsi="Times New Roman" w:cs="Times New Roman"/>
          <w:sz w:val="24"/>
          <w:szCs w:val="24"/>
        </w:rPr>
        <w:t xml:space="preserve">сторических событий и явлений; </w:t>
      </w:r>
    </w:p>
    <w:p w:rsidR="00C15855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 xml:space="preserve">раскрывать смысл, значение важнейших исторических понятий; </w:t>
      </w:r>
    </w:p>
    <w:p w:rsidR="00C15855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 xml:space="preserve">сравнивать исторические события и явления, определять в них общее и различия;  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>излагать суждения о причинах и следствиях исторических событий.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7D6B18">
        <w:rPr>
          <w:rFonts w:ascii="Times New Roman" w:hAnsi="Times New Roman" w:cs="Times New Roman"/>
          <w:i/>
          <w:sz w:val="24"/>
          <w:szCs w:val="24"/>
        </w:rPr>
        <w:t>6. Работа с версиями, оценками: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>-приводить оценки исторических событий и личностей, изложенные в учебной литературе;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7D6B18">
        <w:rPr>
          <w:rFonts w:ascii="Times New Roman" w:hAnsi="Times New Roman" w:cs="Times New Roman"/>
          <w:sz w:val="24"/>
          <w:szCs w:val="24"/>
        </w:rPr>
        <w:t xml:space="preserve">-определять и объяснять (аргументировать) свое отношение к наиболее значительным событиям и личностям в истории и их оценку. 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i/>
          <w:sz w:val="24"/>
          <w:szCs w:val="24"/>
        </w:rPr>
      </w:pPr>
      <w:r w:rsidRPr="007D6B18">
        <w:rPr>
          <w:rFonts w:ascii="Times New Roman" w:hAnsi="Times New Roman" w:cs="Times New Roman"/>
          <w:i/>
          <w:sz w:val="24"/>
          <w:szCs w:val="24"/>
        </w:rPr>
        <w:lastRenderedPageBreak/>
        <w:t>7. Применение знаний и умений в общении, социальной среде:</w:t>
      </w:r>
    </w:p>
    <w:p w:rsidR="00C15855" w:rsidRPr="007D6B18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>применять исторические знания для раскрытия причин и оценки сущности современных  событий;</w:t>
      </w:r>
    </w:p>
    <w:p w:rsidR="00C15855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 xml:space="preserve">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 </w:t>
      </w:r>
    </w:p>
    <w:p w:rsidR="00C15855" w:rsidRDefault="00C15855" w:rsidP="00C15855">
      <w:pPr>
        <w:pStyle w:val="a4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D6B18">
        <w:rPr>
          <w:rFonts w:ascii="Times New Roman" w:hAnsi="Times New Roman" w:cs="Times New Roman"/>
          <w:sz w:val="24"/>
          <w:szCs w:val="24"/>
        </w:rPr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</w:t>
      </w:r>
      <w:r>
        <w:rPr>
          <w:rFonts w:ascii="Times New Roman" w:hAnsi="Times New Roman" w:cs="Times New Roman"/>
          <w:sz w:val="24"/>
          <w:szCs w:val="24"/>
        </w:rPr>
        <w:t>амятников истории и культуры).</w:t>
      </w:r>
    </w:p>
    <w:p w:rsidR="00880D43" w:rsidRDefault="00880D43" w:rsidP="00987BD8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</w:p>
    <w:p w:rsidR="00880D43" w:rsidRDefault="00880D43" w:rsidP="00987BD8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</w:p>
    <w:p w:rsidR="00E11AFE" w:rsidRPr="00C01081" w:rsidRDefault="00E11AFE" w:rsidP="00E11AFE">
      <w:pPr>
        <w:rPr>
          <w:rFonts w:ascii="Times New Roman" w:hAnsi="Times New Roman" w:cs="Times New Roman"/>
          <w:sz w:val="24"/>
          <w:szCs w:val="24"/>
        </w:rPr>
      </w:pPr>
    </w:p>
    <w:p w:rsidR="00880D43" w:rsidRDefault="00880D43" w:rsidP="00987BD8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</w:p>
    <w:p w:rsidR="00C15855" w:rsidRDefault="00C15855" w:rsidP="00880D43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855" w:rsidRDefault="00C15855" w:rsidP="00880D43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A90245" w:rsidP="00A90245">
      <w:pPr>
        <w:tabs>
          <w:tab w:val="left" w:pos="3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245" w:rsidRDefault="00DE19D3" w:rsidP="00A90245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80D4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 «История»</w:t>
      </w:r>
      <w:r w:rsidR="00880D43">
        <w:rPr>
          <w:rFonts w:ascii="Times New Roman" w:hAnsi="Times New Roman" w:cs="Times New Roman"/>
          <w:sz w:val="24"/>
          <w:szCs w:val="24"/>
        </w:rPr>
        <w:t xml:space="preserve">, </w:t>
      </w:r>
      <w:r w:rsidR="00406CF2">
        <w:rPr>
          <w:rFonts w:ascii="Times New Roman" w:hAnsi="Times New Roman" w:cs="Times New Roman"/>
          <w:b/>
          <w:sz w:val="24"/>
          <w:szCs w:val="24"/>
        </w:rPr>
        <w:t>7</w:t>
      </w:r>
      <w:r w:rsidR="00F45022" w:rsidRPr="00880D4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06CF2" w:rsidRPr="00A90245" w:rsidRDefault="00406CF2" w:rsidP="00A90245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743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История России конец </w:t>
      </w:r>
      <w:r w:rsidRPr="0057435C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XVI</w:t>
      </w:r>
      <w:r w:rsidRPr="005743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– </w:t>
      </w:r>
      <w:r w:rsidRPr="0057435C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XVIII</w:t>
      </w:r>
      <w:r w:rsidRPr="005743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век  (42 часа)</w:t>
      </w:r>
    </w:p>
    <w:p w:rsidR="00406CF2" w:rsidRPr="0057435C" w:rsidRDefault="00406CF2" w:rsidP="00406CF2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Введение. Предмет отечественной истории 1час                          </w:t>
      </w:r>
    </w:p>
    <w:p w:rsidR="00406CF2" w:rsidRPr="0057435C" w:rsidRDefault="00406CF2" w:rsidP="00406CF2">
      <w:pPr>
        <w:spacing w:after="0" w:line="100" w:lineRule="atLeast"/>
        <w:ind w:firstLine="249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Как Россия стала евроазийской державой? Народы и государства на территории нашей страны к рубежу </w:t>
      </w:r>
      <w:r w:rsidRPr="0057435C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XV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-</w:t>
      </w:r>
      <w:r w:rsidRPr="0057435C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XVI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века (уровень социально-экономического развития, государственность, культурно-цивилизационные связи). Завершение объединения русских земель в Российское государство, его многонациональный характер.</w:t>
      </w:r>
    </w:p>
    <w:p w:rsidR="00406CF2" w:rsidRPr="0057435C" w:rsidRDefault="00406CF2" w:rsidP="00406CF2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Тема 1: Россия на рубеже </w:t>
      </w:r>
      <w:r w:rsidRPr="0057435C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XVI</w:t>
      </w:r>
      <w:r w:rsidRPr="005743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-</w:t>
      </w:r>
      <w:r w:rsidRPr="0057435C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XVII</w:t>
      </w:r>
      <w:r w:rsidRPr="005743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веков  4 часа</w:t>
      </w:r>
    </w:p>
    <w:p w:rsidR="00406CF2" w:rsidRPr="0057435C" w:rsidRDefault="00406CF2" w:rsidP="00406CF2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kern w:val="1"/>
          <w:sz w:val="20"/>
          <w:szCs w:val="24"/>
          <w:lang w:eastAsia="ru-RU"/>
        </w:rPr>
        <w:t xml:space="preserve"> Россия в 1533-1618 гг. (11 часов)</w:t>
      </w:r>
    </w:p>
    <w:p w:rsidR="00406CF2" w:rsidRPr="0057435C" w:rsidRDefault="00406CF2" w:rsidP="00406CF2">
      <w:pPr>
        <w:spacing w:after="0" w:line="100" w:lineRule="atLeast"/>
        <w:ind w:firstLine="24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Внутренняя и внешняя политика Бориса Годунова. Борьба за власть. Социально-экономическая политика. 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 xml:space="preserve">  Голод 1601-1603 гг. Международная политика. Торговые и культурные связи со странами Западной Европы.</w:t>
      </w:r>
    </w:p>
    <w:p w:rsidR="00406CF2" w:rsidRPr="0057435C" w:rsidRDefault="00406CF2" w:rsidP="00406CF2">
      <w:pPr>
        <w:spacing w:after="0" w:line="100" w:lineRule="atLeast"/>
        <w:ind w:firstLine="249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Смута начала XVII века: причины, участники, основные вехи (1604 г., 1610 г., 1612 г.).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Самозванцы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(Лжедмитрий </w:t>
      </w:r>
      <w:r w:rsidRPr="0057435C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I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). Внешняя экспансия Польши и Швеции (1609-1618): цели и результаты. Объединение разнородных сил для спасения страны. Ополчение К. Минина, Д.М. Пожарского. Освобождение Москвы. Земский собор 1613 года и избрание династии Романовых.</w:t>
      </w:r>
    </w:p>
    <w:p w:rsidR="00406CF2" w:rsidRPr="0057435C" w:rsidRDefault="00406CF2" w:rsidP="00406CF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Cs/>
          <w:kern w:val="1"/>
          <w:sz w:val="20"/>
          <w:szCs w:val="24"/>
          <w:lang w:eastAsia="ru-RU"/>
        </w:rPr>
        <w:t>Россия в 1618-1689 гг. (5 часов)</w:t>
      </w:r>
    </w:p>
    <w:p w:rsidR="00406CF2" w:rsidRPr="0057435C" w:rsidRDefault="00406CF2" w:rsidP="00406CF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kern w:val="1"/>
          <w:sz w:val="20"/>
          <w:szCs w:val="24"/>
          <w:lang w:eastAsia="ru-RU"/>
        </w:rPr>
        <w:t xml:space="preserve">Тема 2:Россия в </w:t>
      </w:r>
      <w:r w:rsidRPr="0057435C">
        <w:rPr>
          <w:rFonts w:ascii="Times New Roman" w:eastAsia="Times New Roman" w:hAnsi="Times New Roman" w:cs="Times New Roman"/>
          <w:b/>
          <w:bCs/>
          <w:kern w:val="1"/>
          <w:sz w:val="20"/>
          <w:szCs w:val="24"/>
          <w:lang w:val="en-US" w:eastAsia="ru-RU"/>
        </w:rPr>
        <w:t>XVII</w:t>
      </w:r>
      <w:r w:rsidRPr="0057435C">
        <w:rPr>
          <w:rFonts w:ascii="Times New Roman" w:eastAsia="Times New Roman" w:hAnsi="Times New Roman" w:cs="Times New Roman"/>
          <w:b/>
          <w:bCs/>
          <w:kern w:val="1"/>
          <w:sz w:val="20"/>
          <w:szCs w:val="24"/>
          <w:lang w:eastAsia="ru-RU"/>
        </w:rPr>
        <w:t xml:space="preserve"> веке.  12 часов</w:t>
      </w:r>
    </w:p>
    <w:p w:rsidR="00406CF2" w:rsidRPr="0057435C" w:rsidRDefault="00406CF2" w:rsidP="00406CF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kern w:val="1"/>
          <w:sz w:val="20"/>
          <w:szCs w:val="24"/>
          <w:lang w:eastAsia="ru-RU"/>
        </w:rPr>
        <w:t xml:space="preserve">Ликвидация последствий Смуты (восстановление хозяйства, государственного управления, международного положения). Развитие торговых связей (ярмарки и другие признаки формирования всероссийского рынка). Мануфактуры. </w:t>
      </w:r>
      <w:r w:rsidRPr="0057435C">
        <w:rPr>
          <w:rFonts w:ascii="Times New Roman" w:eastAsia="Times New Roman" w:hAnsi="Times New Roman" w:cs="Times New Roman"/>
          <w:iCs/>
          <w:kern w:val="1"/>
          <w:sz w:val="20"/>
          <w:szCs w:val="24"/>
          <w:lang w:eastAsia="ru-RU"/>
        </w:rPr>
        <w:t xml:space="preserve">Активизация связей с Западной Европой. </w:t>
      </w:r>
      <w:r w:rsidRPr="0057435C">
        <w:rPr>
          <w:rFonts w:ascii="Times New Roman" w:eastAsia="Times New Roman" w:hAnsi="Times New Roman" w:cs="Times New Roman"/>
          <w:kern w:val="1"/>
          <w:sz w:val="20"/>
          <w:szCs w:val="24"/>
          <w:lang w:eastAsia="ru-RU"/>
        </w:rPr>
        <w:t>Вопрос об отставании России от Запада.</w:t>
      </w:r>
    </w:p>
    <w:p w:rsidR="00406CF2" w:rsidRPr="0057435C" w:rsidRDefault="00406CF2" w:rsidP="00406CF2">
      <w:pPr>
        <w:spacing w:after="0" w:line="100" w:lineRule="atLeast"/>
        <w:ind w:firstLine="24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Правление первых Романовых - Михаила Федоровича (1613-1645 гг.) и Алексея Михайловича (1645–1676 гг.) – от сословно-представительной монархии к самодержавию (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прекращение созыва Земских соборов, рост значения приказов, ростки регулярной армии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). Соборное уложение 1649 г.: цели, выработка, значение, юридическое оформление крепостного права.  Народные движения второй половины </w:t>
      </w:r>
      <w:r w:rsidRPr="0057435C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XVII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века: причины и последствия Соляного бунта 1648 г.,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Медного бунта 1662 г.</w:t>
      </w:r>
    </w:p>
    <w:p w:rsidR="00406CF2" w:rsidRPr="0057435C" w:rsidRDefault="00406CF2" w:rsidP="00406CF2">
      <w:pPr>
        <w:spacing w:after="0" w:line="100" w:lineRule="atLeast"/>
        <w:ind w:firstLine="249"/>
        <w:jc w:val="both"/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Внешняя политика России в XVII </w:t>
      </w:r>
      <w:proofErr w:type="gramStart"/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в</w:t>
      </w:r>
      <w:proofErr w:type="gramEnd"/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: </w:t>
      </w:r>
      <w:proofErr w:type="gramStart"/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борьба</w:t>
      </w:r>
      <w:proofErr w:type="gramEnd"/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 за статус европейской великой державы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вхождение в состав России Левобережной Украины на правах автономии (гетман Б. Хмельницкий, решения и договоры 1653-1654, 1667 годов), присоединение и освоение Сибири.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Положение различных народов в многонациональном Российском государстве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</w:t>
      </w:r>
    </w:p>
    <w:p w:rsidR="00406CF2" w:rsidRPr="0057435C" w:rsidRDefault="00406CF2" w:rsidP="00406CF2">
      <w:pPr>
        <w:spacing w:after="0" w:line="100" w:lineRule="atLeast"/>
        <w:ind w:firstLine="24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Значение православия в жизни страны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Церковный раскол (середины </w:t>
      </w:r>
      <w:r w:rsidRPr="0057435C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XVII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века): реформы в церкви и причины раскола, позиции Никона и Аввакума, возникновение старообрядчества, последствия раскола. Конфликт Никона и царя. Восстание под предводительством Степана Разина: причины, участники и итоги.</w:t>
      </w:r>
    </w:p>
    <w:p w:rsidR="00406CF2" w:rsidRPr="0057435C" w:rsidRDefault="00406CF2" w:rsidP="00406CF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kern w:val="1"/>
          <w:sz w:val="20"/>
          <w:szCs w:val="24"/>
          <w:lang w:eastAsia="ru-RU"/>
        </w:rPr>
        <w:t xml:space="preserve">Соотношение традиций и новых европейских элементов в культуре России XVII века: развитие образования (школы и Славяно-греко-латинская академия) </w:t>
      </w:r>
      <w:r w:rsidRPr="0057435C">
        <w:rPr>
          <w:rFonts w:ascii="Times New Roman" w:eastAsia="Times New Roman" w:hAnsi="Times New Roman" w:cs="Times New Roman"/>
          <w:iCs/>
          <w:kern w:val="1"/>
          <w:sz w:val="20"/>
          <w:szCs w:val="24"/>
          <w:lang w:eastAsia="ru-RU"/>
        </w:rPr>
        <w:t>и научных знаний</w:t>
      </w:r>
      <w:r w:rsidRPr="0057435C">
        <w:rPr>
          <w:rFonts w:ascii="Times New Roman" w:eastAsia="Times New Roman" w:hAnsi="Times New Roman" w:cs="Times New Roman"/>
          <w:kern w:val="1"/>
          <w:sz w:val="20"/>
          <w:szCs w:val="24"/>
          <w:lang w:eastAsia="ru-RU"/>
        </w:rPr>
        <w:t xml:space="preserve">, усиление светских элементов </w:t>
      </w:r>
      <w:r w:rsidRPr="0057435C">
        <w:rPr>
          <w:rFonts w:ascii="Times New Roman" w:eastAsia="Times New Roman" w:hAnsi="Times New Roman" w:cs="Times New Roman"/>
          <w:iCs/>
          <w:kern w:val="1"/>
          <w:sz w:val="20"/>
          <w:szCs w:val="24"/>
          <w:lang w:eastAsia="ru-RU"/>
        </w:rPr>
        <w:t>в литературе, архитектуре, живописи</w:t>
      </w:r>
      <w:r w:rsidRPr="0057435C">
        <w:rPr>
          <w:rFonts w:ascii="Times New Roman" w:eastAsia="Times New Roman" w:hAnsi="Times New Roman" w:cs="Times New Roman"/>
          <w:kern w:val="1"/>
          <w:sz w:val="20"/>
          <w:szCs w:val="24"/>
          <w:lang w:eastAsia="ru-RU"/>
        </w:rPr>
        <w:t xml:space="preserve">. </w:t>
      </w:r>
      <w:r w:rsidRPr="0057435C">
        <w:rPr>
          <w:rFonts w:ascii="Times New Roman" w:eastAsia="Times New Roman" w:hAnsi="Times New Roman" w:cs="Times New Roman"/>
          <w:iCs/>
          <w:kern w:val="1"/>
          <w:sz w:val="20"/>
          <w:szCs w:val="24"/>
          <w:lang w:eastAsia="ru-RU"/>
        </w:rPr>
        <w:t>Единство и особенности быта и нравов знати и простых сословий допетровской Руси</w:t>
      </w:r>
      <w:r w:rsidRPr="0057435C">
        <w:rPr>
          <w:rFonts w:ascii="Times New Roman" w:eastAsia="Times New Roman" w:hAnsi="Times New Roman" w:cs="Times New Roman"/>
          <w:kern w:val="1"/>
          <w:sz w:val="20"/>
          <w:szCs w:val="24"/>
          <w:lang w:eastAsia="ru-RU"/>
        </w:rPr>
        <w:t>.</w:t>
      </w:r>
    </w:p>
    <w:p w:rsidR="00406CF2" w:rsidRPr="0057435C" w:rsidRDefault="00406CF2" w:rsidP="00406CF2">
      <w:pPr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Обобщение и контроль. (2 часа)</w:t>
      </w:r>
    </w:p>
    <w:p w:rsidR="00406CF2" w:rsidRPr="0057435C" w:rsidRDefault="00406CF2" w:rsidP="00406CF2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Тема 3: Россия в первой четверти </w:t>
      </w:r>
      <w:r w:rsidRPr="0057435C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XVIII</w:t>
      </w:r>
      <w:r w:rsidRPr="005743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века. 10 часов.</w:t>
      </w:r>
    </w:p>
    <w:p w:rsidR="00406CF2" w:rsidRPr="0057435C" w:rsidRDefault="00406CF2" w:rsidP="00406CF2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Преобразования Петра I. Россия в 1682-1725 гг. (5 часов) 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Петр I (1682-1725): воспитание, образование и черты характера, устремления,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 трудный путь к престолу.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Вопрос о причинах начала преобразований. Первые европейские реформы: календарь, внешний вид подданных, правила этикета.  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Северная война (1700-1721): причины, участники, основные события (1700 – Нарва, 1703 – Санкт-Петербург, 1709 – Полтава, 1714 – Гангут). Создание регулярной армии и флота: цели и средства, рекрутские наборы. Заводское строительство.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Положение простого народа: рост повинностей, подушная подать. </w:t>
      </w:r>
      <w:proofErr w:type="spellStart"/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Ништадтский</w:t>
      </w:r>
      <w:proofErr w:type="spellEnd"/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 мир 1721 года и образование Российской империи. 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Укрепление международного положения.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Абсолютизм Петра Великого: положение императора, Сенат, коллегии, губернаторы.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Табель о рангах как реформа дворянства и чиновничества.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Подчинение церкви государству. 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Светский, рациональный характер культуры: европеизация науки (Академия наук, первый музей, первая библиотека), образования (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система школ, учебники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) и искусства (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регулярное градостроительство, 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Петропавловский собор,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светский портрет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).</w:t>
      </w:r>
    </w:p>
    <w:p w:rsidR="00406CF2" w:rsidRPr="0057435C" w:rsidRDefault="00406CF2" w:rsidP="00406CF2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Тема 4: Российская империя.1725-1762 гг. (4 часов)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Дворцовые перевороты (1725–1762): причины и значение, роль дворянской гвардии.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Фаворитизм – роль в истории страны (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фавориты Анны Иоанновны и Елизаветы Петровны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). 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Расширение прав и привилегий дворянства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: причины,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основные вехи,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 Указ о вольности дворянской 1762 года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Вопрос о соотношении крепостничества и капитализма. Крепостнический характер экономики (рост оброков и барщины, крепостной труд на мануфактурах) и зарождение капиталистических отношений (развитие торговли, включение в мировой рынок, развитие мануфактурной промышленности).</w:t>
      </w:r>
    </w:p>
    <w:p w:rsidR="00406CF2" w:rsidRPr="0057435C" w:rsidRDefault="00406CF2" w:rsidP="00406CF2">
      <w:pPr>
        <w:keepNext/>
        <w:spacing w:after="0" w:line="1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Тема 5:Россия в 1762-1801 гг.  11 часов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Просвещенный абсолютизм Екатерины II (1762–1796), черты личности и цели императрицы,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«Уложенная комиссия» (цели и результаты)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Социальные движения и восстание Е.И. Пугачева: причины, состав участников, итоги и значение для страны. 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Великодержавная политика России и вопрос о причинах и значении роста территории империи. 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Россия в войнах второй половины XVIII в.: русско-турецкие войны, присоединения в Причерноморье и на Кавказе, участие в разделах Польши.  А.В. Суворов и Ф.Ф. Ушаков: талант военачальника, черты личности.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Положение различных народов Российской империи.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Просветительские реформы Екатерины </w:t>
      </w:r>
      <w:r w:rsidRPr="0057435C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II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:</w:t>
      </w:r>
      <w:proofErr w:type="gramStart"/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губернская</w:t>
      </w:r>
      <w:proofErr w:type="gramEnd"/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, образования – 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 их значение. Оформление сословного строя: «Жалованные грамоты» дворянству и городам,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сословное самоуправление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:rsidR="00406CF2" w:rsidRPr="0057435C" w:rsidRDefault="00406CF2" w:rsidP="00406CF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16"/>
          <w:lang w:eastAsia="ru-RU"/>
        </w:rPr>
      </w:pPr>
      <w:r w:rsidRPr="0057435C">
        <w:rPr>
          <w:rFonts w:ascii="Times New Roman" w:eastAsia="Times New Roman" w:hAnsi="Times New Roman" w:cs="Times New Roman"/>
          <w:kern w:val="1"/>
          <w:sz w:val="20"/>
          <w:szCs w:val="24"/>
          <w:lang w:eastAsia="ru-RU"/>
        </w:rPr>
        <w:lastRenderedPageBreak/>
        <w:t xml:space="preserve">Светский, рациональный характер культуры: наука и образование (Московский университет 1755 г.), литература (Г.Р. Державин и другие) и искусство (Академия художеств, европейские художественные стили в России – барокко и классицизм).  Вопросы о взаимосвязи и взаимовлиянии российской и мировой культуры в </w:t>
      </w:r>
      <w:r w:rsidRPr="0057435C">
        <w:rPr>
          <w:rFonts w:ascii="Times New Roman" w:eastAsia="Times New Roman" w:hAnsi="Times New Roman" w:cs="Times New Roman"/>
          <w:kern w:val="1"/>
          <w:sz w:val="20"/>
          <w:szCs w:val="24"/>
          <w:lang w:val="en-US" w:eastAsia="ru-RU"/>
        </w:rPr>
        <w:t>XVIII</w:t>
      </w:r>
      <w:r w:rsidRPr="0057435C">
        <w:rPr>
          <w:rFonts w:ascii="Times New Roman" w:eastAsia="Times New Roman" w:hAnsi="Times New Roman" w:cs="Times New Roman"/>
          <w:kern w:val="1"/>
          <w:sz w:val="20"/>
          <w:szCs w:val="24"/>
          <w:lang w:eastAsia="ru-RU"/>
        </w:rPr>
        <w:t xml:space="preserve"> веке. М.В. Ломоносов: судьба и вклад в российскую культуру. </w:t>
      </w:r>
    </w:p>
    <w:p w:rsidR="00406CF2" w:rsidRDefault="00406CF2" w:rsidP="00406CF2">
      <w:pPr>
        <w:suppressAutoHyphens/>
        <w:spacing w:after="0" w:line="100" w:lineRule="atLeast"/>
        <w:ind w:left="283"/>
        <w:jc w:val="both"/>
        <w:rPr>
          <w:rFonts w:ascii="Times New Roman" w:eastAsia="Times New Roman" w:hAnsi="Times New Roman" w:cs="Times New Roman"/>
          <w:kern w:val="1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kern w:val="1"/>
          <w:sz w:val="20"/>
          <w:szCs w:val="24"/>
          <w:lang w:eastAsia="ru-RU"/>
        </w:rPr>
        <w:t>Обобщение и контроль. (1  час)</w:t>
      </w:r>
    </w:p>
    <w:p w:rsidR="00406CF2" w:rsidRPr="0057435C" w:rsidRDefault="00406CF2" w:rsidP="00406CF2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1"/>
          <w:sz w:val="20"/>
          <w:szCs w:val="24"/>
        </w:rPr>
      </w:pPr>
    </w:p>
    <w:p w:rsidR="00A90245" w:rsidRPr="00A90245" w:rsidRDefault="00A90245" w:rsidP="00A90245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A90245">
        <w:rPr>
          <w:rFonts w:ascii="Times New Roman" w:hAnsi="Times New Roman" w:cs="Times New Roman"/>
          <w:sz w:val="24"/>
          <w:szCs w:val="24"/>
        </w:rPr>
        <w:t xml:space="preserve">При изучении истории России предполагается реализовать </w:t>
      </w:r>
      <w:r w:rsidRPr="00A90245">
        <w:rPr>
          <w:rFonts w:ascii="Times New Roman" w:hAnsi="Times New Roman" w:cs="Times New Roman"/>
          <w:b/>
          <w:sz w:val="24"/>
          <w:szCs w:val="24"/>
        </w:rPr>
        <w:t>национальный региональный компонент,</w:t>
      </w:r>
      <w:r w:rsidRPr="00A90245">
        <w:rPr>
          <w:rFonts w:ascii="Times New Roman" w:hAnsi="Times New Roman" w:cs="Times New Roman"/>
          <w:sz w:val="24"/>
          <w:szCs w:val="24"/>
        </w:rPr>
        <w:t xml:space="preserve"> включив в содержание уроков информацию по истории Тюменского края.</w:t>
      </w:r>
    </w:p>
    <w:tbl>
      <w:tblPr>
        <w:tblStyle w:val="a3"/>
        <w:tblW w:w="0" w:type="auto"/>
        <w:tblInd w:w="418" w:type="dxa"/>
        <w:tblLook w:val="04A0"/>
      </w:tblPr>
      <w:tblGrid>
        <w:gridCol w:w="1559"/>
        <w:gridCol w:w="2552"/>
        <w:gridCol w:w="5218"/>
      </w:tblGrid>
      <w:tr w:rsidR="00A90245" w:rsidTr="00E023BB">
        <w:tc>
          <w:tcPr>
            <w:tcW w:w="1559" w:type="dxa"/>
          </w:tcPr>
          <w:p w:rsidR="00A90245" w:rsidRPr="00A90245" w:rsidRDefault="00A90245" w:rsidP="00E02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552" w:type="dxa"/>
          </w:tcPr>
          <w:p w:rsidR="00A90245" w:rsidRPr="00A90245" w:rsidRDefault="00A90245" w:rsidP="00E02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5218" w:type="dxa"/>
          </w:tcPr>
          <w:p w:rsidR="00A90245" w:rsidRPr="00A90245" w:rsidRDefault="00A90245" w:rsidP="00E02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урока</w:t>
            </w:r>
          </w:p>
        </w:tc>
      </w:tr>
      <w:tr w:rsidR="00A90245" w:rsidTr="00E023BB">
        <w:tc>
          <w:tcPr>
            <w:tcW w:w="1559" w:type="dxa"/>
          </w:tcPr>
          <w:p w:rsidR="00A90245" w:rsidRPr="00A90245" w:rsidRDefault="00A90245" w:rsidP="00E02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Внутренняя и внешняя политика Бориса Годунова.</w:t>
            </w:r>
          </w:p>
        </w:tc>
        <w:tc>
          <w:tcPr>
            <w:tcW w:w="5218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Покорение русскими ханты-мансийских княжеств, основание северных острогов.</w:t>
            </w:r>
          </w:p>
        </w:tc>
      </w:tr>
      <w:tr w:rsidR="00A90245" w:rsidTr="00E023BB">
        <w:tc>
          <w:tcPr>
            <w:tcW w:w="1559" w:type="dxa"/>
          </w:tcPr>
          <w:p w:rsidR="00A90245" w:rsidRPr="00A90245" w:rsidRDefault="00A90245" w:rsidP="00E02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Новые явления в экономике.</w:t>
            </w:r>
          </w:p>
        </w:tc>
        <w:tc>
          <w:tcPr>
            <w:tcW w:w="5218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Развитие сибирского пашенного земледелия и ремесла, усиление экономических связей с Европейской частью России.</w:t>
            </w:r>
          </w:p>
        </w:tc>
      </w:tr>
      <w:tr w:rsidR="00A90245" w:rsidTr="00E023BB">
        <w:tc>
          <w:tcPr>
            <w:tcW w:w="1559" w:type="dxa"/>
          </w:tcPr>
          <w:p w:rsidR="00A90245" w:rsidRPr="00A90245" w:rsidRDefault="00A90245" w:rsidP="00E02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Оформление сословного строя.</w:t>
            </w:r>
          </w:p>
        </w:tc>
        <w:tc>
          <w:tcPr>
            <w:tcW w:w="5218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Социальная структура населения края в 17 веке.</w:t>
            </w:r>
          </w:p>
        </w:tc>
      </w:tr>
      <w:tr w:rsidR="00A90245" w:rsidTr="00E023BB">
        <w:tc>
          <w:tcPr>
            <w:tcW w:w="1559" w:type="dxa"/>
          </w:tcPr>
          <w:p w:rsidR="00A90245" w:rsidRPr="00A90245" w:rsidRDefault="00A90245" w:rsidP="00E02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Политическое развитие страны.</w:t>
            </w:r>
          </w:p>
        </w:tc>
        <w:tc>
          <w:tcPr>
            <w:tcW w:w="5218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Управление краем и взаимоотношения населения с органами власти.</w:t>
            </w:r>
          </w:p>
        </w:tc>
      </w:tr>
      <w:tr w:rsidR="00A90245" w:rsidTr="00E023BB">
        <w:tc>
          <w:tcPr>
            <w:tcW w:w="1559" w:type="dxa"/>
          </w:tcPr>
          <w:p w:rsidR="00A90245" w:rsidRPr="00A90245" w:rsidRDefault="00A90245" w:rsidP="00E02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Власть и церковь. Церковный раскол</w:t>
            </w:r>
          </w:p>
        </w:tc>
        <w:tc>
          <w:tcPr>
            <w:tcW w:w="5218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Движение старообрядцев в крае.</w:t>
            </w:r>
          </w:p>
        </w:tc>
      </w:tr>
      <w:tr w:rsidR="00A90245" w:rsidTr="00E023BB">
        <w:tc>
          <w:tcPr>
            <w:tcW w:w="1559" w:type="dxa"/>
          </w:tcPr>
          <w:p w:rsidR="00A90245" w:rsidRPr="00A90245" w:rsidRDefault="00A90245" w:rsidP="00E02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Образование и культура в XVII веке.</w:t>
            </w:r>
          </w:p>
        </w:tc>
        <w:tc>
          <w:tcPr>
            <w:tcW w:w="5218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Развитие летописания и культуры в крае. Деятельность С. У. Ремезова.</w:t>
            </w:r>
          </w:p>
        </w:tc>
      </w:tr>
      <w:tr w:rsidR="00A90245" w:rsidTr="00E023BB">
        <w:tc>
          <w:tcPr>
            <w:tcW w:w="1559" w:type="dxa"/>
          </w:tcPr>
          <w:p w:rsidR="00A90245" w:rsidRPr="00A90245" w:rsidRDefault="00A90245" w:rsidP="00E02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Реформы Петра 1.</w:t>
            </w:r>
          </w:p>
        </w:tc>
        <w:tc>
          <w:tcPr>
            <w:tcW w:w="5218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Образование сибирской губернии, первые губернаторы.</w:t>
            </w:r>
          </w:p>
        </w:tc>
      </w:tr>
      <w:tr w:rsidR="00A90245" w:rsidTr="00E023BB">
        <w:tc>
          <w:tcPr>
            <w:tcW w:w="1559" w:type="dxa"/>
          </w:tcPr>
          <w:p w:rsidR="00A90245" w:rsidRPr="00A90245" w:rsidRDefault="00A90245" w:rsidP="00E02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Социальные движения первой четверти 18 века.</w:t>
            </w:r>
          </w:p>
        </w:tc>
        <w:tc>
          <w:tcPr>
            <w:tcW w:w="5218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Выступления и мятежи населения края, их причины и последствия. Движения старообрядцев в крае.</w:t>
            </w:r>
          </w:p>
        </w:tc>
      </w:tr>
      <w:tr w:rsidR="00A90245" w:rsidTr="00E023BB">
        <w:tc>
          <w:tcPr>
            <w:tcW w:w="1559" w:type="dxa"/>
          </w:tcPr>
          <w:p w:rsidR="00A90245" w:rsidRPr="00A90245" w:rsidRDefault="00A90245" w:rsidP="00E02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Дворцовые перевороты.</w:t>
            </w:r>
          </w:p>
        </w:tc>
        <w:tc>
          <w:tcPr>
            <w:tcW w:w="5218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Сибирская ссылка. Меньшиков в Сибири.</w:t>
            </w:r>
          </w:p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Князья Долгорукие.</w:t>
            </w:r>
          </w:p>
        </w:tc>
      </w:tr>
      <w:tr w:rsidR="00A90245" w:rsidTr="00E023BB">
        <w:tc>
          <w:tcPr>
            <w:tcW w:w="1559" w:type="dxa"/>
          </w:tcPr>
          <w:p w:rsidR="00A90245" w:rsidRPr="00A90245" w:rsidRDefault="00A90245" w:rsidP="00E02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Восстание под предводительством Е. И. Пугачева.</w:t>
            </w:r>
          </w:p>
        </w:tc>
        <w:tc>
          <w:tcPr>
            <w:tcW w:w="5218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Крестьянская война 1773-1775 гг. в районах Сибири.</w:t>
            </w:r>
          </w:p>
        </w:tc>
      </w:tr>
      <w:tr w:rsidR="00A90245" w:rsidTr="00E023BB">
        <w:tc>
          <w:tcPr>
            <w:tcW w:w="1559" w:type="dxa"/>
          </w:tcPr>
          <w:p w:rsidR="00A90245" w:rsidRPr="00A90245" w:rsidRDefault="00A90245" w:rsidP="00E02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Экономическое развитие России во второй половине 18 века.</w:t>
            </w:r>
          </w:p>
        </w:tc>
        <w:tc>
          <w:tcPr>
            <w:tcW w:w="5218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Развитие сельского хозяйства и ремесла. Первые мануфактуры и заводы, Купеческие династии Колокольниковых, Медведевых, Корнильевых.</w:t>
            </w:r>
          </w:p>
        </w:tc>
      </w:tr>
      <w:tr w:rsidR="00A90245" w:rsidTr="00E023BB">
        <w:tc>
          <w:tcPr>
            <w:tcW w:w="1559" w:type="dxa"/>
          </w:tcPr>
          <w:p w:rsidR="00A90245" w:rsidRPr="00A90245" w:rsidRDefault="00A90245" w:rsidP="00E02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Внутренняя политика Екатерины 2.</w:t>
            </w:r>
          </w:p>
        </w:tc>
        <w:tc>
          <w:tcPr>
            <w:tcW w:w="5218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Омутинская волость: история возникновения и заселения в 18 веке.</w:t>
            </w:r>
          </w:p>
        </w:tc>
      </w:tr>
      <w:tr w:rsidR="00A90245" w:rsidTr="00E023BB">
        <w:tc>
          <w:tcPr>
            <w:tcW w:w="1559" w:type="dxa"/>
          </w:tcPr>
          <w:p w:rsidR="00A90245" w:rsidRPr="00A90245" w:rsidRDefault="00A90245" w:rsidP="00E02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Художественная культура.</w:t>
            </w:r>
          </w:p>
        </w:tc>
        <w:tc>
          <w:tcPr>
            <w:tcW w:w="5218" w:type="dxa"/>
          </w:tcPr>
          <w:p w:rsidR="00A90245" w:rsidRPr="00A90245" w:rsidRDefault="00A90245" w:rsidP="00E0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245">
              <w:rPr>
                <w:rFonts w:ascii="Times New Roman" w:hAnsi="Times New Roman" w:cs="Times New Roman"/>
                <w:sz w:val="20"/>
                <w:szCs w:val="20"/>
              </w:rPr>
              <w:t>Культура Тобольской губернии в 17-18 веках. «Знаменитые» земляки – Д. И. Менделеев, П. А. Словцов, П. П. Ершов, А. А. Алябьев и др.</w:t>
            </w:r>
          </w:p>
        </w:tc>
      </w:tr>
    </w:tbl>
    <w:p w:rsidR="00A90245" w:rsidRDefault="00A90245" w:rsidP="00406CF2">
      <w:pPr>
        <w:suppressLineNumbers/>
        <w:spacing w:after="0" w:line="240" w:lineRule="auto"/>
        <w:jc w:val="center"/>
        <w:rPr>
          <w:b/>
          <w:bCs/>
          <w:sz w:val="20"/>
        </w:rPr>
      </w:pPr>
    </w:p>
    <w:p w:rsidR="00406CF2" w:rsidRPr="00406CF2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35C">
        <w:rPr>
          <w:b/>
          <w:bCs/>
          <w:sz w:val="20"/>
        </w:rPr>
        <w:t>История нового времени, 7 класс</w:t>
      </w:r>
    </w:p>
    <w:p w:rsidR="00406CF2" w:rsidRPr="0057435C" w:rsidRDefault="00406CF2" w:rsidP="00406CF2">
      <w:pPr>
        <w:suppressAutoHyphens/>
        <w:spacing w:before="28"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kern w:val="1"/>
          <w:sz w:val="20"/>
          <w:szCs w:val="24"/>
          <w:lang w:eastAsia="ru-RU"/>
        </w:rPr>
        <w:t>26 часов</w:t>
      </w:r>
    </w:p>
    <w:p w:rsidR="00406CF2" w:rsidRPr="0057435C" w:rsidRDefault="00406CF2" w:rsidP="00406CF2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Тема 1. Начало Нового времени. Конец </w:t>
      </w: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ru-RU"/>
        </w:rPr>
        <w:t>XV</w:t>
      </w: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– начало </w:t>
      </w: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ru-RU"/>
        </w:rPr>
        <w:t>XVII</w:t>
      </w: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века . (12 часов)                                                            </w:t>
      </w:r>
    </w:p>
    <w:p w:rsidR="00406CF2" w:rsidRPr="0057435C" w:rsidRDefault="00406CF2" w:rsidP="00406CF2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Введение:</w:t>
      </w:r>
      <w:r w:rsidRPr="0057435C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Рубеж Средневековья и Нового времени. </w:t>
      </w:r>
    </w:p>
    <w:p w:rsidR="00406CF2" w:rsidRPr="0057435C" w:rsidRDefault="00406CF2" w:rsidP="00406CF2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 чего началось Новое время? Понятие аграрного общества и признаки его разрушения. Раннее и позднее Новое время. 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Великие географические открытия: их причины, основные события и герои (Колумб – 1492 г., </w:t>
      </w:r>
      <w:proofErr w:type="spellStart"/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Васко</w:t>
      </w:r>
      <w:proofErr w:type="spellEnd"/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 да Гама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– 1498 г.,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Магеллан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– 1519-1522 гг.), последствия (крах средневековой картины мира, начало создания мирового рынка).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Начало колониальных захватов: причины,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основные события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(конкистадор Кортес – 1519 г.) и последствия (образование колоний и колониальных империй).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Судьба американских индейцев и других </w:t>
      </w:r>
      <w:proofErr w:type="gramStart"/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жителей</w:t>
      </w:r>
      <w:proofErr w:type="gramEnd"/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 захваченных европейцами территорий.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Эпоха Возрождения: основные черты, деятели (Леонардо да Винчи, Рафаэль, Шекспир), достижения (новые темы и идеи искусства Нового времени, его культурное наследие). Смена средневекового аскетизма идеями гуманизма. 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Реформация: причины,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основные события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и лидеры: 1517 г. - М. Лютер (основные идеи и судьба), Ж. Кальвин (основные идеи и судьба).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Крестьянская война в Германии и королевская реформация.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Образование протестантских церквей: лютеранской, кальвинистской, англиканской и их основные отличия от католицизма.  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Контрреформация: причины, роль Тридентского собора. Значение И. Лойолы (особенности судьбы и личности) и ордена иезуитов. Начало религиозных войн и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изменение политической карты Европы: борьба протестантских и католических стран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Начало процесса разрушения аграрного общества в Европе XVI–XVII веков и перерождение средневековой католической цивилизации в западную цивилизацию Нового времени. 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Зарождение капиталистических отношений между новыми классами: капиталистами (буржуазией, предпринимателями) и наемными рабочими, развитие торговли, мануфактурной промышленности.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Технический прогресс в Новое время.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Начало создания научной картины мира (Коперник,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Галилей и др.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). Влияние перемен на искусство (стиль барокко) – культурное наследие Нового времени. </w:t>
      </w:r>
    </w:p>
    <w:p w:rsidR="00406CF2" w:rsidRPr="0057435C" w:rsidRDefault="00406CF2" w:rsidP="00406CF2">
      <w:pPr>
        <w:keepNext/>
        <w:spacing w:after="0" w:line="1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lastRenderedPageBreak/>
        <w:t>Тема 2: Первые революции Нового времени. Международные отношения.  3ч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Страны западной цивилизации. Конец </w:t>
      </w:r>
      <w:r w:rsidRPr="0057435C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XVI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- начало </w:t>
      </w:r>
      <w:r w:rsidRPr="0057435C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XVIII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века. (6 часов)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Испанский абсолютизм и Нидерландская буржуазная революция (конец </w:t>
      </w:r>
      <w:r w:rsidRPr="0057435C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XVI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века): причины (развитие капиталистических отношений),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основные события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и результаты. Ускорение процесса разрушения аграрного общества в Нидерландах. 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Утверждение абсолютизма в Англии: роль Елизаветы </w:t>
      </w:r>
      <w:r w:rsidRPr="0057435C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I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победа над испанским флотом в 1588 г.,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абсолютный монарх и парламент, Карл </w:t>
      </w:r>
      <w:r w:rsidRPr="0057435C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I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Английская буржуазная революция: причины (развитие капиталистических отношений), основные события и лидеры (1640 г., 1649 г., гражданская война и Кромвель, 1688 г.), итоги (создание парламентской монархии). Ускорение процесса разрушения аграрного общества в Англии (Великобритании).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 xml:space="preserve">      Международные отношения в Новое время: борьба великих европейских держав за господство, Тридцатилетняя война (1618-1648): причины и значение. </w:t>
      </w:r>
    </w:p>
    <w:p w:rsidR="00406CF2" w:rsidRPr="0057435C" w:rsidRDefault="00406CF2" w:rsidP="00406CF2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Обобщение и контроль. </w:t>
      </w:r>
    </w:p>
    <w:p w:rsidR="00406CF2" w:rsidRPr="0057435C" w:rsidRDefault="00406CF2" w:rsidP="00406CF2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Тема 3: Эпоха Просвещения. Время преобразований  8ч.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Эпоха Просвещения: основные идеи (рациональность, естественные права, общественный договор, вера в прогресс), основные идеологи (Вольтер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 и другие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), Энциклопедия.</w:t>
      </w:r>
      <w:proofErr w:type="gramEnd"/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Формирование основ научной картины мира: открытия Ньютона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и других ученых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. Культурное наследие эпохи Просвещения: стиль классицизм в архитектуре и искусстве.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Реформы «просвещенного абсолютизма» в европейских странах: цели и результаты.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Борьба великих держав за господство в Европе, разделы Речи Посполитой. 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Начало перехода от аграрного к индустриальному обществу в Англии: начало промышленного переворота (паровая машина Уатта – 1784 г, прялка Дженни – 1765 г., как показатели технического прогресса, замена мануфактур на фабрики).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Социальные последствия промышленного переворота: противоречия капиталистов и рабочих, рост образования, политической активности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:rsidR="00406CF2" w:rsidRPr="0057435C" w:rsidRDefault="00406CF2" w:rsidP="00406CF2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0"/>
          <w:szCs w:val="16"/>
          <w:lang w:eastAsia="ru-RU"/>
        </w:rPr>
      </w:pPr>
      <w:r w:rsidRPr="0057435C">
        <w:rPr>
          <w:rFonts w:ascii="Times New Roman" w:eastAsia="Times New Roman" w:hAnsi="Times New Roman" w:cs="Times New Roman"/>
          <w:kern w:val="1"/>
          <w:sz w:val="20"/>
          <w:szCs w:val="16"/>
          <w:lang w:eastAsia="ru-RU"/>
        </w:rPr>
        <w:t>Война за независимость (1775-1783) и образование США: причины, основные события и лидеры (1776 г., Дж. Вашингтон), последствия – установление республики (</w:t>
      </w:r>
      <w:r w:rsidRPr="0057435C">
        <w:rPr>
          <w:rFonts w:ascii="Times New Roman" w:eastAsia="Times New Roman" w:hAnsi="Times New Roman" w:cs="Times New Roman"/>
          <w:iCs/>
          <w:kern w:val="1"/>
          <w:sz w:val="20"/>
          <w:szCs w:val="16"/>
          <w:lang w:eastAsia="ru-RU"/>
        </w:rPr>
        <w:t>Конституция США</w:t>
      </w:r>
      <w:r w:rsidRPr="0057435C">
        <w:rPr>
          <w:rFonts w:ascii="Times New Roman" w:eastAsia="Times New Roman" w:hAnsi="Times New Roman" w:cs="Times New Roman"/>
          <w:kern w:val="1"/>
          <w:sz w:val="20"/>
          <w:szCs w:val="16"/>
          <w:lang w:eastAsia="ru-RU"/>
        </w:rPr>
        <w:t xml:space="preserve">).  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Утверждение абсолютизма во Франции (Людовик </w:t>
      </w:r>
      <w:r w:rsidRPr="0057435C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XIV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).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Развитие других европейских стран (Германия, Италия, Речь Посполитая)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Разные темпы разрушения аграрного общества. 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Великая французская революция: причины и начало (1789 г., созыв Генеральных штатов и их судьба, взятие Бастилии, «Декларация прав человека и гражданина»). Основные этапы и рубежи революции: свержение монархии (1792 г.), якобинская диктатура (1793-1794 гг., Робеспьер, террор и реформы),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термидорианский переворот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. Революционные войны: от защиты революции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>к ее экспорту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>. Установление диктатуры Наполеона Бонапарта (черты личности). Итоги и мировое значение революционных преобразований.</w:t>
      </w:r>
    </w:p>
    <w:p w:rsidR="00406CF2" w:rsidRPr="0057435C" w:rsidRDefault="00406CF2" w:rsidP="00406CF2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Тема 4: Традиционныеобщества Востока. Начало европейской колонизации.  2 часа.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Международные отношения в Новое время: рост колониальных империй и борьба между ними. Освоение европейцами Америки (различие северных и южных, рабовладельческих колоний). </w:t>
      </w:r>
      <w:r w:rsidRPr="0057435C">
        <w:rPr>
          <w:rFonts w:ascii="Times New Roman" w:eastAsia="Times New Roman" w:hAnsi="Times New Roman" w:cs="Times New Roman"/>
          <w:iCs/>
          <w:sz w:val="20"/>
          <w:szCs w:val="24"/>
          <w:lang w:eastAsia="ru-RU"/>
        </w:rPr>
        <w:t xml:space="preserve">Проникновение европейцев в страны Востока, знакомство с культурным наследием и традициями </w:t>
      </w:r>
      <w:r w:rsidRPr="0057435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исламской, индийской и дальневосточной цивилизаций. Первые попытки европеизации в Османской империи и в Иране. Империя Великих Моголов и Индии, ее крушение и начало завоевания Индии англичанами (1757 г.). Маньчжурская империя Цин в Китае и закрытие от европейцев Китая и Японии.  </w:t>
      </w:r>
    </w:p>
    <w:p w:rsidR="00406CF2" w:rsidRPr="0057435C" w:rsidRDefault="00406CF2" w:rsidP="00406CF2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Запад в эпоху Просвещения. </w:t>
      </w:r>
      <w:r w:rsidRPr="0057435C">
        <w:rPr>
          <w:rFonts w:ascii="Times New Roman" w:eastAsia="Times New Roman" w:hAnsi="Times New Roman" w:cs="Times New Roman"/>
          <w:bCs/>
          <w:sz w:val="20"/>
          <w:szCs w:val="24"/>
          <w:lang w:val="en-US" w:eastAsia="ru-RU"/>
        </w:rPr>
        <w:t>XVIII</w:t>
      </w:r>
      <w:r w:rsidRPr="0057435C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век. (7 часов)</w:t>
      </w:r>
    </w:p>
    <w:p w:rsidR="00406CF2" w:rsidRPr="0057435C" w:rsidRDefault="00406CF2" w:rsidP="00406CF2">
      <w:pPr>
        <w:spacing w:after="0" w:line="100" w:lineRule="atLeast"/>
        <w:ind w:firstLine="252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Обобщение и контроль. (1 час)</w:t>
      </w:r>
    </w:p>
    <w:p w:rsidR="00A90245" w:rsidRDefault="00A90245" w:rsidP="00406CF2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A90245" w:rsidRDefault="00A90245" w:rsidP="00406CF2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A90245" w:rsidRDefault="00A90245" w:rsidP="00406CF2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A90245" w:rsidRDefault="00A90245" w:rsidP="00406CF2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A90245" w:rsidRDefault="00A90245" w:rsidP="00406CF2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A90245" w:rsidRDefault="00A90245" w:rsidP="00406CF2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A90245" w:rsidRDefault="00A90245" w:rsidP="00406CF2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A90245" w:rsidRDefault="00A90245" w:rsidP="00406CF2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A90245" w:rsidRDefault="00A90245" w:rsidP="00406CF2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0245" w:rsidRDefault="00A90245" w:rsidP="00406CF2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0245" w:rsidRDefault="00A90245" w:rsidP="00406CF2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0245" w:rsidRDefault="00A90245" w:rsidP="00406CF2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0245" w:rsidRDefault="00A90245" w:rsidP="00406CF2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CF2" w:rsidRDefault="00406CF2" w:rsidP="00406CF2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06C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</w:t>
      </w:r>
      <w:r w:rsidRPr="00880D43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80D4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06CF2" w:rsidRPr="00406CF2" w:rsidRDefault="00406CF2" w:rsidP="00406CF2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743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История России конец </w:t>
      </w:r>
      <w:r w:rsidRPr="0057435C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XVI</w:t>
      </w:r>
      <w:r w:rsidRPr="005743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-</w:t>
      </w:r>
      <w:r w:rsidRPr="0057435C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XVIII</w:t>
      </w:r>
      <w:r w:rsidRPr="005743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вв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.</w:t>
      </w:r>
      <w:r w:rsidR="00471DDB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(40 часов</w:t>
      </w:r>
      <w:r w:rsidRPr="005743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).</w:t>
      </w:r>
    </w:p>
    <w:p w:rsidR="00406CF2" w:rsidRPr="0057435C" w:rsidRDefault="00406CF2" w:rsidP="00406CF2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История Нового в</w:t>
      </w:r>
      <w:r w:rsidR="00471DDB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ремени (28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часов)</w:t>
      </w:r>
      <w:r w:rsidRPr="0057435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3960"/>
        <w:gridCol w:w="4144"/>
      </w:tblGrid>
      <w:tr w:rsidR="00406CF2" w:rsidRPr="0057435C" w:rsidTr="00E11AFE">
        <w:tc>
          <w:tcPr>
            <w:tcW w:w="2268" w:type="dxa"/>
          </w:tcPr>
          <w:p w:rsidR="00406CF2" w:rsidRPr="0057435C" w:rsidRDefault="00406CF2" w:rsidP="00E11AF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Тема</w:t>
            </w:r>
          </w:p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Кол-во часов</w:t>
            </w:r>
          </w:p>
        </w:tc>
        <w:tc>
          <w:tcPr>
            <w:tcW w:w="3960" w:type="dxa"/>
          </w:tcPr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Основное содержание по темам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Характеристика основных видов деятельности ученика</w:t>
            </w:r>
          </w:p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(на уровне учебных действий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)</w:t>
            </w:r>
          </w:p>
        </w:tc>
      </w:tr>
      <w:tr w:rsidR="00406CF2" w:rsidRPr="0057435C" w:rsidTr="00E11AFE">
        <w:trPr>
          <w:cantSplit/>
          <w:trHeight w:val="240"/>
        </w:trPr>
        <w:tc>
          <w:tcPr>
            <w:tcW w:w="10372" w:type="dxa"/>
            <w:gridSpan w:val="3"/>
          </w:tcPr>
          <w:p w:rsidR="00406CF2" w:rsidRPr="0057435C" w:rsidRDefault="00406CF2" w:rsidP="00E1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Раздел </w:t>
            </w: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: Россия на рубеже </w:t>
            </w: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XVI</w:t>
            </w: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-</w:t>
            </w: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XVII</w:t>
            </w: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веков.  4ч.</w:t>
            </w:r>
          </w:p>
        </w:tc>
      </w:tr>
      <w:tr w:rsidR="00406CF2" w:rsidRPr="0057435C" w:rsidTr="00E11AFE">
        <w:trPr>
          <w:trHeight w:val="1120"/>
        </w:trPr>
        <w:tc>
          <w:tcPr>
            <w:tcW w:w="2268" w:type="dxa"/>
          </w:tcPr>
          <w:p w:rsidR="00406CF2" w:rsidRPr="0057435C" w:rsidRDefault="00E023B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.Внутренняя и внешняя политика Бориса Годунова.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1 час</w:t>
            </w:r>
          </w:p>
        </w:tc>
        <w:tc>
          <w:tcPr>
            <w:tcW w:w="396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Страна на переломе веков. Династический кризис. Царствование Бориса Годунова. Голод 1601-1603 гг. Обострение социальных противоречий.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Появление Лжедмитрия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Раскрывать какие противоречия существовали в русском обществе в конце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века.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Характеризовать личность и деятельность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Бориса Годунова.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Объяснять смысл понятия: заповедные лета</w:t>
            </w:r>
          </w:p>
        </w:tc>
      </w:tr>
      <w:tr w:rsidR="00406CF2" w:rsidRPr="0057435C" w:rsidTr="00E11AFE">
        <w:trPr>
          <w:trHeight w:val="2014"/>
        </w:trPr>
        <w:tc>
          <w:tcPr>
            <w:tcW w:w="2268" w:type="dxa"/>
          </w:tcPr>
          <w:p w:rsidR="00406CF2" w:rsidRPr="0057435C" w:rsidRDefault="00E023BB" w:rsidP="00E11AF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.Смута</w:t>
            </w:r>
          </w:p>
          <w:p w:rsidR="00406CF2" w:rsidRPr="0057435C" w:rsidRDefault="00406CF2" w:rsidP="00E11AF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E023BB" w:rsidP="00E11AF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1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Смута: причины, участники, последствия. Царствование Лжедмитрия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 Восстание ИБолотникова. Лжедмитрий II. Вторжение войск Польши и Греции.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Показывать на исторической карте направления походов Лжедмитрия, отрядов под предводительством И.Болотникова. Систематизировать исторический материал в хронологической таблице. 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Показывать на карте направления походов польских и шведских интервентов.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Объяснять смысл  понятий: Смута, самозванец, интервенция.</w:t>
            </w:r>
          </w:p>
        </w:tc>
      </w:tr>
      <w:tr w:rsidR="00406CF2" w:rsidRPr="0057435C" w:rsidTr="00E11AFE">
        <w:trPr>
          <w:trHeight w:val="1374"/>
        </w:trPr>
        <w:tc>
          <w:tcPr>
            <w:tcW w:w="2268" w:type="dxa"/>
          </w:tcPr>
          <w:p w:rsidR="00406CF2" w:rsidRPr="0057435C" w:rsidRDefault="00E023BB" w:rsidP="00E11AFE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  <w:r w:rsidR="00406CF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.Окончание </w:t>
            </w:r>
            <w:proofErr w:type="gramStart"/>
            <w:r w:rsidR="00406CF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мутного</w:t>
            </w:r>
            <w:proofErr w:type="gramEnd"/>
          </w:p>
          <w:p w:rsidR="00406CF2" w:rsidRPr="0057435C" w:rsidRDefault="00406CF2" w:rsidP="00E11AFE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времени.</w:t>
            </w:r>
          </w:p>
          <w:p w:rsidR="00406CF2" w:rsidRPr="0057435C" w:rsidRDefault="00406CF2" w:rsidP="00E11AF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1ч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Освободительная борьба против 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интер-вентов</w:t>
            </w:r>
            <w:proofErr w:type="gram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 Патриотический подъём народа. Ополчение К.Минина и Д.Пожарского.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Освобождение Москвы. Дин. Романовых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Характеризовать последствия смуты.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Рассказывать о положении людей разных сословий в годы Смуты.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Высказывать и обосновывать оценку действий участников освободительных ополчений.</w:t>
            </w:r>
          </w:p>
        </w:tc>
      </w:tr>
      <w:tr w:rsidR="00E023BB" w:rsidRPr="0057435C" w:rsidTr="00E11AFE">
        <w:trPr>
          <w:trHeight w:val="1374"/>
        </w:trPr>
        <w:tc>
          <w:tcPr>
            <w:tcW w:w="2268" w:type="dxa"/>
          </w:tcPr>
          <w:p w:rsidR="00E023BB" w:rsidRDefault="00E023BB" w:rsidP="00E11AFE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4. Урок повторения по </w:t>
            </w:r>
            <w:r w:rsidRPr="00E023B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теме «Россия на рубеже </w:t>
            </w:r>
            <w:r w:rsidRPr="00E023B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</w:t>
            </w:r>
            <w:r w:rsidRPr="00E023B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  <w:r w:rsidRPr="00E023B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</w:t>
            </w:r>
            <w:r w:rsidRPr="00E023B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веков»</w:t>
            </w:r>
          </w:p>
          <w:p w:rsidR="00E023BB" w:rsidRPr="0057435C" w:rsidRDefault="00E023BB" w:rsidP="00E023BB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1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</w:t>
            </w:r>
          </w:p>
          <w:p w:rsidR="00E023BB" w:rsidRPr="00E023BB" w:rsidRDefault="00E023BB" w:rsidP="00E023BB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E023BB" w:rsidRPr="0057435C" w:rsidRDefault="00E023B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E023BB" w:rsidRPr="0057435C" w:rsidRDefault="00E023B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</w:tr>
      <w:tr w:rsidR="00406CF2" w:rsidRPr="0057435C" w:rsidTr="00E11AFE">
        <w:trPr>
          <w:cantSplit/>
          <w:trHeight w:val="173"/>
        </w:trPr>
        <w:tc>
          <w:tcPr>
            <w:tcW w:w="10372" w:type="dxa"/>
            <w:gridSpan w:val="3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Раздел </w:t>
            </w:r>
            <w:r w:rsidRPr="005743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II</w:t>
            </w:r>
            <w:r w:rsidRPr="005743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: Россия в </w:t>
            </w:r>
            <w:r w:rsidRPr="005743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XVII</w:t>
            </w:r>
            <w:r w:rsidR="00E023B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веке  </w:t>
            </w:r>
            <w:proofErr w:type="gramStart"/>
            <w:r w:rsidR="00E023B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( </w:t>
            </w:r>
            <w:proofErr w:type="gramEnd"/>
            <w:r w:rsidR="00E023B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 часов)</w:t>
            </w:r>
          </w:p>
        </w:tc>
      </w:tr>
      <w:tr w:rsidR="00406CF2" w:rsidRPr="0057435C" w:rsidTr="00E11AFE">
        <w:trPr>
          <w:trHeight w:val="1907"/>
        </w:trPr>
        <w:tc>
          <w:tcPr>
            <w:tcW w:w="2268" w:type="dxa"/>
          </w:tcPr>
          <w:p w:rsidR="00406CF2" w:rsidRPr="00E023BB" w:rsidRDefault="00E023BB" w:rsidP="00E0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Новые явления в экономике.</w:t>
            </w:r>
          </w:p>
          <w:p w:rsidR="00406CF2" w:rsidRPr="0057435C" w:rsidRDefault="00406CF2" w:rsidP="00E11AF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E023BB" w:rsidP="00E11AF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1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Хронология и сущность нового этапа российской истории. Социально-экономическое развитие России.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Новые явления в экономике. Рост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товарно-денеж-ных отношений.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Формирование Всероссийского рынка.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Объяснять смысл понятия Новое время.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Использовать карту для характеристики экономического развития.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Объяснять значение понятий: мелкотоварное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производство, мануфактура, крепостное право.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Обсуждать причины и последствия новых явлений  в экономике.</w:t>
            </w:r>
          </w:p>
        </w:tc>
      </w:tr>
      <w:tr w:rsidR="00406CF2" w:rsidRPr="0057435C" w:rsidTr="00E11AFE">
        <w:trPr>
          <w:trHeight w:val="613"/>
        </w:trPr>
        <w:tc>
          <w:tcPr>
            <w:tcW w:w="2268" w:type="dxa"/>
          </w:tcPr>
          <w:p w:rsidR="00406CF2" w:rsidRPr="0057435C" w:rsidRDefault="00E023BB" w:rsidP="00E11A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  <w:r w:rsidR="00406CF2"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.Оформление сословного строя.</w:t>
            </w:r>
          </w:p>
          <w:p w:rsidR="00406CF2" w:rsidRPr="0057435C" w:rsidRDefault="00406CF2" w:rsidP="00E11AF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1ч</w:t>
            </w:r>
          </w:p>
        </w:tc>
        <w:tc>
          <w:tcPr>
            <w:tcW w:w="396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Население страны: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Основные социальные группы, их положение.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Окончательное закрепощение крестьян.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Составить таблицу: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«Основные сословия в России в 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XVII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веке».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Характеризовать изменения в социальной структуре общества.</w:t>
            </w:r>
          </w:p>
        </w:tc>
      </w:tr>
      <w:tr w:rsidR="00406CF2" w:rsidRPr="0057435C" w:rsidTr="00E11AFE">
        <w:trPr>
          <w:trHeight w:val="1707"/>
        </w:trPr>
        <w:tc>
          <w:tcPr>
            <w:tcW w:w="2268" w:type="dxa"/>
          </w:tcPr>
          <w:p w:rsidR="00406CF2" w:rsidRPr="0057435C" w:rsidRDefault="00E023BB" w:rsidP="00E11AF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.Политическое развитие страны.</w:t>
            </w:r>
          </w:p>
          <w:p w:rsidR="00406CF2" w:rsidRPr="0057435C" w:rsidRDefault="00406CF2" w:rsidP="00E11AF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1ч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Политическое устройство России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В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веке. Правление первых Романовых. Начало становления абсолю-тизма. Изменение роли Земских соборов, боярской Думы. Приказная система. Соборное уложение.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Объяснять смысл понятия абсолютизм. Разъяснять в чём заключались функции отдельных представительных и административных органов в системе управления.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Характеризовать личность и деятельность царя Алексея Михайловича.</w:t>
            </w:r>
          </w:p>
        </w:tc>
      </w:tr>
      <w:tr w:rsidR="00406CF2" w:rsidRPr="0057435C" w:rsidTr="00E11AFE">
        <w:trPr>
          <w:trHeight w:val="120"/>
        </w:trPr>
        <w:tc>
          <w:tcPr>
            <w:tcW w:w="2268" w:type="dxa"/>
          </w:tcPr>
          <w:p w:rsidR="00406CF2" w:rsidRPr="0057435C" w:rsidRDefault="00E023BB" w:rsidP="00E11AF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8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.Власть и церковь Церковный раскол  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1ч</w:t>
            </w:r>
          </w:p>
        </w:tc>
        <w:tc>
          <w:tcPr>
            <w:tcW w:w="396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Власть и церковь. Реформы патриарха Никона их содержание и последствия. Церковный раскол.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Объяснять смысл понятий Церковный раскол, старообрядцы.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Раскрывать сущность конфликта «священства» и «царства». Причины и последствия раскола.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Характеризовать позиции Никона и Аввакума.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</w:tr>
    </w:tbl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Pr="0057435C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Тематическое планирование</w:t>
      </w:r>
    </w:p>
    <w:p w:rsidR="00406CF2" w:rsidRPr="0057435C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История 7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3600"/>
        <w:gridCol w:w="4144"/>
      </w:tblGrid>
      <w:tr w:rsidR="00406CF2" w:rsidRPr="0057435C" w:rsidTr="00E11AFE">
        <w:tc>
          <w:tcPr>
            <w:tcW w:w="2628" w:type="dxa"/>
          </w:tcPr>
          <w:p w:rsidR="00406CF2" w:rsidRPr="0057435C" w:rsidRDefault="00406CF2" w:rsidP="00E11AF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Тема</w:t>
            </w:r>
          </w:p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Кол-во часов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Основное содержание по темам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Характеристика основных видов деятельности ученика</w:t>
            </w:r>
          </w:p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(на уровне учебных действий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)</w:t>
            </w:r>
          </w:p>
        </w:tc>
      </w:tr>
      <w:tr w:rsidR="00406CF2" w:rsidRPr="0057435C" w:rsidTr="00E11AFE">
        <w:trPr>
          <w:trHeight w:val="1347"/>
        </w:trPr>
        <w:tc>
          <w:tcPr>
            <w:tcW w:w="2628" w:type="dxa"/>
          </w:tcPr>
          <w:p w:rsidR="00406CF2" w:rsidRPr="0057435C" w:rsidRDefault="00E023B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 Народные движения</w:t>
            </w:r>
          </w:p>
          <w:p w:rsidR="00406CF2" w:rsidRPr="0057435C" w:rsidRDefault="00E023B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   1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Причины и участники, формы народных движений. Городские восстания. Восстание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под предводительством С. Разина.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Ход, итоги, значение.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Показывать территории и характеризовать масштабы народных движений. Раскрыть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причины народных движений. Систематизировать материал в форме таблицы.</w:t>
            </w:r>
          </w:p>
        </w:tc>
      </w:tr>
      <w:tr w:rsidR="00406CF2" w:rsidRPr="0057435C" w:rsidTr="00E11AFE">
        <w:trPr>
          <w:trHeight w:val="707"/>
        </w:trPr>
        <w:tc>
          <w:tcPr>
            <w:tcW w:w="2628" w:type="dxa"/>
          </w:tcPr>
          <w:p w:rsidR="00406CF2" w:rsidRPr="0057435C" w:rsidRDefault="00E023B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10.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Внешняя политика</w:t>
            </w:r>
          </w:p>
          <w:p w:rsidR="00406CF2" w:rsidRPr="0057435C" w:rsidRDefault="00E023BB" w:rsidP="00E023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часа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Внешняя политика России в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веке. Россия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и Речь </w:t>
            </w:r>
            <w:proofErr w:type="spell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Посполитая</w:t>
            </w:r>
            <w:proofErr w:type="spell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 Смоленская война. Присоединение левобережной Украины и Киева к России. Отношение  Освоение Сибири.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Показывать на карте территорию России и области, присоединённые к ней в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веке: ход войн и направления военных походов. Объяснять  в чём  заключались цели и результаты внешней политики России</w:t>
            </w:r>
          </w:p>
        </w:tc>
      </w:tr>
      <w:tr w:rsidR="00406CF2" w:rsidRPr="0057435C" w:rsidTr="00E11AFE">
        <w:trPr>
          <w:trHeight w:val="1320"/>
        </w:trPr>
        <w:tc>
          <w:tcPr>
            <w:tcW w:w="2628" w:type="dxa"/>
          </w:tcPr>
          <w:p w:rsidR="00406CF2" w:rsidRPr="0057435C" w:rsidRDefault="00E023BB" w:rsidP="00E11AF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11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</w:t>
            </w:r>
          </w:p>
          <w:p w:rsidR="00406CF2" w:rsidRPr="0057435C" w:rsidRDefault="00406CF2" w:rsidP="00E11A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Образование и культура в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</w:t>
            </w:r>
          </w:p>
          <w:p w:rsidR="00406CF2" w:rsidRPr="0057435C" w:rsidRDefault="00406CF2" w:rsidP="00E11AF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1час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Культура в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веке. Усиление светского характера культуры.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Образование. Литература, новые жанры, новые герои. Церковное и гражданское зодчество. Живопись: Симон Ушаков.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Составлять описание памятников культуры 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XVII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века, характеризовать их назначение, худ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.д</w:t>
            </w:r>
            <w:proofErr w:type="gramEnd"/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остоинства.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Объяснять в чём заключались новые веяния в культуре.</w:t>
            </w:r>
          </w:p>
        </w:tc>
      </w:tr>
      <w:tr w:rsidR="00406CF2" w:rsidRPr="0057435C" w:rsidTr="00E11AFE">
        <w:trPr>
          <w:trHeight w:val="734"/>
        </w:trPr>
        <w:tc>
          <w:tcPr>
            <w:tcW w:w="2628" w:type="dxa"/>
          </w:tcPr>
          <w:p w:rsidR="00406CF2" w:rsidRPr="0057435C" w:rsidRDefault="00E023B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.Сословный быт.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Обычаи и нравы.</w:t>
            </w:r>
          </w:p>
          <w:p w:rsidR="00406CF2" w:rsidRPr="0057435C" w:rsidRDefault="00406CF2" w:rsidP="00E11AF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1час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Традиции и  новые веяния в культуре. Быт и обычаи различных сословий.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Характеризовать быт и нравы различных сословий. 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Выявлять сходства и различия.</w:t>
            </w:r>
          </w:p>
          <w:p w:rsidR="00406CF2" w:rsidRPr="0057435C" w:rsidRDefault="00406CF2" w:rsidP="00E11AFE">
            <w:pPr>
              <w:tabs>
                <w:tab w:val="center" w:pos="4677"/>
                <w:tab w:val="right" w:pos="9355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Проводить поиск информации для сообщений.</w:t>
            </w:r>
          </w:p>
          <w:p w:rsidR="00406CF2" w:rsidRPr="0057435C" w:rsidRDefault="00406CF2" w:rsidP="00E11AFE">
            <w:pPr>
              <w:tabs>
                <w:tab w:val="center" w:pos="4677"/>
                <w:tab w:val="right" w:pos="9355"/>
              </w:tabs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</w:tr>
      <w:tr w:rsidR="00406CF2" w:rsidRPr="0057435C" w:rsidTr="00E11AFE">
        <w:trPr>
          <w:trHeight w:val="1280"/>
        </w:trPr>
        <w:tc>
          <w:tcPr>
            <w:tcW w:w="2628" w:type="dxa"/>
          </w:tcPr>
          <w:p w:rsidR="00406CF2" w:rsidRPr="0057435C" w:rsidRDefault="00E023B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13.Урок повторения по теме «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Россия в 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веке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»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1ч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Характеристика основных событий российского государства в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веке.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Хронология событий. Характеристика исторических деятелей.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Систематизировать исторический материал по изученному периоду.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Рассказывать об основных событиях периода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Показывать на карте территориальные изменения  в 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XVII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веке. 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Называть основные достижения в культуре в 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XVII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веке.</w:t>
            </w:r>
          </w:p>
        </w:tc>
      </w:tr>
      <w:tr w:rsidR="00406CF2" w:rsidRPr="0057435C" w:rsidTr="00E11AFE">
        <w:trPr>
          <w:cantSplit/>
          <w:trHeight w:val="179"/>
        </w:trPr>
        <w:tc>
          <w:tcPr>
            <w:tcW w:w="10372" w:type="dxa"/>
            <w:gridSpan w:val="3"/>
          </w:tcPr>
          <w:p w:rsidR="00406CF2" w:rsidRPr="0057435C" w:rsidRDefault="00406CF2" w:rsidP="00E1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Раздел </w:t>
            </w: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III</w:t>
            </w: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: Россия в первой четверти </w:t>
            </w: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XVIII</w:t>
            </w:r>
            <w:r w:rsidR="00E023B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века.  8 </w:t>
            </w: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</w:t>
            </w:r>
          </w:p>
        </w:tc>
      </w:tr>
      <w:tr w:rsidR="00406CF2" w:rsidRPr="0057435C" w:rsidTr="00E11AFE">
        <w:trPr>
          <w:trHeight w:val="760"/>
        </w:trPr>
        <w:tc>
          <w:tcPr>
            <w:tcW w:w="2628" w:type="dxa"/>
            <w:tcBorders>
              <w:bottom w:val="single" w:sz="4" w:space="0" w:color="auto"/>
            </w:tcBorders>
          </w:tcPr>
          <w:p w:rsidR="00406CF2" w:rsidRPr="0057435C" w:rsidRDefault="00E023B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14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.Предпосылки петровских преобразований.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   1час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Россия на рубеже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-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веков необходимость и предпосылки преобразований.</w:t>
            </w: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Объяснять в чём заключались предпосылки петровских преобразований.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Характеризовать реформистские замыслы и проекты русских государственных деятелей второй половины 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XVII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века.</w:t>
            </w:r>
          </w:p>
        </w:tc>
      </w:tr>
      <w:tr w:rsidR="00406CF2" w:rsidRPr="0057435C" w:rsidTr="00E11AFE">
        <w:trPr>
          <w:trHeight w:val="1667"/>
        </w:trPr>
        <w:tc>
          <w:tcPr>
            <w:tcW w:w="2628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  <w:r w:rsidR="00E023B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.Пётр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Россия на рубеже веков.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1час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Начало царствования Петра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 Азовские походы. Великое посольство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Характеризовать географическое  и экономическое положение на рубеже 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XVII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-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XVIII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веков, историческую карту.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Характеризовать важнейшие преобразования Петра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и систематизировать материал в форме таблицы</w:t>
            </w:r>
          </w:p>
          <w:p w:rsidR="00406CF2" w:rsidRPr="0057435C" w:rsidRDefault="00406CF2" w:rsidP="00E11AFE">
            <w:pPr>
              <w:tabs>
                <w:tab w:val="center" w:pos="4677"/>
                <w:tab w:val="right" w:pos="935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Давать оценку Азовским походам и Великому посольству.</w:t>
            </w:r>
          </w:p>
        </w:tc>
      </w:tr>
      <w:tr w:rsidR="00406CF2" w:rsidRPr="0057435C" w:rsidTr="00E11AFE">
        <w:trPr>
          <w:trHeight w:val="613"/>
        </w:trPr>
        <w:tc>
          <w:tcPr>
            <w:tcW w:w="2628" w:type="dxa"/>
            <w:tcBorders>
              <w:bottom w:val="single" w:sz="4" w:space="0" w:color="auto"/>
            </w:tcBorders>
          </w:tcPr>
          <w:p w:rsidR="00406CF2" w:rsidRPr="0057435C" w:rsidRDefault="00E023B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16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.Северная война.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1час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Причины и начало Северной войны. Реорганизация армии. Полтавская битва. </w:t>
            </w:r>
            <w:proofErr w:type="spell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Прутский</w:t>
            </w:r>
            <w:proofErr w:type="spell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поход. Морские сражения. </w:t>
            </w:r>
            <w:proofErr w:type="spell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Ништадтский</w:t>
            </w:r>
            <w:proofErr w:type="spell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мир.</w:t>
            </w: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Объяснять причины Северной войны. Рассказывать о событиях Северной войны, используя историческую карту. Объяснять цели походов.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Дать оценку внешнеполитической деятельности.</w:t>
            </w:r>
          </w:p>
        </w:tc>
      </w:tr>
      <w:tr w:rsidR="00406CF2" w:rsidRPr="0057435C" w:rsidTr="00E11AFE">
        <w:trPr>
          <w:trHeight w:val="1320"/>
        </w:trPr>
        <w:tc>
          <w:tcPr>
            <w:tcW w:w="2628" w:type="dxa"/>
          </w:tcPr>
          <w:p w:rsidR="00406CF2" w:rsidRPr="0057435C" w:rsidRDefault="00E023B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17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 Реформы Петра 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1час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Преобразования Петра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 государственном управлении, экономике и армии. Табель о рангах. Церковная реформа: упразднение патриаршества.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Утверждение абсолютизма.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Характеризовать важнейшие преобразования Петра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Объяснять сущность царских указов о единонаследии, подушной подати.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Использовать тексты исторических источников.</w:t>
            </w:r>
          </w:p>
        </w:tc>
      </w:tr>
    </w:tbl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Pr="0057435C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Тематическое планирование</w:t>
      </w:r>
    </w:p>
    <w:p w:rsidR="00406CF2" w:rsidRPr="0057435C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История 7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3600"/>
        <w:gridCol w:w="4144"/>
      </w:tblGrid>
      <w:tr w:rsidR="00406CF2" w:rsidRPr="0057435C" w:rsidTr="00E11AFE">
        <w:tc>
          <w:tcPr>
            <w:tcW w:w="2628" w:type="dxa"/>
          </w:tcPr>
          <w:p w:rsidR="00406CF2" w:rsidRPr="0057435C" w:rsidRDefault="00406CF2" w:rsidP="00E11AF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Тема</w:t>
            </w:r>
          </w:p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Кол-во часов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Основное содержание по темам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Характеристика основных видов деятельности ученика</w:t>
            </w:r>
          </w:p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(на уровне учебных действий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)</w:t>
            </w:r>
          </w:p>
        </w:tc>
      </w:tr>
      <w:tr w:rsidR="00406CF2" w:rsidRPr="0057435C" w:rsidTr="00E11AFE">
        <w:trPr>
          <w:trHeight w:val="1800"/>
        </w:trPr>
        <w:tc>
          <w:tcPr>
            <w:tcW w:w="2628" w:type="dxa"/>
          </w:tcPr>
          <w:p w:rsidR="00406CF2" w:rsidRPr="0057435C" w:rsidRDefault="00E023BB" w:rsidP="00E11A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18.</w:t>
            </w:r>
          </w:p>
          <w:p w:rsidR="00406CF2" w:rsidRPr="0057435C" w:rsidRDefault="00406CF2" w:rsidP="00E11A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Экономика России в первой  четверти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века.  </w:t>
            </w:r>
          </w:p>
          <w:p w:rsidR="00406CF2" w:rsidRPr="0057435C" w:rsidRDefault="00E023B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1 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Состояние экономики к началу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века. Экономическая политика Петра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Мануфактуры, ремесленное производство, торговля. Денежная и налоговая реформы.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Подушная подать, паспортная система.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Объяснять смысл понятий: протекционизм, меркантилизм, приписные и посессионные крестьяне.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Характеризовать особенности хозяйственного механизма, сложившегося в России в период правления Петра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Объяснять сущность царского указа о подушной подати и его последствия.</w:t>
            </w:r>
          </w:p>
        </w:tc>
      </w:tr>
      <w:tr w:rsidR="00406CF2" w:rsidRPr="0057435C" w:rsidTr="00E11AFE">
        <w:trPr>
          <w:trHeight w:val="1116"/>
        </w:trPr>
        <w:tc>
          <w:tcPr>
            <w:tcW w:w="2628" w:type="dxa"/>
          </w:tcPr>
          <w:p w:rsidR="00406CF2" w:rsidRPr="0057435C" w:rsidRDefault="00E023B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19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.Социальные движения в первой четверти 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XVIII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             1час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Причины народных движений.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.</w:t>
            </w:r>
            <w:proofErr w:type="gram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Восстания в Астрахани, Башкирии, на Дону. Значение народных выступлений.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Давать оценку итогов социальной политики.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Показывать на карте районы народных движений.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Характеризовать причины, участников и итоги восстаний.</w:t>
            </w:r>
          </w:p>
        </w:tc>
      </w:tr>
      <w:tr w:rsidR="00406CF2" w:rsidRPr="0057435C" w:rsidTr="00E11AFE">
        <w:trPr>
          <w:trHeight w:val="774"/>
        </w:trPr>
        <w:tc>
          <w:tcPr>
            <w:tcW w:w="2628" w:type="dxa"/>
          </w:tcPr>
          <w:p w:rsidR="00406CF2" w:rsidRPr="0057435C" w:rsidRDefault="00E023B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20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Изменения в культуре и быте в первой четверти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века.</w:t>
            </w:r>
          </w:p>
          <w:p w:rsidR="00406CF2" w:rsidRPr="0057435C" w:rsidRDefault="00E023B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1 час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Преобразования в культуре и быту. Просвещение и научные знания. Расширение сети школ и специальных учебных заведений. Открытие академии наук. Развитие техники. Литература. Архитектура.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Характеризовать основные преобразования в области культуры.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Составлять описание нравов и быта Петровской эпохи с использованием информации из исторических источников.</w:t>
            </w:r>
          </w:p>
        </w:tc>
      </w:tr>
      <w:tr w:rsidR="00406CF2" w:rsidRPr="0057435C" w:rsidTr="00E11AFE">
        <w:trPr>
          <w:trHeight w:val="1333"/>
        </w:trPr>
        <w:tc>
          <w:tcPr>
            <w:tcW w:w="2628" w:type="dxa"/>
          </w:tcPr>
          <w:p w:rsidR="00406CF2" w:rsidRPr="0057435C" w:rsidRDefault="00E023B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21. Урок повторения по теме «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Россия в первой четверти 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века»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1час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proofErr w:type="spell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Ит</w:t>
            </w:r>
            <w:proofErr w:type="spellEnd"/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o</w:t>
            </w:r>
            <w:proofErr w:type="spellStart"/>
            <w:proofErr w:type="gram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ги</w:t>
            </w:r>
            <w:proofErr w:type="spell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петровских преобразований.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Пётр Великий как правитель и личност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ь(</w:t>
            </w:r>
            <w:proofErr w:type="gram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современники и историки о Петре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и его преобразованиях. Цена преобразований и их последствия</w:t>
            </w:r>
          </w:p>
          <w:p w:rsidR="00406CF2" w:rsidRPr="0057435C" w:rsidRDefault="00406CF2" w:rsidP="00E11AF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Составлять характеристику Петра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 Проводить и обосновывать оценку итогов реформаторской деятельности Петра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 Участвовать в дискуссии о значении деятельности Петра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для российской истории.</w:t>
            </w:r>
          </w:p>
        </w:tc>
      </w:tr>
      <w:tr w:rsidR="00406CF2" w:rsidRPr="0057435C" w:rsidTr="00E11AFE">
        <w:trPr>
          <w:cantSplit/>
          <w:trHeight w:val="320"/>
        </w:trPr>
        <w:tc>
          <w:tcPr>
            <w:tcW w:w="10372" w:type="dxa"/>
            <w:gridSpan w:val="3"/>
          </w:tcPr>
          <w:p w:rsidR="00406CF2" w:rsidRPr="0057435C" w:rsidRDefault="00406CF2" w:rsidP="00E1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Раздел </w:t>
            </w:r>
            <w:r w:rsidRPr="005743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IV</w:t>
            </w:r>
            <w:r w:rsidR="00471DD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: Россия в 1725-1762 годах   5 часов</w:t>
            </w:r>
          </w:p>
        </w:tc>
      </w:tr>
      <w:tr w:rsidR="00406CF2" w:rsidRPr="0057435C" w:rsidTr="00E11AFE">
        <w:trPr>
          <w:trHeight w:val="587"/>
        </w:trPr>
        <w:tc>
          <w:tcPr>
            <w:tcW w:w="2628" w:type="dxa"/>
          </w:tcPr>
          <w:p w:rsidR="00406CF2" w:rsidRPr="0057435C" w:rsidRDefault="00183A06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22-23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Дворцовые перевороты.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2 часа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Причины и сущность дворцовых переворотов. Екатерина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, Пётр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Попытка ограничения власти Анны Ивановны Верховным советом.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Пётр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и его свержение.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Называть события, определяемые историками как дворцовые перевороты, их даты и участников.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Объяснять причины и последствия дворцовых переворотов</w:t>
            </w:r>
          </w:p>
        </w:tc>
      </w:tr>
      <w:tr w:rsidR="00406CF2" w:rsidRPr="0057435C" w:rsidTr="00E11AFE">
        <w:trPr>
          <w:trHeight w:val="1534"/>
        </w:trPr>
        <w:tc>
          <w:tcPr>
            <w:tcW w:w="2628" w:type="dxa"/>
          </w:tcPr>
          <w:p w:rsidR="00406CF2" w:rsidRPr="0057435C" w:rsidRDefault="00183A06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24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 Внутренняя политика в 1725-1762 годах. 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       1час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Внутренняя политика преемников Петра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Характеризовать внутреннюю политику преемников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Петра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Составлять исторические портреты Анны Ивановны, Елизаветы Петровны, Петра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III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Объяснять смысл понятий: кондиции, фаворит.</w:t>
            </w:r>
          </w:p>
        </w:tc>
      </w:tr>
      <w:tr w:rsidR="00406CF2" w:rsidRPr="0057435C" w:rsidTr="00E11AFE">
        <w:trPr>
          <w:trHeight w:val="1080"/>
        </w:trPr>
        <w:tc>
          <w:tcPr>
            <w:tcW w:w="2628" w:type="dxa"/>
          </w:tcPr>
          <w:p w:rsidR="00406CF2" w:rsidRPr="0057435C" w:rsidRDefault="00183A06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25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 Внешняя политика России в 1725-1762 годах.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1час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Внешняя политика преемников Петра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 Участие России в Семилетней войне.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Характеризовать внешнюю политику преемников Петра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Рассказывать об участии России в Семилетней войне, важнейших сражениях и итогах войны.</w:t>
            </w:r>
          </w:p>
        </w:tc>
      </w:tr>
      <w:tr w:rsidR="00183A06" w:rsidRPr="0057435C" w:rsidTr="00E11AFE">
        <w:trPr>
          <w:trHeight w:val="1080"/>
        </w:trPr>
        <w:tc>
          <w:tcPr>
            <w:tcW w:w="2628" w:type="dxa"/>
          </w:tcPr>
          <w:p w:rsidR="00183A06" w:rsidRDefault="00471DD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26. </w:t>
            </w:r>
            <w:r w:rsidR="00183A06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Урок повторения по теме</w:t>
            </w:r>
          </w:p>
          <w:p w:rsidR="00183A06" w:rsidRDefault="00183A06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r w:rsidRPr="00183A0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 в 1725-1762 годах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  <w:p w:rsidR="00183A06" w:rsidRPr="00183A06" w:rsidRDefault="00183A06" w:rsidP="0047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час</w:t>
            </w:r>
          </w:p>
        </w:tc>
        <w:tc>
          <w:tcPr>
            <w:tcW w:w="3600" w:type="dxa"/>
          </w:tcPr>
          <w:p w:rsidR="00183A06" w:rsidRPr="0057435C" w:rsidRDefault="00183A06" w:rsidP="00E11A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183A06" w:rsidRPr="0057435C" w:rsidRDefault="00183A06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</w:tr>
      <w:tr w:rsidR="00406CF2" w:rsidRPr="0057435C" w:rsidTr="00E11AFE">
        <w:trPr>
          <w:cantSplit/>
          <w:trHeight w:val="70"/>
        </w:trPr>
        <w:tc>
          <w:tcPr>
            <w:tcW w:w="10372" w:type="dxa"/>
            <w:gridSpan w:val="3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Раздел </w:t>
            </w:r>
            <w:r w:rsidRPr="005743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V</w:t>
            </w:r>
            <w:r w:rsidR="00471DD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: Россия в 1762-1801 годах  10</w:t>
            </w:r>
            <w:r w:rsidRPr="005743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часов</w:t>
            </w:r>
          </w:p>
        </w:tc>
      </w:tr>
      <w:tr w:rsidR="00406CF2" w:rsidRPr="0057435C" w:rsidTr="00E11AFE">
        <w:trPr>
          <w:trHeight w:val="1580"/>
        </w:trPr>
        <w:tc>
          <w:tcPr>
            <w:tcW w:w="2628" w:type="dxa"/>
          </w:tcPr>
          <w:p w:rsidR="00406CF2" w:rsidRPr="0057435C" w:rsidRDefault="00471DD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27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 Внутренняя политика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Екатерины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1час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Начало царствования Екатерины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 Политика просвещённого абсолютизма: задачи и значение. Уложенная комиссия проекты реформ.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Раскрывать сущность понятия «просвещённый абсолютизм».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Рассказывать об основных мероприятиях и особенностях политики просвещённого абсолютизма.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Представлять характеристику Екатерины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и её деятельности.</w:t>
            </w:r>
          </w:p>
        </w:tc>
      </w:tr>
      <w:tr w:rsidR="00406CF2" w:rsidRPr="0057435C" w:rsidTr="00E11AFE">
        <w:trPr>
          <w:trHeight w:val="507"/>
        </w:trPr>
        <w:tc>
          <w:tcPr>
            <w:tcW w:w="2628" w:type="dxa"/>
          </w:tcPr>
          <w:p w:rsidR="00406CF2" w:rsidRPr="0057435C" w:rsidRDefault="00471DD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28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.Восстание под предводительством Е.И.Пугачёва.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1 час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Восстание под предводительством Е.И.Пугачёва: причины и участники выступления. Ход восстания, его значение. 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Показывать на исторической карте территорию и ход восстания под предводительством Пугачёва.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Раскрывать причины восстания и его 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значение. 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Давать характеристику личности Пугачёва</w:t>
            </w:r>
          </w:p>
        </w:tc>
      </w:tr>
    </w:tbl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Pr="0057435C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Тематическое планирование</w:t>
      </w:r>
    </w:p>
    <w:p w:rsidR="00406CF2" w:rsidRPr="0057435C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История 7 класс</w:t>
      </w:r>
    </w:p>
    <w:p w:rsidR="00406CF2" w:rsidRPr="0057435C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3600"/>
        <w:gridCol w:w="4144"/>
      </w:tblGrid>
      <w:tr w:rsidR="00406CF2" w:rsidRPr="0057435C" w:rsidTr="00E11AFE">
        <w:tc>
          <w:tcPr>
            <w:tcW w:w="2628" w:type="dxa"/>
          </w:tcPr>
          <w:p w:rsidR="00406CF2" w:rsidRPr="0057435C" w:rsidRDefault="00406CF2" w:rsidP="00E11AF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Тема</w:t>
            </w:r>
          </w:p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Кол-во часов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Основное содержание по темам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Характеристика основных видов деятельности ученика</w:t>
            </w:r>
          </w:p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(на уровне учебных действий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)</w:t>
            </w:r>
          </w:p>
        </w:tc>
      </w:tr>
      <w:tr w:rsidR="00406CF2" w:rsidRPr="0057435C" w:rsidTr="00E11AFE">
        <w:trPr>
          <w:trHeight w:val="267"/>
        </w:trPr>
        <w:tc>
          <w:tcPr>
            <w:tcW w:w="2628" w:type="dxa"/>
          </w:tcPr>
          <w:p w:rsidR="00406CF2" w:rsidRPr="0057435C" w:rsidRDefault="00471DD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29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.Экономическое развитие России во второй половине 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XVIII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века.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1 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Экономическое развитие России во второй половине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века. Рост промышленности и торговли. Предпринимательство. Расширение помещичьего землевладения. Усиление крепостничества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Рассказывать об экономическом развитии России, используя историческую карту как источник информации.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Сопоставлять экономическое развитие страны при Петре 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 Екатерине 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II</w:t>
            </w:r>
          </w:p>
        </w:tc>
      </w:tr>
      <w:tr w:rsidR="00406CF2" w:rsidRPr="0057435C" w:rsidTr="00E11AFE">
        <w:trPr>
          <w:trHeight w:val="347"/>
        </w:trPr>
        <w:tc>
          <w:tcPr>
            <w:tcW w:w="2628" w:type="dxa"/>
          </w:tcPr>
          <w:p w:rsidR="00406CF2" w:rsidRPr="0057435C" w:rsidRDefault="00471DD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30-31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Внешняя политика Екатерины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II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2 часа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Внешняя  политика в последней трети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века. Русско-турецкие войны. Их итоги. Присоединение Крыма и Северного Причерноморья.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Потёмкин Г.А.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Участие России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в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разделах Речи </w:t>
            </w:r>
            <w:proofErr w:type="spell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Посполитой</w:t>
            </w:r>
            <w:proofErr w:type="spell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 Действия Российских войск в Италии и Швейцарии. Военное искусство Суворова.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Раскрывать цели, задачи, итоги внешней политики России.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Показывать на карте территории, вошедшие в состав Российской империи в последней трети 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XVIII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века, места сражений в Русско-турецких войнах. 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Высказывать суждение о том, что способствовало победам русских войск.</w:t>
            </w:r>
          </w:p>
        </w:tc>
      </w:tr>
      <w:tr w:rsidR="00406CF2" w:rsidRPr="0057435C" w:rsidTr="00E11AFE">
        <w:trPr>
          <w:trHeight w:val="1480"/>
        </w:trPr>
        <w:tc>
          <w:tcPr>
            <w:tcW w:w="2628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71DD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32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.Российская империя в конце 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XVIII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века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политика Павла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1 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Россия в конце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века. Павел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: личность и правитель. Основные направления внутренней и внешней политики. Заговор и убийство Павла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Характеризовать основные мероприятия внутренней и внешней политики Павла 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Составлять исторический портрет </w:t>
            </w:r>
          </w:p>
          <w:p w:rsidR="00406CF2" w:rsidRPr="0057435C" w:rsidRDefault="00406CF2" w:rsidP="00E11AFE">
            <w:pPr>
              <w:tabs>
                <w:tab w:val="center" w:pos="4677"/>
                <w:tab w:val="right" w:pos="935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Павла 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используя дополнительные источники.</w:t>
            </w:r>
          </w:p>
        </w:tc>
      </w:tr>
      <w:tr w:rsidR="00406CF2" w:rsidRPr="0057435C" w:rsidTr="00E11AFE">
        <w:trPr>
          <w:trHeight w:val="720"/>
        </w:trPr>
        <w:tc>
          <w:tcPr>
            <w:tcW w:w="2628" w:type="dxa"/>
          </w:tcPr>
          <w:p w:rsidR="00406CF2" w:rsidRPr="0057435C" w:rsidRDefault="00471DD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33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.Наука и образование.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1 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Культура и быт народов России. Просвещение. Становление Отечественной науки: М.В.Ломоносов. Исследовательские экспедиции, историческая наука.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Составлять описание отдельных памятников культуры. 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Проводить поиск информации для сообщений о деятелях культуры.</w:t>
            </w:r>
          </w:p>
        </w:tc>
      </w:tr>
      <w:tr w:rsidR="00406CF2" w:rsidRPr="0057435C" w:rsidTr="00E11AFE">
        <w:trPr>
          <w:trHeight w:val="1507"/>
        </w:trPr>
        <w:tc>
          <w:tcPr>
            <w:tcW w:w="2628" w:type="dxa"/>
          </w:tcPr>
          <w:p w:rsidR="00406CF2" w:rsidRPr="0057435C" w:rsidRDefault="00471DD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34-35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Художественная культура.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2 часа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Особенности развития художественной культуры. Литература: основные направления, течения, жанры,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Развитие архитектуры, живописи скульптуры, музыки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Составлять описание отдельных памятников культуры. 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Проводить поиск информации для сообщений о деятелях культуры. Систематизировать материал о деятелях культуры в форме таблицы.</w:t>
            </w:r>
          </w:p>
        </w:tc>
      </w:tr>
      <w:tr w:rsidR="00406CF2" w:rsidRPr="0057435C" w:rsidTr="00E11AFE">
        <w:trPr>
          <w:trHeight w:val="547"/>
        </w:trPr>
        <w:tc>
          <w:tcPr>
            <w:tcW w:w="2628" w:type="dxa"/>
          </w:tcPr>
          <w:p w:rsidR="00406CF2" w:rsidRPr="0057435C" w:rsidRDefault="00471DD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36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.Быт и обычаи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 1часа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Культура и быт народов России.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Жилище, одежда, досуг, питание различных слоёв общества в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веке.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Характеризовать положение различных слоёв общества в конце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века. Сравнивать условия жизни, быта.</w:t>
            </w:r>
          </w:p>
        </w:tc>
      </w:tr>
      <w:tr w:rsidR="00471DDB" w:rsidRPr="0057435C" w:rsidTr="00E11AFE">
        <w:trPr>
          <w:trHeight w:val="1880"/>
        </w:trPr>
        <w:tc>
          <w:tcPr>
            <w:tcW w:w="2628" w:type="dxa"/>
          </w:tcPr>
          <w:p w:rsidR="00471DDB" w:rsidRDefault="00471DD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37. Урок повторения по теме </w:t>
            </w:r>
            <w:r w:rsidRPr="00471DDB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«</w:t>
            </w:r>
            <w:r w:rsidRPr="00471D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 в 1762-1801 годах»</w:t>
            </w:r>
          </w:p>
          <w:p w:rsidR="00471DDB" w:rsidRPr="00471DDB" w:rsidRDefault="00471DDB" w:rsidP="0047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471D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 час</w:t>
            </w:r>
          </w:p>
        </w:tc>
        <w:tc>
          <w:tcPr>
            <w:tcW w:w="3600" w:type="dxa"/>
          </w:tcPr>
          <w:p w:rsidR="00471DDB" w:rsidRPr="0057435C" w:rsidRDefault="00471DD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471DDB" w:rsidRPr="0057435C" w:rsidRDefault="00471DDB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06CF2" w:rsidRPr="0057435C" w:rsidTr="00E11AFE">
        <w:trPr>
          <w:trHeight w:val="1880"/>
        </w:trPr>
        <w:tc>
          <w:tcPr>
            <w:tcW w:w="2628" w:type="dxa"/>
          </w:tcPr>
          <w:p w:rsidR="00406CF2" w:rsidRPr="0057435C" w:rsidRDefault="00471DD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38-40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Итоговое повторение курса    </w:t>
            </w:r>
          </w:p>
          <w:p w:rsidR="00406CF2" w:rsidRPr="0057435C" w:rsidRDefault="00471DD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Место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века в истории России. Преемственность и особенности внутренней и внешней политики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Петра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, Екатерины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Характеризовать вклад народов России в мировую культуру.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Высказывать и аргументировать оценки наиболее значительных событий и явлений, отд. представителей отечественной истории. Характеризовать общие черты и  особенности исторического развития России и других стран.</w:t>
            </w:r>
          </w:p>
        </w:tc>
      </w:tr>
      <w:tr w:rsidR="00406CF2" w:rsidRPr="0057435C" w:rsidTr="00E11AFE">
        <w:trPr>
          <w:cantSplit/>
          <w:trHeight w:val="339"/>
        </w:trPr>
        <w:tc>
          <w:tcPr>
            <w:tcW w:w="10372" w:type="dxa"/>
            <w:gridSpan w:val="3"/>
          </w:tcPr>
          <w:p w:rsidR="00406CF2" w:rsidRPr="0057435C" w:rsidRDefault="00406CF2" w:rsidP="00E1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 xml:space="preserve">Раздел </w:t>
            </w:r>
            <w:r w:rsidRPr="005743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: Мир в начале Нового времени. Великие географические открытия  12 ч</w:t>
            </w:r>
          </w:p>
        </w:tc>
      </w:tr>
      <w:tr w:rsidR="00406CF2" w:rsidRPr="0057435C" w:rsidTr="00E11AFE">
        <w:trPr>
          <w:trHeight w:val="987"/>
        </w:trPr>
        <w:tc>
          <w:tcPr>
            <w:tcW w:w="2628" w:type="dxa"/>
          </w:tcPr>
          <w:p w:rsidR="00406CF2" w:rsidRPr="0057435C" w:rsidRDefault="00471DD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41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.Технические открытия и выход к мировому океану.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     1час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Понятие о Новом времени. Хронологические границы и этапы Нового времени. Человек Нового времени. Что связывает нас с новым временем. Нов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ые изобретения и усовершенство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вания.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Объяснять смысл понятия Новое время.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Использовать знание хронологии и этапов Нового времени при анализе событий.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Рассказывать о технических открытиях и социально-экономических последствиях</w:t>
            </w:r>
          </w:p>
        </w:tc>
      </w:tr>
    </w:tbl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Pr="0057435C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Тематическое планирование</w:t>
      </w:r>
    </w:p>
    <w:p w:rsidR="00406CF2" w:rsidRPr="0057435C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История 7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3600"/>
        <w:gridCol w:w="4144"/>
      </w:tblGrid>
      <w:tr w:rsidR="00406CF2" w:rsidRPr="0057435C" w:rsidTr="00E11AFE">
        <w:tc>
          <w:tcPr>
            <w:tcW w:w="2628" w:type="dxa"/>
          </w:tcPr>
          <w:p w:rsidR="00406CF2" w:rsidRPr="0057435C" w:rsidRDefault="00406CF2" w:rsidP="00E11AF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Тема</w:t>
            </w:r>
          </w:p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Кол-во часов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Основное содержание по темам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Характеристика основных видов деятельности ученика</w:t>
            </w:r>
          </w:p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(на уровне учебных действий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)</w:t>
            </w:r>
          </w:p>
        </w:tc>
      </w:tr>
      <w:tr w:rsidR="00406CF2" w:rsidRPr="0057435C" w:rsidTr="00E11AFE">
        <w:trPr>
          <w:trHeight w:val="1680"/>
        </w:trPr>
        <w:tc>
          <w:tcPr>
            <w:tcW w:w="2628" w:type="dxa"/>
          </w:tcPr>
          <w:p w:rsidR="00406CF2" w:rsidRPr="0057435C" w:rsidRDefault="00471DD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42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 Встреча миров.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Великие географические открытия и их последствия.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br/>
            </w: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1час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Четыре путешествия Христофора Колумба. Второе открытие нового материка. Америго Веспуччи. Первое кругосветное путешествие. Фернандо Магеллан. Земля- шар.</w:t>
            </w:r>
          </w:p>
          <w:p w:rsidR="00406CF2" w:rsidRPr="0057435C" w:rsidRDefault="00406CF2" w:rsidP="00E11A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Западноевропейская колонизация. Значение ВГО.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Оценивать открытия Х.Колумба, Ф.Магеллана, Э.Кортеса.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Рассказывать о значении Великих Географических Открытий.</w:t>
            </w:r>
          </w:p>
        </w:tc>
      </w:tr>
      <w:tr w:rsidR="00406CF2" w:rsidRPr="0057435C" w:rsidTr="00E11AFE">
        <w:trPr>
          <w:trHeight w:val="627"/>
        </w:trPr>
        <w:tc>
          <w:tcPr>
            <w:tcW w:w="2628" w:type="dxa"/>
          </w:tcPr>
          <w:p w:rsidR="00406CF2" w:rsidRPr="0057435C" w:rsidRDefault="00471DD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43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.Усиление королевской власти в 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–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веке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Абсолютизм в Европе.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br/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1час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Складывание абсолютизма в политике управления европейских государств. Парламент и король: сотрудничество и подобострастие. Единая система государственного управления. Король-наместник бога на земле.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Выделять условия складывания абсолютизма в европейских государствах. Характеризовать политику Генриха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VIII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Тюдора, Елизаветы Тюдор, Якова 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IC</w:t>
            </w:r>
            <w:proofErr w:type="spellStart"/>
            <w:proofErr w:type="gram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тюарта</w:t>
            </w:r>
            <w:proofErr w:type="spell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, Людовика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Бурбона.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Объяснять причины появления республик.</w:t>
            </w:r>
          </w:p>
        </w:tc>
      </w:tr>
      <w:tr w:rsidR="00406CF2" w:rsidRPr="0057435C" w:rsidTr="00E11AFE">
        <w:trPr>
          <w:trHeight w:val="2054"/>
        </w:trPr>
        <w:tc>
          <w:tcPr>
            <w:tcW w:w="2628" w:type="dxa"/>
          </w:tcPr>
          <w:p w:rsidR="00406CF2" w:rsidRPr="0057435C" w:rsidRDefault="00471DD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44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.Дух предпринимательства преобразует экономику.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1час</w:t>
            </w:r>
          </w:p>
        </w:tc>
        <w:tc>
          <w:tcPr>
            <w:tcW w:w="3600" w:type="dxa"/>
          </w:tcPr>
          <w:p w:rsidR="00406CF2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Условия развития предпринимательства. Рост городов и торговли. Складывание мировых центров торговли. Торговые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ком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пании. Право монополии. Накопление капиталов. Банки и биржи.</w:t>
            </w:r>
          </w:p>
          <w:p w:rsidR="00406CF2" w:rsidRPr="0057435C" w:rsidRDefault="00406CF2" w:rsidP="00E11A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Переход от ремесла к мануфактуре.</w:t>
            </w:r>
          </w:p>
          <w:p w:rsidR="00406CF2" w:rsidRPr="0057435C" w:rsidRDefault="00406CF2" w:rsidP="00E11A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Причины возникновение и развитие мануфактур.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Рассказать об условиях развития предпринимательства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Объяснять, как изменилось производство с появлением мануфактуры.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Сравнивать труд  ремесленника и работника мануфактуры</w:t>
            </w:r>
          </w:p>
        </w:tc>
      </w:tr>
      <w:tr w:rsidR="00406CF2" w:rsidRPr="0057435C" w:rsidTr="00E11AFE">
        <w:trPr>
          <w:trHeight w:val="693"/>
        </w:trPr>
        <w:tc>
          <w:tcPr>
            <w:tcW w:w="2628" w:type="dxa"/>
          </w:tcPr>
          <w:p w:rsidR="00406CF2" w:rsidRPr="0057435C" w:rsidRDefault="00471DDB" w:rsidP="00E11AFE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45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 Европейское общество в раннее Новое время. Повседневная жизнь.</w:t>
            </w:r>
          </w:p>
          <w:p w:rsidR="00406CF2" w:rsidRPr="0057435C" w:rsidRDefault="00406CF2" w:rsidP="00E11A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1час</w:t>
            </w:r>
          </w:p>
        </w:tc>
        <w:tc>
          <w:tcPr>
            <w:tcW w:w="3600" w:type="dxa"/>
          </w:tcPr>
          <w:p w:rsidR="00406CF2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Изменения в социальной структуре общества. Новые социальные группы  европейского общества.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Буржуа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зия эпохи раннего нового времени. Условия жизни, труда. Европейское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население и черты повседневной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жизни.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Рассказывать о социальных изменениях.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Сравнивать положение буржуазии.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Оценивать действия властей по отношению к нищим и их последствия.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Рассказывать об основных спутниках европейца в раннее Новое время.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Объяснять положение женщины в Новое время.</w:t>
            </w:r>
          </w:p>
        </w:tc>
      </w:tr>
      <w:tr w:rsidR="00406CF2" w:rsidRPr="0057435C" w:rsidTr="00E11AFE">
        <w:trPr>
          <w:trHeight w:val="1174"/>
        </w:trPr>
        <w:tc>
          <w:tcPr>
            <w:tcW w:w="2628" w:type="dxa"/>
          </w:tcPr>
          <w:p w:rsidR="00406CF2" w:rsidRPr="0057435C" w:rsidRDefault="00471DDB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46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.Великие гуманисты Европы.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1час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От 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раннего</w:t>
            </w:r>
            <w:proofErr w:type="gram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к высокому Возрождению. Образованность как ценность. Гуманисты о месте человека во вселенной. Первые утопии.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Рим и обновление его облика.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Объяснять смыл новых представлений о человеке и обществе.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Составлять развёрнутый план параграфа.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Готовить доклад-презентацию.</w:t>
            </w:r>
          </w:p>
        </w:tc>
      </w:tr>
      <w:tr w:rsidR="00406CF2" w:rsidRPr="0057435C" w:rsidTr="00E11AFE">
        <w:trPr>
          <w:trHeight w:val="880"/>
        </w:trPr>
        <w:tc>
          <w:tcPr>
            <w:tcW w:w="2628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  <w:r w:rsidR="007D436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.Мир художественной культуры Возрождения.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1 час.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Эпоха Возрождения и её характерные черты. Зарождение идей гуманизма и их воплощение в литературе и искусстве.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Идеал гармоничного человека.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Гуманистические тенденции в искусстве.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Приводить аргументы из текста произведений Шекспира.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Выявлять и обозначать гуманистические тенденции в изобразительном искусстве.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Составлять сообщение о деятелях эпохи Возрождения</w:t>
            </w:r>
          </w:p>
        </w:tc>
      </w:tr>
      <w:tr w:rsidR="00406CF2" w:rsidRPr="0057435C" w:rsidTr="00E11AFE">
        <w:trPr>
          <w:trHeight w:val="1614"/>
        </w:trPr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48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 </w:t>
            </w:r>
          </w:p>
          <w:p w:rsidR="00406CF2" w:rsidRDefault="00406CF2" w:rsidP="00E11A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Рождение 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новой</w:t>
            </w:r>
            <w:proofErr w:type="gramEnd"/>
          </w:p>
          <w:p w:rsidR="00406CF2" w:rsidRPr="0057435C" w:rsidRDefault="00406CF2" w:rsidP="00E11A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европей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ской науки.</w:t>
            </w:r>
          </w:p>
          <w:p w:rsidR="00406CF2" w:rsidRPr="0057435C" w:rsidRDefault="00406CF2" w:rsidP="00E11AF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1 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Условия развития революции в естествознании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Открытия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,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определившие новую картину мира. Влияние научных открытий Нового времени на технический прогресс и самосознание человека.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Готовить сообщения о научных открытиях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раскрывать сущность открытий.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Объяснять влияние научных открытий нового времени на технический прогресс и самосознание человека.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</w:tr>
      <w:tr w:rsidR="00406CF2" w:rsidRPr="0057435C" w:rsidTr="00E11AFE">
        <w:trPr>
          <w:trHeight w:val="1587"/>
        </w:trPr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49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.Начало реформации в Европе.</w:t>
            </w:r>
          </w:p>
          <w:p w:rsidR="00406CF2" w:rsidRPr="0057435C" w:rsidRDefault="00406CF2" w:rsidP="00E11A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Обновление христианства. 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1 час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Влияние ВГО и идей гуманизма на представления европейца о самом себе. Кризис и начало раскола католической церкви. Реформация- борьба за переустройство церкви. Германия- родина Реформации. Крестьянская война в Германии.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Формулировать понятия реформация. Называть причины и сущность Реформации. Показывать особенности протестантизма. Обсуждать идею Лютера. 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Формулировать и аргументировать свою точку зрения.</w:t>
            </w:r>
          </w:p>
        </w:tc>
      </w:tr>
    </w:tbl>
    <w:p w:rsidR="00406CF2" w:rsidRPr="0057435C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Pr="0057435C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Тематическое планирование</w:t>
      </w:r>
    </w:p>
    <w:p w:rsidR="00406CF2" w:rsidRPr="0057435C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История 7 класс</w:t>
      </w:r>
    </w:p>
    <w:p w:rsidR="00406CF2" w:rsidRPr="0057435C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3600"/>
        <w:gridCol w:w="4144"/>
      </w:tblGrid>
      <w:tr w:rsidR="00406CF2" w:rsidRPr="0057435C" w:rsidTr="00E11AFE">
        <w:tc>
          <w:tcPr>
            <w:tcW w:w="2628" w:type="dxa"/>
          </w:tcPr>
          <w:p w:rsidR="00406CF2" w:rsidRPr="0057435C" w:rsidRDefault="00406CF2" w:rsidP="00E11AF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Тема</w:t>
            </w:r>
          </w:p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Кол-во часов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Основное содержание по темам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Характеристика основных видов деятельности ученика</w:t>
            </w:r>
          </w:p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(на уровне учебных действий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)</w:t>
            </w:r>
          </w:p>
        </w:tc>
      </w:tr>
      <w:tr w:rsidR="00406CF2" w:rsidRPr="0057435C" w:rsidTr="00E11AFE">
        <w:trPr>
          <w:trHeight w:val="1267"/>
        </w:trPr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50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.Распространение Реформации в Европе.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Контрреформация.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 1час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Географический охват реформацией Европы и его причины. Ценности, учение и церковь Жана Кальвина. Идея о предопределении судьбы человека. Борьба католической церкви против еретиков.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Объяснять эффект учения Кальвина.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Называть причины, цели и средства идеологов контрреформации.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Сравнивать учение Лютера и Кальвина.</w:t>
            </w:r>
          </w:p>
        </w:tc>
      </w:tr>
      <w:tr w:rsidR="00406CF2" w:rsidRPr="0057435C" w:rsidTr="00E11AFE">
        <w:trPr>
          <w:trHeight w:val="1040"/>
        </w:trPr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51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 Королевская власть и Реформация в Англии.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Борьба 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за</w:t>
            </w:r>
            <w:proofErr w:type="gramEnd"/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Господство на море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 1час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Последствия войны алой и белой розы для Англии. Особенности реформации католической церкви в Англии. Золотой век Елизаветы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Укрепление англиканской  церкви и государства. Пуритане. Соперничество с Испанией за морское господство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Рассказывать о религиозно-социальном движении в Англии.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Объяснять, почему власть встала на защиту церкви.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Сравнивать пуритан с лютеранами. Кальвинистами.</w:t>
            </w:r>
          </w:p>
        </w:tc>
      </w:tr>
      <w:tr w:rsidR="00406CF2" w:rsidRPr="0057435C" w:rsidTr="00E11AFE">
        <w:trPr>
          <w:trHeight w:val="1307"/>
        </w:trPr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52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.Религиозные войны  и укрепление абсолютной монархии во Франции.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1час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Француз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ы-</w:t>
            </w:r>
            <w:proofErr w:type="gram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кальвинисты-гугеноты. Разрастание прот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ивостояния между католиками и гу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генотами. Начало религиозных войн. Реформы Ришелье. Франция – сильнейшее государство.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4"/>
                <w:lang w:eastAsia="ru-RU"/>
              </w:rPr>
              <w:t xml:space="preserve">Сравнивать позиции католиков и гугенотов. Рассказывать о назначении методах и результатах реформы Ришелье. 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4"/>
                <w:lang w:eastAsia="ru-RU"/>
              </w:rPr>
              <w:t>Объяснять причины укрепления Франции.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4"/>
                <w:lang w:eastAsia="ru-RU"/>
              </w:rPr>
              <w:t>выполнять самостоятельную работу.</w:t>
            </w:r>
          </w:p>
        </w:tc>
      </w:tr>
      <w:tr w:rsidR="00406CF2" w:rsidRPr="0057435C" w:rsidTr="00E11AFE">
        <w:trPr>
          <w:cantSplit/>
          <w:trHeight w:val="160"/>
        </w:trPr>
        <w:tc>
          <w:tcPr>
            <w:tcW w:w="10372" w:type="dxa"/>
            <w:gridSpan w:val="3"/>
          </w:tcPr>
          <w:p w:rsidR="00406CF2" w:rsidRPr="0057435C" w:rsidRDefault="00406CF2" w:rsidP="00E1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Раздел </w:t>
            </w: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II</w:t>
            </w: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:Первые революции нового времени. Международные отношения.  3часа</w:t>
            </w:r>
          </w:p>
        </w:tc>
      </w:tr>
      <w:tr w:rsidR="00406CF2" w:rsidRPr="0057435C" w:rsidTr="00E11AFE">
        <w:trPr>
          <w:trHeight w:val="747"/>
        </w:trPr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53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 Освободительная война в Нидерландах.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Рождение Республики соединённых провинций.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1час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Нидерланд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ы-</w:t>
            </w:r>
            <w:proofErr w:type="gram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жемчужина в короне Габсбургов. Нидерландская революция и рождение свободной Голландии Республики. Становление капиталистических 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отношениях</w:t>
            </w:r>
            <w:proofErr w:type="gram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 </w:t>
            </w:r>
            <w:proofErr w:type="spell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стра-не</w:t>
            </w:r>
            <w:proofErr w:type="spell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преследования протестантов. Иконоборческое движение.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Рождение Республики.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Назвать причины революции в Нидерландах. Характеризовать особенности Голландской Республики.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Рассказывать о морских и лесных гёзах, и их идеалах.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Формулировать и аргументировать свою точку зрения по отношению к революционным событиям</w:t>
            </w:r>
          </w:p>
        </w:tc>
      </w:tr>
      <w:tr w:rsidR="00406CF2" w:rsidRPr="0057435C" w:rsidTr="00E11AFE">
        <w:trPr>
          <w:trHeight w:val="1667"/>
        </w:trPr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54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 Парламент против короля. Революция в Англии Путь к парламентской монархии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       1час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Причины революции. Пуританская этика и образ жизни. Единоличное правление короля Карла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 Противостояние короля и парламента. Реформа Английского парламента. Движение протеста. Преобразования в стране.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Объяснять причины начала противостояния короля и парламента в Англии. Рассказывать об основных событиях гр. войны. Сравнивать причины Нидерландской революции и английской  революции.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Составлять сообщения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..</w:t>
            </w:r>
            <w:proofErr w:type="gramEnd"/>
          </w:p>
        </w:tc>
      </w:tr>
      <w:tr w:rsidR="00406CF2" w:rsidRPr="0057435C" w:rsidTr="00E11AFE">
        <w:trPr>
          <w:trHeight w:val="1614"/>
        </w:trPr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55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Международные </w:t>
            </w:r>
            <w:proofErr w:type="spellStart"/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отноше-ния</w:t>
            </w:r>
            <w:proofErr w:type="spellEnd"/>
            <w:proofErr w:type="gram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-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(§18-19)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1 час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Причины международных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конфликтов в Европе. Соперничество между Францией, Англией и Испанией Тридцатилетняя война. Северная война. Влияние европейских войн на международные отношения. Влияние европейских войн на международные отношения.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Показывать на карте основные события международных отношений.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Соотносить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.в</w:t>
            </w:r>
            <w:proofErr w:type="gram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лияние войн на развитие отношений между странами.</w:t>
            </w:r>
          </w:p>
        </w:tc>
      </w:tr>
      <w:tr w:rsidR="00406CF2" w:rsidRPr="0057435C" w:rsidTr="00E11AFE">
        <w:trPr>
          <w:cantSplit/>
          <w:trHeight w:val="360"/>
        </w:trPr>
        <w:tc>
          <w:tcPr>
            <w:tcW w:w="10372" w:type="dxa"/>
            <w:gridSpan w:val="3"/>
          </w:tcPr>
          <w:p w:rsidR="00406CF2" w:rsidRPr="0057435C" w:rsidRDefault="00406CF2" w:rsidP="00E11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Раздел </w:t>
            </w:r>
            <w:r w:rsidRPr="005743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>III</w:t>
            </w:r>
            <w:r w:rsidRPr="005743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: Эпоха Просвещения. Время преобразований  8 часов</w:t>
            </w:r>
          </w:p>
        </w:tc>
      </w:tr>
      <w:tr w:rsidR="00406CF2" w:rsidRPr="0057435C" w:rsidTr="00E11AFE">
        <w:trPr>
          <w:trHeight w:val="320"/>
        </w:trPr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56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 Великие просветители Европы.  (§20)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1час</w:t>
            </w:r>
          </w:p>
        </w:tc>
        <w:tc>
          <w:tcPr>
            <w:tcW w:w="3600" w:type="dxa"/>
          </w:tcPr>
          <w:p w:rsidR="00406CF2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Просветители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XVIII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века-продолжатели дела гуманистов эпохи Возрождения. Идеи Просвещения как мировоззрение буржуазии.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Образова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ние  как решающий ресурс развития общества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Доказывать, что образование стало </w:t>
            </w:r>
            <w:proofErr w:type="spellStart"/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осозна-ваться</w:t>
            </w:r>
            <w:proofErr w:type="spellEnd"/>
            <w:proofErr w:type="gram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некоторой частью общества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как ценность.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Раскрывать смысл учений Д.Локка, Ш.Монтескьё, Вольтера, Ж.Руссо.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</w:tr>
    </w:tbl>
    <w:p w:rsidR="00406CF2" w:rsidRPr="0057435C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06CF2" w:rsidRPr="0057435C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Pr="0057435C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Тематическое планирование</w:t>
      </w:r>
    </w:p>
    <w:p w:rsidR="00406CF2" w:rsidRPr="0057435C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История 7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3600"/>
        <w:gridCol w:w="4144"/>
      </w:tblGrid>
      <w:tr w:rsidR="00406CF2" w:rsidRPr="0057435C" w:rsidTr="00E11AFE">
        <w:tc>
          <w:tcPr>
            <w:tcW w:w="2628" w:type="dxa"/>
          </w:tcPr>
          <w:p w:rsidR="00406CF2" w:rsidRPr="0057435C" w:rsidRDefault="00406CF2" w:rsidP="00E11AF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Тема</w:t>
            </w:r>
          </w:p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Кол-во часов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Основное содержание по темам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Характеристика основных видов деятельности ученика</w:t>
            </w:r>
          </w:p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(на уровне учебных действий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)</w:t>
            </w:r>
          </w:p>
        </w:tc>
      </w:tr>
      <w:tr w:rsidR="00406CF2" w:rsidRPr="0057435C" w:rsidTr="00E11AFE"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57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.Мир художественной культуры Просвещения.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1час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Поиск идеала, образа героя эпохи. Д.Дефо, Д.Свифт, Бомарше, Шиллер, Гёте Живописцы знати. Музыкальное искусство.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Архитектура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Соотносить ценности, идеи Просвещения. И их проявление в творчестве деятелей эпохи. Формировать образ нового человека.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Доказывать динамику духовного развития человека благодаря достижениям культуры.</w:t>
            </w:r>
          </w:p>
        </w:tc>
      </w:tr>
      <w:tr w:rsidR="00406CF2" w:rsidRPr="0057435C" w:rsidTr="00E11AFE">
        <w:trPr>
          <w:trHeight w:val="1827"/>
        </w:trPr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58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.На пути к индустриальной эре.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1час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Аграрной революция в Англии.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Скла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дывание новых отношений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.</w:t>
            </w:r>
            <w:proofErr w:type="gram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 английской деревне. Промышленный переворот в Англии внедрение машинной техники. Изобретения в ткачестве. Формирование основных классов социального Движения протеста. Цена тех прогресса.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Выделять основные понятия урока. Разрабатывать проект об изобретениях</w:t>
            </w:r>
          </w:p>
        </w:tc>
      </w:tr>
      <w:tr w:rsidR="00406CF2" w:rsidRPr="0057435C" w:rsidTr="00E11AFE">
        <w:trPr>
          <w:trHeight w:val="1173"/>
        </w:trPr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59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.Английские колонии </w:t>
            </w:r>
          </w:p>
          <w:p w:rsidR="00406CF2" w:rsidRPr="0057435C" w:rsidRDefault="00406CF2" w:rsidP="00E11AFE">
            <w:p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в Северной Америке.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1 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Распространение европейской цивилизации за Атлантику.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Первые колонии в север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ной Америке и их жители. Колони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альное общество и хозяйственная жизнь. Управление колониями. Формирование Североамериканской нации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Называть причины и результаты колонизации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Рассказывать, что представляло собой колониальное общество и его хозяйственная жизнь.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,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как и почему колонистам удалось объединиться.</w:t>
            </w:r>
          </w:p>
        </w:tc>
      </w:tr>
      <w:tr w:rsidR="00406CF2" w:rsidRPr="0057435C" w:rsidTr="00E11AFE">
        <w:trPr>
          <w:trHeight w:val="1347"/>
        </w:trPr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60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.Война за независимость.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Создание Соединённых Штатов Америки.  (§24)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1час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Причины войны североамериканских колоний за свободу и справедливость. Декларация независимости.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Образование США. Итоги и значение войны за независимость США. Конституция США.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Рассказать об основных идеях, которые объединили колонистов.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Характеризовать и сравнивать деятельность Вашингтона и </w:t>
            </w:r>
            <w:proofErr w:type="spell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Джефферсона</w:t>
            </w:r>
            <w:proofErr w:type="spell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Объяснять историческое значение образования США.</w:t>
            </w:r>
          </w:p>
        </w:tc>
      </w:tr>
      <w:tr w:rsidR="00406CF2" w:rsidRPr="0057435C" w:rsidTr="00E11AFE">
        <w:trPr>
          <w:trHeight w:val="933"/>
        </w:trPr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61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.Франция в 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XVIII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веке. Причины и начало Великой Французской революции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1час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Успехи развития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Ф</w:t>
            </w:r>
            <w:proofErr w:type="gram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р. в 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веке. Влияние движения просветите</w:t>
            </w: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лей на развитие просветительс. идеологии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.Ф</w:t>
            </w:r>
            <w:proofErr w:type="gram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р.рев-ция. От Ген. штатов к Учр. собранию: отказ от сословного представительства, Нац. и Учред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.с</w:t>
            </w:r>
            <w:proofErr w:type="gram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обр.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Рассказывать о состоянии общества накануне революции.Объяснять влияние Просвещения на социальное развитие. Оценивать деятельность лидеров </w:t>
            </w:r>
            <w:proofErr w:type="spell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рев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.с</w:t>
            </w:r>
            <w:proofErr w:type="gram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обытий</w:t>
            </w:r>
            <w:proofErr w:type="spellEnd"/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</w:t>
            </w:r>
          </w:p>
        </w:tc>
      </w:tr>
      <w:tr w:rsidR="00406CF2" w:rsidRPr="0057435C" w:rsidTr="00E11AFE">
        <w:trPr>
          <w:trHeight w:val="1454"/>
        </w:trPr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lastRenderedPageBreak/>
              <w:t>62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.Великая французская революция от монархии к республике.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1час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Главные положения Декларации прав человека и гражданина. Конституция 1791 года. Свержение монархии. Коммуна Парижа. Новые декреты. Дантон, Марат, Робеспьер. Якобинская диктатура 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Анализировать состояние и трудности общества в период революционных событий. Объяснять, как реализовывались интересы и потребности общества в ходе революции</w:t>
            </w:r>
          </w:p>
        </w:tc>
      </w:tr>
      <w:tr w:rsidR="00406CF2" w:rsidRPr="0057435C" w:rsidTr="00E11AFE">
        <w:trPr>
          <w:trHeight w:val="1640"/>
        </w:trPr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63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.Великая французская революция. От якобинской диктатуры к 18 брюмера.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       1  час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Движение санкюлотов и раскол среди якобинцев. Трагедия Робеспьера-якобинца без народа. Термидорианский переворот. Конституция 1795 г.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Генерал Бонапарт. Значение революции.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Доказывать, что любая революция- это бедствия и потери для общества. 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Выделять причины для установления консульства во Франции.</w:t>
            </w:r>
          </w:p>
        </w:tc>
      </w:tr>
      <w:tr w:rsidR="00406CF2" w:rsidRPr="0057435C" w:rsidTr="00E11AFE">
        <w:trPr>
          <w:cantSplit/>
          <w:trHeight w:val="146"/>
        </w:trPr>
        <w:tc>
          <w:tcPr>
            <w:tcW w:w="10372" w:type="dxa"/>
            <w:gridSpan w:val="3"/>
          </w:tcPr>
          <w:p w:rsidR="00406CF2" w:rsidRPr="0057435C" w:rsidRDefault="00406CF2" w:rsidP="00A9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Раздел </w:t>
            </w: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US" w:eastAsia="ru-RU"/>
              </w:rPr>
              <w:t>IV</w:t>
            </w: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: Традиционные общества Востока   2 часа</w:t>
            </w:r>
          </w:p>
        </w:tc>
      </w:tr>
      <w:tr w:rsidR="00406CF2" w:rsidRPr="0057435C" w:rsidTr="00E11AFE">
        <w:trPr>
          <w:trHeight w:val="560"/>
        </w:trPr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64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 Государства Востока: традиционное общество(§28)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 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Земля принадлежит государству. Деревенская община и её особенности в разных цивилизациях Востока. Государство регулятор хозяйственной жизни.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Разложение сословного строя.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Выделять особенности традиционных обществ.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Сравнивать традиционное общество с </w:t>
            </w:r>
            <w:proofErr w:type="gramStart"/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европейским</w:t>
            </w:r>
            <w:proofErr w:type="gramEnd"/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Характеризовать государства Востока и Европы.</w:t>
            </w:r>
          </w:p>
        </w:tc>
      </w:tr>
    </w:tbl>
    <w:p w:rsidR="00406CF2" w:rsidRPr="0057435C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406CF2" w:rsidRPr="0057435C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Тематическое планирование</w:t>
      </w:r>
    </w:p>
    <w:p w:rsidR="00406CF2" w:rsidRPr="0057435C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435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История 7 класс</w:t>
      </w:r>
    </w:p>
    <w:p w:rsidR="00406CF2" w:rsidRPr="0057435C" w:rsidRDefault="00406CF2" w:rsidP="00406CF2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3600"/>
        <w:gridCol w:w="4144"/>
      </w:tblGrid>
      <w:tr w:rsidR="00406CF2" w:rsidRPr="0057435C" w:rsidTr="00E11AFE">
        <w:tc>
          <w:tcPr>
            <w:tcW w:w="2628" w:type="dxa"/>
          </w:tcPr>
          <w:p w:rsidR="00406CF2" w:rsidRPr="0057435C" w:rsidRDefault="00406CF2" w:rsidP="00E11AF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Тема</w:t>
            </w:r>
          </w:p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Кол-во часов</w:t>
            </w:r>
          </w:p>
        </w:tc>
        <w:tc>
          <w:tcPr>
            <w:tcW w:w="3600" w:type="dxa"/>
          </w:tcPr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Основное содержание по темам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Характеристика основных видов деятельности ученика</w:t>
            </w:r>
          </w:p>
          <w:p w:rsidR="00406CF2" w:rsidRPr="0057435C" w:rsidRDefault="00406CF2" w:rsidP="00E11AF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(на уровне учебных действий</w:t>
            </w: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4"/>
                <w:lang w:eastAsia="ru-RU"/>
              </w:rPr>
              <w:t>)</w:t>
            </w:r>
          </w:p>
        </w:tc>
      </w:tr>
      <w:tr w:rsidR="00406CF2" w:rsidRPr="0057435C" w:rsidTr="00E11AFE">
        <w:trPr>
          <w:trHeight w:val="1613"/>
        </w:trPr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65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.Государства Востока. Начало европейской колонизации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1 час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Империя Великих Моголов в Индии. Кризис и распад империи моголов. Религии Востока: конфуцианство, буддизм, индуизм, синтоизм. Русско-китайские отношения. Правление сёгунов в Японии. Самураи и крестьяне.</w:t>
            </w:r>
          </w:p>
        </w:tc>
        <w:tc>
          <w:tcPr>
            <w:tcW w:w="4144" w:type="dxa"/>
          </w:tcPr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Характеризовать империю Великих Моголов. Анализировать политику Акбара. 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Сравнивать развитие Китая, Индии и Японии в Новое  время.</w:t>
            </w:r>
          </w:p>
        </w:tc>
      </w:tr>
      <w:tr w:rsidR="00406CF2" w:rsidRPr="0057435C" w:rsidTr="00E11AFE">
        <w:trPr>
          <w:trHeight w:val="1254"/>
        </w:trPr>
        <w:tc>
          <w:tcPr>
            <w:tcW w:w="2628" w:type="dxa"/>
          </w:tcPr>
          <w:p w:rsidR="00406CF2" w:rsidRPr="0057435C" w:rsidRDefault="007D436A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66-</w:t>
            </w:r>
            <w:r w:rsidR="00406CF2"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68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57435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Итоговое повторение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406CF2" w:rsidRPr="0057435C" w:rsidRDefault="007D436A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  <w:r w:rsidR="00406CF2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</w:t>
            </w:r>
          </w:p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06CF2" w:rsidRPr="0057435C" w:rsidRDefault="00406CF2" w:rsidP="00E11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Значен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ие раннего нового времени.</w:t>
            </w:r>
          </w:p>
        </w:tc>
        <w:tc>
          <w:tcPr>
            <w:tcW w:w="4144" w:type="dxa"/>
          </w:tcPr>
          <w:p w:rsidR="00406CF2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46DE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Выявлять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основные общественные и культурные процессы Нового времени. </w:t>
            </w:r>
            <w:r w:rsidRPr="00546DE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Отмечать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уроки Нового времени.</w:t>
            </w:r>
          </w:p>
          <w:p w:rsidR="00406CF2" w:rsidRPr="0057435C" w:rsidRDefault="00406CF2" w:rsidP="00E11A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46DE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самостоятельную работу с опорой на содержание изученного курса учебника.</w:t>
            </w:r>
          </w:p>
        </w:tc>
      </w:tr>
    </w:tbl>
    <w:p w:rsidR="00406CF2" w:rsidRPr="0057435C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06CF2" w:rsidRPr="0057435C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Pr="0057435C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Pr="0057435C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Pr="0057435C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Pr="0057435C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Pr="0057435C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Pr="0057435C" w:rsidRDefault="00406CF2" w:rsidP="00406CF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0"/>
          <w:szCs w:val="24"/>
        </w:rPr>
      </w:pPr>
    </w:p>
    <w:p w:rsidR="00406CF2" w:rsidRPr="0057435C" w:rsidRDefault="00406CF2" w:rsidP="00406CF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0"/>
          <w:szCs w:val="24"/>
        </w:rPr>
      </w:pPr>
    </w:p>
    <w:p w:rsidR="00406CF2" w:rsidRPr="0057435C" w:rsidRDefault="00406CF2" w:rsidP="00406CF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0"/>
          <w:szCs w:val="24"/>
        </w:rPr>
      </w:pPr>
    </w:p>
    <w:p w:rsidR="00406CF2" w:rsidRPr="0057435C" w:rsidRDefault="00406CF2" w:rsidP="00406CF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0"/>
          <w:szCs w:val="24"/>
        </w:rPr>
      </w:pPr>
    </w:p>
    <w:p w:rsidR="00406CF2" w:rsidRPr="0057435C" w:rsidRDefault="00406CF2" w:rsidP="00406CF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0"/>
          <w:szCs w:val="24"/>
        </w:rPr>
      </w:pPr>
    </w:p>
    <w:p w:rsidR="00406CF2" w:rsidRPr="0057435C" w:rsidRDefault="00406CF2" w:rsidP="00406CF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0"/>
          <w:szCs w:val="24"/>
        </w:rPr>
      </w:pPr>
    </w:p>
    <w:p w:rsidR="00406CF2" w:rsidRPr="0057435C" w:rsidRDefault="00406CF2" w:rsidP="00406CF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0"/>
          <w:szCs w:val="24"/>
        </w:rPr>
      </w:pPr>
    </w:p>
    <w:p w:rsidR="00406CF2" w:rsidRPr="0057435C" w:rsidRDefault="00406CF2" w:rsidP="00406CF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0"/>
          <w:szCs w:val="24"/>
        </w:rPr>
      </w:pPr>
    </w:p>
    <w:p w:rsidR="00406CF2" w:rsidRPr="0057435C" w:rsidRDefault="00406CF2" w:rsidP="00406CF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0"/>
          <w:szCs w:val="24"/>
        </w:rPr>
      </w:pPr>
    </w:p>
    <w:p w:rsidR="00406CF2" w:rsidRPr="0057435C" w:rsidRDefault="00406CF2" w:rsidP="00406CF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0"/>
          <w:szCs w:val="24"/>
        </w:rPr>
      </w:pPr>
    </w:p>
    <w:p w:rsidR="00406CF2" w:rsidRPr="0057435C" w:rsidRDefault="00406CF2" w:rsidP="00406CF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0"/>
          <w:szCs w:val="24"/>
        </w:rPr>
      </w:pPr>
    </w:p>
    <w:p w:rsidR="00406CF2" w:rsidRPr="0057435C" w:rsidRDefault="00406CF2" w:rsidP="00406CF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0"/>
          <w:szCs w:val="24"/>
        </w:rPr>
      </w:pPr>
    </w:p>
    <w:p w:rsidR="00406CF2" w:rsidRPr="0057435C" w:rsidRDefault="00406CF2" w:rsidP="00406CF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0"/>
          <w:szCs w:val="24"/>
        </w:rPr>
      </w:pPr>
    </w:p>
    <w:p w:rsidR="00406CF2" w:rsidRPr="0057435C" w:rsidRDefault="00406CF2" w:rsidP="00406CF2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sz w:val="20"/>
          <w:szCs w:val="24"/>
        </w:rPr>
      </w:pPr>
    </w:p>
    <w:p w:rsidR="00406CF2" w:rsidRPr="0057435C" w:rsidRDefault="00406CF2" w:rsidP="00406CF2">
      <w:pPr>
        <w:spacing w:after="0" w:line="100" w:lineRule="atLeast"/>
        <w:ind w:firstLine="249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</w:p>
    <w:p w:rsidR="00406CF2" w:rsidRPr="0057435C" w:rsidRDefault="00406CF2" w:rsidP="00406CF2">
      <w:pPr>
        <w:spacing w:after="0" w:line="100" w:lineRule="atLeast"/>
        <w:ind w:firstLine="249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</w:p>
    <w:p w:rsidR="00406CF2" w:rsidRPr="0057435C" w:rsidRDefault="00406CF2" w:rsidP="00406CF2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Pr="0057435C" w:rsidRDefault="00406CF2" w:rsidP="00406CF2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F2" w:rsidRDefault="00406CF2" w:rsidP="00406CF2">
      <w:pPr>
        <w:suppressLineNumbers/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06CF2" w:rsidSect="00406CF2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485"/>
    <w:multiLevelType w:val="hybridMultilevel"/>
    <w:tmpl w:val="A7144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740D"/>
    <w:multiLevelType w:val="hybridMultilevel"/>
    <w:tmpl w:val="839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B4E41"/>
    <w:multiLevelType w:val="hybridMultilevel"/>
    <w:tmpl w:val="32D0A8B8"/>
    <w:lvl w:ilvl="0" w:tplc="1DCA23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DD4276"/>
    <w:multiLevelType w:val="hybridMultilevel"/>
    <w:tmpl w:val="D236D706"/>
    <w:lvl w:ilvl="0" w:tplc="7D8A9E1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2E5A73"/>
    <w:multiLevelType w:val="hybridMultilevel"/>
    <w:tmpl w:val="7C9CE6F0"/>
    <w:lvl w:ilvl="0" w:tplc="7D8A9E1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D11007"/>
    <w:multiLevelType w:val="hybridMultilevel"/>
    <w:tmpl w:val="FDD4629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0A7DFD"/>
    <w:multiLevelType w:val="hybridMultilevel"/>
    <w:tmpl w:val="70E433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1C6635"/>
    <w:multiLevelType w:val="hybridMultilevel"/>
    <w:tmpl w:val="D982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84AD0"/>
    <w:multiLevelType w:val="hybridMultilevel"/>
    <w:tmpl w:val="C53E5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BF0461"/>
    <w:multiLevelType w:val="hybridMultilevel"/>
    <w:tmpl w:val="AA7CD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D4AE9"/>
    <w:multiLevelType w:val="hybridMultilevel"/>
    <w:tmpl w:val="26841B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367D8C"/>
    <w:multiLevelType w:val="hybridMultilevel"/>
    <w:tmpl w:val="6470B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A04961"/>
    <w:multiLevelType w:val="hybridMultilevel"/>
    <w:tmpl w:val="A406E2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5A10B9"/>
    <w:multiLevelType w:val="hybridMultilevel"/>
    <w:tmpl w:val="84F650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C8379A"/>
    <w:multiLevelType w:val="hybridMultilevel"/>
    <w:tmpl w:val="91087F42"/>
    <w:lvl w:ilvl="0" w:tplc="7D8A9E1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D420D4"/>
    <w:multiLevelType w:val="hybridMultilevel"/>
    <w:tmpl w:val="C12418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D706E"/>
    <w:multiLevelType w:val="hybridMultilevel"/>
    <w:tmpl w:val="6D2E0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4"/>
  </w:num>
  <w:num w:numId="5">
    <w:abstractNumId w:val="15"/>
  </w:num>
  <w:num w:numId="6">
    <w:abstractNumId w:val="12"/>
  </w:num>
  <w:num w:numId="7">
    <w:abstractNumId w:val="10"/>
  </w:num>
  <w:num w:numId="8">
    <w:abstractNumId w:val="6"/>
  </w:num>
  <w:num w:numId="9">
    <w:abstractNumId w:val="4"/>
  </w:num>
  <w:num w:numId="10">
    <w:abstractNumId w:val="3"/>
  </w:num>
  <w:num w:numId="11">
    <w:abstractNumId w:val="11"/>
  </w:num>
  <w:num w:numId="12">
    <w:abstractNumId w:val="8"/>
  </w:num>
  <w:num w:numId="13">
    <w:abstractNumId w:val="16"/>
  </w:num>
  <w:num w:numId="14">
    <w:abstractNumId w:val="2"/>
  </w:num>
  <w:num w:numId="15">
    <w:abstractNumId w:val="5"/>
  </w:num>
  <w:num w:numId="16">
    <w:abstractNumId w:val="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BF8"/>
    <w:rsid w:val="000421AA"/>
    <w:rsid w:val="00051452"/>
    <w:rsid w:val="00073B22"/>
    <w:rsid w:val="000A4199"/>
    <w:rsid w:val="000F5AD5"/>
    <w:rsid w:val="000F7575"/>
    <w:rsid w:val="00145566"/>
    <w:rsid w:val="0015315D"/>
    <w:rsid w:val="00183A06"/>
    <w:rsid w:val="00185EAC"/>
    <w:rsid w:val="001B23C7"/>
    <w:rsid w:val="001C3DAD"/>
    <w:rsid w:val="00224298"/>
    <w:rsid w:val="00231560"/>
    <w:rsid w:val="002A0673"/>
    <w:rsid w:val="002B723B"/>
    <w:rsid w:val="002F7A44"/>
    <w:rsid w:val="00337BF8"/>
    <w:rsid w:val="00354C61"/>
    <w:rsid w:val="003626CF"/>
    <w:rsid w:val="003818A2"/>
    <w:rsid w:val="00394CE9"/>
    <w:rsid w:val="003B7DD5"/>
    <w:rsid w:val="003D10A1"/>
    <w:rsid w:val="003E6662"/>
    <w:rsid w:val="00406CF2"/>
    <w:rsid w:val="00447B88"/>
    <w:rsid w:val="00471DDB"/>
    <w:rsid w:val="004F40DC"/>
    <w:rsid w:val="005448BB"/>
    <w:rsid w:val="005726EF"/>
    <w:rsid w:val="005A5E1C"/>
    <w:rsid w:val="005C45BE"/>
    <w:rsid w:val="005C6778"/>
    <w:rsid w:val="00603929"/>
    <w:rsid w:val="0064652B"/>
    <w:rsid w:val="00653B04"/>
    <w:rsid w:val="006622EA"/>
    <w:rsid w:val="0070298F"/>
    <w:rsid w:val="007378C3"/>
    <w:rsid w:val="007435BD"/>
    <w:rsid w:val="007446D6"/>
    <w:rsid w:val="00773373"/>
    <w:rsid w:val="007A18AB"/>
    <w:rsid w:val="007C696E"/>
    <w:rsid w:val="007D2B71"/>
    <w:rsid w:val="007D436A"/>
    <w:rsid w:val="007D6B18"/>
    <w:rsid w:val="007E45DB"/>
    <w:rsid w:val="0082549A"/>
    <w:rsid w:val="008348F8"/>
    <w:rsid w:val="00880D43"/>
    <w:rsid w:val="00894BF2"/>
    <w:rsid w:val="00895E11"/>
    <w:rsid w:val="009046A3"/>
    <w:rsid w:val="009268D2"/>
    <w:rsid w:val="00987BD8"/>
    <w:rsid w:val="009C50F9"/>
    <w:rsid w:val="009C5E08"/>
    <w:rsid w:val="009D05E3"/>
    <w:rsid w:val="00A3188D"/>
    <w:rsid w:val="00A90245"/>
    <w:rsid w:val="00AD3CB0"/>
    <w:rsid w:val="00AE0C90"/>
    <w:rsid w:val="00AE2772"/>
    <w:rsid w:val="00AE7A1E"/>
    <w:rsid w:val="00B717F9"/>
    <w:rsid w:val="00B86EC8"/>
    <w:rsid w:val="00B93185"/>
    <w:rsid w:val="00C0342E"/>
    <w:rsid w:val="00C15289"/>
    <w:rsid w:val="00C15855"/>
    <w:rsid w:val="00C16EFB"/>
    <w:rsid w:val="00C26809"/>
    <w:rsid w:val="00C27FF3"/>
    <w:rsid w:val="00C81344"/>
    <w:rsid w:val="00CA05D2"/>
    <w:rsid w:val="00CB587B"/>
    <w:rsid w:val="00CC3EC0"/>
    <w:rsid w:val="00D1679D"/>
    <w:rsid w:val="00D45834"/>
    <w:rsid w:val="00DE19D3"/>
    <w:rsid w:val="00E0206D"/>
    <w:rsid w:val="00E023BB"/>
    <w:rsid w:val="00E11AFE"/>
    <w:rsid w:val="00E4772C"/>
    <w:rsid w:val="00E5791A"/>
    <w:rsid w:val="00E66136"/>
    <w:rsid w:val="00E752D3"/>
    <w:rsid w:val="00EB7695"/>
    <w:rsid w:val="00EF35D0"/>
    <w:rsid w:val="00F11C39"/>
    <w:rsid w:val="00F34A39"/>
    <w:rsid w:val="00F45022"/>
    <w:rsid w:val="00F65CDC"/>
    <w:rsid w:val="00F96506"/>
    <w:rsid w:val="00FA277A"/>
    <w:rsid w:val="00FE5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560"/>
    <w:pPr>
      <w:ind w:left="720"/>
      <w:contextualSpacing/>
    </w:pPr>
  </w:style>
  <w:style w:type="paragraph" w:customStyle="1" w:styleId="1">
    <w:name w:val="Без интервала1"/>
    <w:rsid w:val="003818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rsid w:val="003818A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818A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818A2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7">
    <w:name w:val="No Spacing"/>
    <w:link w:val="a8"/>
    <w:qFormat/>
    <w:rsid w:val="003818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rsid w:val="003818A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0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2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0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Обычный (веб)1"/>
    <w:basedOn w:val="a"/>
    <w:rsid w:val="00406CF2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560"/>
    <w:pPr>
      <w:ind w:left="720"/>
      <w:contextualSpacing/>
    </w:pPr>
  </w:style>
  <w:style w:type="paragraph" w:customStyle="1" w:styleId="1">
    <w:name w:val="Без интервала1"/>
    <w:rsid w:val="003818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rsid w:val="003818A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818A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818A2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7">
    <w:name w:val="No Spacing"/>
    <w:link w:val="a8"/>
    <w:qFormat/>
    <w:rsid w:val="003818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rsid w:val="003818A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0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2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0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Обычный (веб)1"/>
    <w:basedOn w:val="a"/>
    <w:rsid w:val="00406CF2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6639</Words>
  <Characters>37846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UZer11</cp:lastModifiedBy>
  <cp:revision>45</cp:revision>
  <cp:lastPrinted>2016-08-31T06:49:00Z</cp:lastPrinted>
  <dcterms:created xsi:type="dcterms:W3CDTF">2015-08-28T13:19:00Z</dcterms:created>
  <dcterms:modified xsi:type="dcterms:W3CDTF">2016-11-01T11:43:00Z</dcterms:modified>
</cp:coreProperties>
</file>