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5E" w:rsidRDefault="00413C5E" w:rsidP="00413C5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413C5E" w:rsidTr="00413C5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E" w:rsidRDefault="00413C5E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413C5E" w:rsidRDefault="00413C5E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413C5E" w:rsidRDefault="00413C5E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413C5E" w:rsidRDefault="00413C5E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413C5E" w:rsidRDefault="00413C5E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413C5E" w:rsidRDefault="00413C5E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E" w:rsidRDefault="00413C5E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413C5E" w:rsidRDefault="00413C5E">
            <w:pPr>
              <w:pStyle w:val="a8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413C5E" w:rsidRDefault="00413C5E">
            <w:pPr>
              <w:pStyle w:val="a8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413C5E" w:rsidRDefault="00413C5E">
            <w:pPr>
              <w:pStyle w:val="a8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413C5E" w:rsidRDefault="00413C5E">
            <w:pPr>
              <w:pStyle w:val="a8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413C5E" w:rsidRDefault="00413C5E">
            <w:pPr>
              <w:pStyle w:val="a8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5E" w:rsidRDefault="00413C5E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413C5E" w:rsidRDefault="00413C5E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413C5E" w:rsidRDefault="00413C5E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413C5E" w:rsidRDefault="00413C5E">
            <w:pPr>
              <w:pStyle w:val="a8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413C5E" w:rsidRDefault="00413C5E">
            <w:pPr>
              <w:pStyle w:val="a8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F83840" w:rsidRPr="00121A62" w:rsidRDefault="00F83840" w:rsidP="00F83840">
      <w:pPr>
        <w:pStyle w:val="1"/>
        <w:rPr>
          <w:rFonts w:ascii="Times New Roman" w:hAnsi="Times New Roman"/>
        </w:rPr>
      </w:pPr>
    </w:p>
    <w:p w:rsidR="00F83840" w:rsidRPr="00121A62" w:rsidRDefault="00F83840" w:rsidP="00F83840">
      <w:pPr>
        <w:pStyle w:val="1"/>
        <w:rPr>
          <w:rFonts w:ascii="Times New Roman" w:hAnsi="Times New Roman"/>
        </w:rPr>
      </w:pPr>
    </w:p>
    <w:p w:rsidR="00F83840" w:rsidRPr="00B1037D" w:rsidRDefault="00F83840" w:rsidP="00F83840">
      <w:pPr>
        <w:pStyle w:val="1"/>
        <w:rPr>
          <w:rFonts w:ascii="Times New Roman" w:hAnsi="Times New Roman"/>
          <w:sz w:val="28"/>
          <w:szCs w:val="28"/>
        </w:rPr>
      </w:pPr>
    </w:p>
    <w:p w:rsidR="00F83840" w:rsidRPr="00B1037D" w:rsidRDefault="00F83840" w:rsidP="00F83840">
      <w:pPr>
        <w:pStyle w:val="1"/>
        <w:rPr>
          <w:rFonts w:ascii="Times New Roman" w:hAnsi="Times New Roman"/>
          <w:sz w:val="28"/>
          <w:szCs w:val="28"/>
        </w:rPr>
      </w:pPr>
    </w:p>
    <w:p w:rsidR="00F83840" w:rsidRPr="00B1037D" w:rsidRDefault="00F83840" w:rsidP="00F83840">
      <w:pPr>
        <w:pStyle w:val="1"/>
        <w:rPr>
          <w:rFonts w:ascii="Times New Roman" w:hAnsi="Times New Roman"/>
          <w:sz w:val="28"/>
          <w:szCs w:val="28"/>
        </w:rPr>
      </w:pPr>
    </w:p>
    <w:p w:rsidR="00F83840" w:rsidRPr="00B1037D" w:rsidRDefault="00F83840" w:rsidP="00F83840">
      <w:pPr>
        <w:pStyle w:val="1"/>
        <w:rPr>
          <w:rFonts w:ascii="Times New Roman" w:hAnsi="Times New Roman"/>
          <w:sz w:val="28"/>
          <w:szCs w:val="28"/>
        </w:rPr>
      </w:pPr>
    </w:p>
    <w:p w:rsidR="00F83840" w:rsidRPr="00B1037D" w:rsidRDefault="00F83840" w:rsidP="00F83840">
      <w:pPr>
        <w:pStyle w:val="1"/>
        <w:rPr>
          <w:rFonts w:ascii="Times New Roman" w:hAnsi="Times New Roman"/>
          <w:sz w:val="28"/>
          <w:szCs w:val="28"/>
        </w:rPr>
      </w:pPr>
    </w:p>
    <w:p w:rsidR="00F83840" w:rsidRPr="00B1037D" w:rsidRDefault="00F83840" w:rsidP="00F83840">
      <w:pPr>
        <w:pStyle w:val="1"/>
        <w:rPr>
          <w:rFonts w:ascii="Times New Roman" w:hAnsi="Times New Roman"/>
          <w:sz w:val="28"/>
          <w:szCs w:val="28"/>
        </w:rPr>
      </w:pPr>
    </w:p>
    <w:p w:rsidR="00F83840" w:rsidRPr="00B1037D" w:rsidRDefault="00F83840" w:rsidP="00F83840">
      <w:pPr>
        <w:pStyle w:val="1"/>
        <w:rPr>
          <w:rFonts w:ascii="Times New Roman" w:hAnsi="Times New Roman"/>
          <w:sz w:val="28"/>
          <w:szCs w:val="28"/>
        </w:rPr>
      </w:pPr>
    </w:p>
    <w:p w:rsidR="00F83840" w:rsidRPr="00B1037D" w:rsidRDefault="00F83840" w:rsidP="00F8384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химии </w:t>
      </w:r>
    </w:p>
    <w:p w:rsidR="00F83840" w:rsidRPr="00B1037D" w:rsidRDefault="00F83840" w:rsidP="00F8384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F83840" w:rsidRPr="00B1037D" w:rsidRDefault="00F83840" w:rsidP="00F8384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83840" w:rsidRPr="00B1037D" w:rsidRDefault="00F83840" w:rsidP="00F8384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F83840" w:rsidRPr="00B1037D" w:rsidRDefault="00413C5E" w:rsidP="00F8384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b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№1</w:t>
      </w:r>
    </w:p>
    <w:p w:rsidR="00F83840" w:rsidRPr="00B1037D" w:rsidRDefault="00F83840" w:rsidP="00F8384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F83840" w:rsidRPr="00B1037D" w:rsidRDefault="00F83840" w:rsidP="00F8384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83840" w:rsidRPr="00121A62" w:rsidRDefault="00F83840" w:rsidP="00F83840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F83840" w:rsidRPr="00121A62" w:rsidRDefault="00F83840" w:rsidP="00F83840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F83840" w:rsidRPr="00121A62" w:rsidRDefault="00F83840" w:rsidP="00F83840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F83840" w:rsidRPr="00121A62" w:rsidRDefault="00F83840" w:rsidP="00F83840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F83840" w:rsidRPr="00121A62" w:rsidRDefault="00F83840" w:rsidP="00F83840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F83840" w:rsidRPr="00121A62" w:rsidRDefault="00F83840" w:rsidP="00F83840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F83840" w:rsidRPr="00121A62" w:rsidRDefault="00F83840" w:rsidP="00F83840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F83840" w:rsidRPr="00121A62" w:rsidRDefault="00F83840" w:rsidP="00F83840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F83840" w:rsidRPr="00121A62" w:rsidRDefault="00F83840" w:rsidP="00F83840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F83840" w:rsidRPr="00121A62" w:rsidRDefault="00F83840" w:rsidP="00F83840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F83840" w:rsidRDefault="00F83840" w:rsidP="00F838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83840" w:rsidRDefault="00F83840" w:rsidP="00F838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83840" w:rsidRDefault="00F83840" w:rsidP="00F838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83840" w:rsidRDefault="00F83840" w:rsidP="00F838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83840" w:rsidRDefault="00F83840" w:rsidP="00F838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83840" w:rsidRDefault="00F83840" w:rsidP="00F838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83840" w:rsidRDefault="00F83840" w:rsidP="00F838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83840" w:rsidRDefault="00F83840" w:rsidP="00F838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83840" w:rsidRDefault="00F83840" w:rsidP="00F838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83840" w:rsidRPr="00AB1D2A" w:rsidRDefault="00F83840" w:rsidP="00F838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840" w:rsidRPr="00AB1D2A" w:rsidRDefault="00F83840" w:rsidP="00F838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840" w:rsidRPr="00AB1D2A" w:rsidRDefault="00F83840" w:rsidP="00F838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840" w:rsidRPr="00AB1D2A" w:rsidRDefault="00F83840" w:rsidP="00F838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840" w:rsidRPr="00AB1D2A" w:rsidRDefault="00F83840" w:rsidP="00F838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1D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F83840" w:rsidRDefault="00F83840" w:rsidP="00F838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840" w:rsidRPr="00AB1D2A" w:rsidRDefault="00F83840" w:rsidP="00F83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B1D2A">
        <w:rPr>
          <w:rFonts w:ascii="Times New Roman" w:hAnsi="Times New Roman" w:cs="Times New Roman"/>
          <w:sz w:val="24"/>
          <w:szCs w:val="24"/>
        </w:rPr>
        <w:t xml:space="preserve">Рабочая программа по химии составлена на основе  </w:t>
      </w:r>
      <w:hyperlink w:anchor="Par26" w:tooltip="Ссылка на текущий документ" w:history="1">
        <w:r w:rsidRPr="00AB1D2A">
          <w:rPr>
            <w:rFonts w:ascii="Times New Roman" w:hAnsi="Times New Roman" w:cs="Times New Roman"/>
            <w:sz w:val="24"/>
            <w:szCs w:val="24"/>
          </w:rPr>
          <w:t xml:space="preserve">федерального </w:t>
        </w:r>
        <w:proofErr w:type="gramStart"/>
        <w:r w:rsidRPr="00AB1D2A">
          <w:rPr>
            <w:rFonts w:ascii="Times New Roman" w:hAnsi="Times New Roman" w:cs="Times New Roman"/>
            <w:sz w:val="24"/>
            <w:szCs w:val="24"/>
          </w:rPr>
          <w:t>компонент</w:t>
        </w:r>
        <w:proofErr w:type="gramEnd"/>
      </w:hyperlink>
      <w:r w:rsidRPr="00AB1D2A">
        <w:rPr>
          <w:rFonts w:ascii="Times New Roman" w:hAnsi="Times New Roman" w:cs="Times New Roman"/>
          <w:sz w:val="24"/>
          <w:szCs w:val="24"/>
        </w:rPr>
        <w:t xml:space="preserve">а государственных образовательных стандартов начального общего, основного общего и среднего (полного) общего образования, а также на основе примерной программы по химии для основной школы и на основе программы авторского курса химии для 8-11 классов О.С. Габриеляна </w:t>
      </w:r>
    </w:p>
    <w:p w:rsidR="00F83840" w:rsidRPr="00AB1D2A" w:rsidRDefault="00F83840" w:rsidP="00F83840">
      <w:pPr>
        <w:tabs>
          <w:tab w:val="left" w:pos="0"/>
          <w:tab w:val="num" w:pos="73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Рабочая программа предназначена для изучения химии в 10 классе  средней  общеобразовательной  школы  по  учебнику О.С. Габриеляна «Химия. 10 класс. Базовый уровень». «Дрофа», 2013. Учебник соответствует федеральному компоненту государственного образовательного стандарта базового уровня и реализует  авторскую программу О.С. Габриеляна.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2014/2015 учебный год, утвержденный приказом Министерства образования и науки Российской Федерации. Учебник имеет гриф «Допущено Министерством образования и науки Российской Федерации».</w:t>
      </w:r>
    </w:p>
    <w:p w:rsidR="00F83840" w:rsidRPr="00AB1D2A" w:rsidRDefault="00F83840" w:rsidP="00F83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1D2A">
        <w:rPr>
          <w:rFonts w:ascii="Times New Roman" w:hAnsi="Times New Roman" w:cs="Times New Roman"/>
          <w:b/>
          <w:i/>
          <w:sz w:val="24"/>
          <w:szCs w:val="24"/>
        </w:rPr>
        <w:t>Изучение химии направлено на достижение следующих целей:</w:t>
      </w:r>
    </w:p>
    <w:p w:rsidR="00F83840" w:rsidRPr="00AB1D2A" w:rsidRDefault="00F83840" w:rsidP="00F838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AB1D2A">
        <w:rPr>
          <w:rFonts w:ascii="Times New Roman" w:hAnsi="Times New Roman" w:cs="Times New Roman"/>
          <w:b/>
          <w:sz w:val="24"/>
          <w:szCs w:val="24"/>
          <w:lang w:eastAsia="it-IT"/>
        </w:rPr>
        <w:t>освоение знаний</w:t>
      </w:r>
      <w:r w:rsidRPr="00AB1D2A">
        <w:rPr>
          <w:rFonts w:ascii="Times New Roman" w:hAnsi="Times New Roman" w:cs="Times New Roman"/>
          <w:sz w:val="24"/>
          <w:szCs w:val="24"/>
          <w:lang w:eastAsia="it-IT"/>
        </w:rPr>
        <w:t xml:space="preserve"> о химической составляющей </w:t>
      </w:r>
      <w:proofErr w:type="spellStart"/>
      <w:proofErr w:type="gramStart"/>
      <w:r w:rsidRPr="00AB1D2A">
        <w:rPr>
          <w:rFonts w:ascii="Times New Roman" w:hAnsi="Times New Roman" w:cs="Times New Roman"/>
          <w:sz w:val="24"/>
          <w:szCs w:val="24"/>
          <w:lang w:eastAsia="it-IT"/>
        </w:rPr>
        <w:t>естественно-научной</w:t>
      </w:r>
      <w:proofErr w:type="spellEnd"/>
      <w:proofErr w:type="gramEnd"/>
      <w:r w:rsidRPr="00AB1D2A">
        <w:rPr>
          <w:rFonts w:ascii="Times New Roman" w:hAnsi="Times New Roman" w:cs="Times New Roman"/>
          <w:sz w:val="24"/>
          <w:szCs w:val="24"/>
          <w:lang w:eastAsia="it-IT"/>
        </w:rPr>
        <w:t xml:space="preserve"> картины мира, важнейших химических понятиях, законах и теориях;</w:t>
      </w:r>
    </w:p>
    <w:p w:rsidR="00F83840" w:rsidRPr="00AB1D2A" w:rsidRDefault="00F83840" w:rsidP="00F838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AB1D2A">
        <w:rPr>
          <w:rFonts w:ascii="Times New Roman" w:hAnsi="Times New Roman" w:cs="Times New Roman"/>
          <w:b/>
          <w:sz w:val="24"/>
          <w:szCs w:val="24"/>
          <w:lang w:eastAsia="it-IT"/>
        </w:rPr>
        <w:t>овладение умениями</w:t>
      </w:r>
      <w:r w:rsidRPr="00AB1D2A">
        <w:rPr>
          <w:rFonts w:ascii="Times New Roman" w:hAnsi="Times New Roman" w:cs="Times New Roman"/>
          <w:sz w:val="24"/>
          <w:szCs w:val="24"/>
          <w:lang w:eastAsia="it-IT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F83840" w:rsidRPr="00AB1D2A" w:rsidRDefault="00F83840" w:rsidP="00F838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AB1D2A">
        <w:rPr>
          <w:rFonts w:ascii="Times New Roman" w:hAnsi="Times New Roman" w:cs="Times New Roman"/>
          <w:b/>
          <w:sz w:val="24"/>
          <w:szCs w:val="24"/>
          <w:lang w:eastAsia="it-IT"/>
        </w:rPr>
        <w:t>развитие</w:t>
      </w:r>
      <w:r w:rsidRPr="00AB1D2A">
        <w:rPr>
          <w:rFonts w:ascii="Times New Roman" w:hAnsi="Times New Roman" w:cs="Times New Roman"/>
          <w:sz w:val="24"/>
          <w:szCs w:val="24"/>
          <w:lang w:eastAsia="it-IT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F83840" w:rsidRPr="00AB1D2A" w:rsidRDefault="00F83840" w:rsidP="00F838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AB1D2A">
        <w:rPr>
          <w:rFonts w:ascii="Times New Roman" w:hAnsi="Times New Roman" w:cs="Times New Roman"/>
          <w:b/>
          <w:sz w:val="24"/>
          <w:szCs w:val="24"/>
          <w:lang w:eastAsia="it-IT"/>
        </w:rPr>
        <w:t>воспитание</w:t>
      </w:r>
      <w:r w:rsidRPr="00AB1D2A">
        <w:rPr>
          <w:rFonts w:ascii="Times New Roman" w:hAnsi="Times New Roman" w:cs="Times New Roman"/>
          <w:sz w:val="24"/>
          <w:szCs w:val="24"/>
          <w:lang w:eastAsia="it-IT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F83840" w:rsidRPr="00AB1D2A" w:rsidRDefault="00F83840" w:rsidP="00F838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AB1D2A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применение полученных знаний и умений </w:t>
      </w:r>
      <w:r w:rsidRPr="00AB1D2A">
        <w:rPr>
          <w:rFonts w:ascii="Times New Roman" w:hAnsi="Times New Roman" w:cs="Times New Roman"/>
          <w:sz w:val="24"/>
          <w:szCs w:val="24"/>
          <w:lang w:eastAsia="it-IT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F83840" w:rsidRPr="00AB1D2A" w:rsidRDefault="00F83840" w:rsidP="00F8384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        Программа в 10 классе рассчитана на 34 часа (1 час в неделю). </w:t>
      </w:r>
    </w:p>
    <w:p w:rsidR="00F83840" w:rsidRPr="00AB1D2A" w:rsidRDefault="00F83840" w:rsidP="00F83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83840" w:rsidRPr="00AB1D2A" w:rsidRDefault="00F83840" w:rsidP="00F83840">
      <w:pPr>
        <w:pStyle w:val="1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1D2A">
        <w:rPr>
          <w:rFonts w:ascii="Times New Roman" w:hAnsi="Times New Roman"/>
          <w:b/>
          <w:bCs/>
          <w:sz w:val="24"/>
          <w:szCs w:val="24"/>
          <w:u w:val="single"/>
        </w:rPr>
        <w:t>Требования к уровню подготовки учащихся: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В результате изучения химии ученик должен:</w:t>
      </w:r>
    </w:p>
    <w:p w:rsidR="00F83840" w:rsidRPr="009161F3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61F3">
        <w:rPr>
          <w:rFonts w:ascii="Times New Roman" w:hAnsi="Times New Roman" w:cs="Times New Roman"/>
          <w:i/>
          <w:sz w:val="24"/>
          <w:szCs w:val="24"/>
        </w:rPr>
        <w:t>знать/понимать: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D2A">
        <w:rPr>
          <w:rFonts w:ascii="Times New Roman" w:hAnsi="Times New Roman" w:cs="Times New Roman"/>
          <w:sz w:val="24"/>
          <w:szCs w:val="24"/>
        </w:rP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D2A">
        <w:rPr>
          <w:rFonts w:ascii="Times New Roman" w:hAnsi="Times New Roman" w:cs="Times New Roman"/>
          <w:sz w:val="24"/>
          <w:szCs w:val="24"/>
        </w:rPr>
        <w:t xml:space="preserve">- важнейшие вещества и материалы: основные металлы и сплавы; серная, соляная, </w:t>
      </w:r>
      <w:r w:rsidRPr="00AB1D2A">
        <w:rPr>
          <w:rFonts w:ascii="Times New Roman" w:hAnsi="Times New Roman" w:cs="Times New Roman"/>
          <w:sz w:val="24"/>
          <w:szCs w:val="24"/>
        </w:rPr>
        <w:lastRenderedPageBreak/>
        <w:t>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F83840" w:rsidRPr="009161F3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61F3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 xml:space="preserve"> представления в различных формах;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>: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объяснения химических явлений, происходящих в природе, быту и на производстве;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источников;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83840" w:rsidRPr="00AB1D2A" w:rsidRDefault="00F83840" w:rsidP="00F83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3840" w:rsidRPr="00AB1D2A" w:rsidRDefault="00F83840" w:rsidP="00F83840">
      <w:pPr>
        <w:pStyle w:val="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1D2A">
        <w:rPr>
          <w:rFonts w:ascii="Times New Roman" w:hAnsi="Times New Roman"/>
          <w:b/>
          <w:sz w:val="24"/>
          <w:szCs w:val="24"/>
          <w:u w:val="single"/>
        </w:rPr>
        <w:t>Содержание учебного предмета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F83840" w:rsidRPr="00AB1D2A" w:rsidRDefault="00F83840" w:rsidP="00F83840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b/>
          <w:sz w:val="24"/>
          <w:szCs w:val="24"/>
        </w:rPr>
        <w:t>Введение    (1ч)</w:t>
      </w:r>
    </w:p>
    <w:p w:rsidR="00F83840" w:rsidRDefault="00F83840" w:rsidP="00F83840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Органическая химия. Предмет органической химии. Сравнение органических соединений и неорганических. Природные, искусственные, синтетические органические вещества.</w:t>
      </w:r>
    </w:p>
    <w:p w:rsidR="00F83840" w:rsidRPr="00AB1D2A" w:rsidRDefault="00F83840" w:rsidP="00F83840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b/>
          <w:sz w:val="24"/>
          <w:szCs w:val="24"/>
        </w:rPr>
        <w:t>Теория строения органических соединений (2ч)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>Классификация и номенклатура органических соединений. Химические свойства основных классов</w:t>
      </w:r>
      <w:r>
        <w:rPr>
          <w:rFonts w:ascii="Times New Roman" w:hAnsi="Times New Roman" w:cs="Times New Roman"/>
          <w:sz w:val="24"/>
          <w:szCs w:val="24"/>
        </w:rPr>
        <w:t xml:space="preserve"> органических соединений.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Теория строения органических соединений. Углеродный скелет. Радикалы. Функциональные группы. Гомологический ряд, гомологи. Структурная изомерия. Типы </w:t>
      </w:r>
      <w:r w:rsidRPr="00AB1D2A">
        <w:rPr>
          <w:rFonts w:ascii="Times New Roman" w:hAnsi="Times New Roman" w:cs="Times New Roman"/>
          <w:sz w:val="24"/>
          <w:szCs w:val="24"/>
        </w:rPr>
        <w:lastRenderedPageBreak/>
        <w:t>химических связей в молекулах органич</w:t>
      </w:r>
      <w:r>
        <w:rPr>
          <w:rFonts w:ascii="Times New Roman" w:hAnsi="Times New Roman" w:cs="Times New Roman"/>
          <w:sz w:val="24"/>
          <w:szCs w:val="24"/>
        </w:rPr>
        <w:t>еских соединений</w:t>
      </w:r>
      <w:r w:rsidRPr="00AB1D2A">
        <w:rPr>
          <w:rFonts w:ascii="Times New Roman" w:hAnsi="Times New Roman" w:cs="Times New Roman"/>
          <w:sz w:val="24"/>
          <w:szCs w:val="24"/>
        </w:rPr>
        <w:t>.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Демонстрации.</w:t>
      </w:r>
      <w:r w:rsidRPr="00AB1D2A">
        <w:rPr>
          <w:rFonts w:ascii="Times New Roman" w:hAnsi="Times New Roman" w:cs="Times New Roman"/>
          <w:sz w:val="24"/>
          <w:szCs w:val="24"/>
        </w:rPr>
        <w:t xml:space="preserve">  Модели гомологов и изомеров органических соединений. </w:t>
      </w:r>
    </w:p>
    <w:p w:rsidR="00F83840" w:rsidRPr="00AB1D2A" w:rsidRDefault="00F83840" w:rsidP="00F83840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b/>
          <w:sz w:val="24"/>
          <w:szCs w:val="24"/>
        </w:rPr>
        <w:t>Углеводороды и их природные источники (8ч)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Природный газ.  </w:t>
      </w:r>
      <w:proofErr w:type="spellStart"/>
      <w:r w:rsidRPr="00AB1D2A">
        <w:rPr>
          <w:rStyle w:val="a6"/>
          <w:rFonts w:ascii="Times New Roman" w:hAnsi="Times New Roman"/>
          <w:bCs/>
          <w:sz w:val="24"/>
          <w:szCs w:val="24"/>
        </w:rPr>
        <w:t>Алканы</w:t>
      </w:r>
      <w:proofErr w:type="spellEnd"/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Природный газ, его состав и практическое использование. Преимущества природного газа перед другими видами топлива. 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1D2A">
        <w:rPr>
          <w:rFonts w:ascii="Times New Roman" w:hAnsi="Times New Roman"/>
          <w:sz w:val="24"/>
          <w:szCs w:val="24"/>
        </w:rPr>
        <w:t>Алканы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: гомологический ряд, общая формула, изомерия и номенклатура </w:t>
      </w:r>
      <w:proofErr w:type="spellStart"/>
      <w:r w:rsidRPr="00AB1D2A">
        <w:rPr>
          <w:rFonts w:ascii="Times New Roman" w:hAnsi="Times New Roman"/>
          <w:sz w:val="24"/>
          <w:szCs w:val="24"/>
        </w:rPr>
        <w:t>алканов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. Физические   и химические свойства </w:t>
      </w:r>
      <w:proofErr w:type="spellStart"/>
      <w:r w:rsidRPr="00AB1D2A">
        <w:rPr>
          <w:rFonts w:ascii="Times New Roman" w:hAnsi="Times New Roman"/>
          <w:sz w:val="24"/>
          <w:szCs w:val="24"/>
        </w:rPr>
        <w:t>алканов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(на примере метана и этана): горение, замещение, разложение, дегидрирование. Применение </w:t>
      </w:r>
      <w:proofErr w:type="spellStart"/>
      <w:r w:rsidRPr="00AB1D2A">
        <w:rPr>
          <w:rFonts w:ascii="Times New Roman" w:hAnsi="Times New Roman"/>
          <w:sz w:val="24"/>
          <w:szCs w:val="24"/>
        </w:rPr>
        <w:t>алканов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на основе свойств.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1D2A">
        <w:rPr>
          <w:rStyle w:val="a6"/>
          <w:rFonts w:ascii="Times New Roman" w:hAnsi="Times New Roman"/>
          <w:bCs/>
          <w:sz w:val="24"/>
          <w:szCs w:val="24"/>
        </w:rPr>
        <w:t>Алкены</w:t>
      </w:r>
      <w:proofErr w:type="spellEnd"/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и диены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</w:t>
      </w:r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</w:t>
      </w:r>
      <w:r w:rsidRPr="00AB1D2A">
        <w:rPr>
          <w:rFonts w:ascii="Times New Roman" w:hAnsi="Times New Roman"/>
          <w:sz w:val="24"/>
          <w:szCs w:val="24"/>
        </w:rPr>
        <w:t xml:space="preserve"> Этилен, его получение (дегидрированием этана и дегидратацией этанола). Химические свойства этилена: горение, качественные реакции (обесцвечивание бромной воды и раствора перманганата калия),  гидратация, полимеризация. Полиэтилен, его свойства и применение. Применение этилена на основе свойств. 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1D2A">
        <w:rPr>
          <w:rStyle w:val="a6"/>
          <w:rFonts w:ascii="Times New Roman" w:hAnsi="Times New Roman"/>
          <w:bCs/>
          <w:sz w:val="24"/>
          <w:szCs w:val="24"/>
        </w:rPr>
        <w:t>Алкадиены</w:t>
      </w:r>
      <w:proofErr w:type="spellEnd"/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и каучуки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 Понятие об </w:t>
      </w:r>
      <w:proofErr w:type="spellStart"/>
      <w:r w:rsidRPr="00AB1D2A">
        <w:rPr>
          <w:rFonts w:ascii="Times New Roman" w:hAnsi="Times New Roman"/>
          <w:sz w:val="24"/>
          <w:szCs w:val="24"/>
        </w:rPr>
        <w:t>алкадиенах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как углеводородах с двумя двойными связями. Общая формула </w:t>
      </w:r>
      <w:proofErr w:type="spellStart"/>
      <w:r w:rsidRPr="00AB1D2A">
        <w:rPr>
          <w:rFonts w:ascii="Times New Roman" w:hAnsi="Times New Roman"/>
          <w:sz w:val="24"/>
          <w:szCs w:val="24"/>
        </w:rPr>
        <w:t>алкадиенов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. Физические и химические   свойства изопрена и бутадиена-1,3: обесцвечивание бромной воды, полимеризация в каучуки. Резина.         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1D2A">
        <w:rPr>
          <w:rStyle w:val="a6"/>
          <w:rFonts w:ascii="Times New Roman" w:hAnsi="Times New Roman"/>
          <w:bCs/>
          <w:sz w:val="24"/>
          <w:szCs w:val="24"/>
        </w:rPr>
        <w:t>Алкины</w:t>
      </w:r>
      <w:proofErr w:type="spellEnd"/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 Ацетилен. Общая формула. Получение ацетилена: пиролизом метана  и карбидным способом. Физические   и химические свойства ацетилена: горение, обесцвечивание бромной воды, присоединение </w:t>
      </w:r>
      <w:proofErr w:type="spellStart"/>
      <w:r w:rsidRPr="00AB1D2A">
        <w:rPr>
          <w:rFonts w:ascii="Times New Roman" w:hAnsi="Times New Roman"/>
          <w:sz w:val="24"/>
          <w:szCs w:val="24"/>
        </w:rPr>
        <w:t>хлороводорода</w:t>
      </w:r>
      <w:proofErr w:type="spellEnd"/>
      <w:r w:rsidRPr="00AB1D2A">
        <w:rPr>
          <w:rFonts w:ascii="Times New Roman" w:hAnsi="Times New Roman"/>
          <w:sz w:val="24"/>
          <w:szCs w:val="24"/>
        </w:rPr>
        <w:t>, гидратация. Реакция полимеризации   винилхлорида. Применение поливинилхлорида.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Арены. Бензол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 Физические и химические свойства бензола: горение, галогенирование, нитрование. Применение бензола на основе свойств. Получение бензола из </w:t>
      </w:r>
      <w:proofErr w:type="spellStart"/>
      <w:r w:rsidRPr="00AB1D2A">
        <w:rPr>
          <w:rFonts w:ascii="Times New Roman" w:hAnsi="Times New Roman"/>
          <w:sz w:val="24"/>
          <w:szCs w:val="24"/>
        </w:rPr>
        <w:t>гексана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и ацетилена. Нефть, состав нефти и ее промышленная переработка. Нефтепродукты. Бензин, понятие об октановом числе.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Нефть</w:t>
      </w:r>
      <w:r w:rsidRPr="00AB1D2A">
        <w:rPr>
          <w:rFonts w:ascii="Times New Roman" w:hAnsi="Times New Roman" w:cs="Times New Roman"/>
          <w:b/>
          <w:sz w:val="24"/>
          <w:szCs w:val="24"/>
        </w:rPr>
        <w:t>.</w:t>
      </w:r>
      <w:r w:rsidRPr="00AB1D2A">
        <w:rPr>
          <w:rFonts w:ascii="Times New Roman" w:hAnsi="Times New Roman" w:cs="Times New Roman"/>
          <w:sz w:val="24"/>
          <w:szCs w:val="24"/>
        </w:rPr>
        <w:t xml:space="preserve"> Состав нефти и ее промышленная переработка. Нефтепродукты. Бензин, понятие об октановом числе. Ознакомление с коллекцией « Нефть и продукты ее переработки».   </w:t>
      </w:r>
    </w:p>
    <w:p w:rsidR="00F83840" w:rsidRPr="00AB1D2A" w:rsidRDefault="00F83840" w:rsidP="00F83840">
      <w:pPr>
        <w:pStyle w:val="ConsPlusNormal"/>
        <w:ind w:firstLine="709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AB1D2A">
        <w:rPr>
          <w:rFonts w:ascii="Times New Roman" w:hAnsi="Times New Roman" w:cs="Times New Roman"/>
          <w:b/>
          <w:bCs/>
          <w:sz w:val="24"/>
          <w:szCs w:val="24"/>
        </w:rPr>
        <w:t>Химия в жизни</w:t>
      </w:r>
      <w:r w:rsidRPr="00AB1D2A">
        <w:rPr>
          <w:rFonts w:ascii="Times New Roman" w:hAnsi="Times New Roman" w:cs="Times New Roman"/>
          <w:b/>
          <w:sz w:val="24"/>
          <w:szCs w:val="24"/>
        </w:rPr>
        <w:t>.</w:t>
      </w:r>
      <w:r w:rsidRPr="00AB1D2A">
        <w:rPr>
          <w:rFonts w:ascii="Times New Roman" w:hAnsi="Times New Roman" w:cs="Times New Roman"/>
          <w:sz w:val="24"/>
          <w:szCs w:val="24"/>
        </w:rPr>
        <w:t xml:space="preserve"> Химическое загрязнение окружающей среды и его последствия.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Демонстрации</w:t>
      </w:r>
      <w:r w:rsidRPr="00AB1D2A">
        <w:rPr>
          <w:rFonts w:ascii="Times New Roman" w:hAnsi="Times New Roman" w:cs="Times New Roman"/>
          <w:sz w:val="24"/>
          <w:szCs w:val="24"/>
        </w:rPr>
        <w:t xml:space="preserve">. Горение этилена, ацетилена. Отношение этилена, ацетилена, бензола к раствору перманганата калия и бромной воде. Получение этилена дегидратацией этанола и деполимеризацией полиэтилена, ацетилена карбидным способом. Разложение каучука при нагревании, испытание продуктов разложения на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непредельность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. Коллекция образцов нефти и нефтепродуктов. 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Правила безопасности при работе с едкими, горючими и токсичными веществами. Проведение химических реакций в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растворах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>роведение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химических реакций при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нагревании.Качественный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F83840" w:rsidRDefault="00F83840" w:rsidP="00F8384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D2A">
        <w:rPr>
          <w:rFonts w:ascii="Times New Roman" w:hAnsi="Times New Roman" w:cs="Times New Roman"/>
          <w:b/>
          <w:sz w:val="24"/>
          <w:szCs w:val="24"/>
        </w:rPr>
        <w:t xml:space="preserve">Кислородосодержащие органические соединения </w:t>
      </w:r>
    </w:p>
    <w:p w:rsidR="00F83840" w:rsidRPr="00AB1D2A" w:rsidRDefault="00F83840" w:rsidP="00F8384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b/>
          <w:sz w:val="24"/>
          <w:szCs w:val="24"/>
        </w:rPr>
        <w:t>и их природные источники   (9 ч)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sz w:val="24"/>
          <w:szCs w:val="24"/>
        </w:rPr>
        <w:t xml:space="preserve"> Единство химической организации живых организмов.  Химический состав живых организмов.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sz w:val="24"/>
          <w:szCs w:val="24"/>
        </w:rPr>
        <w:t xml:space="preserve">  </w:t>
      </w:r>
      <w:r w:rsidRPr="00AB1D2A">
        <w:rPr>
          <w:rStyle w:val="a6"/>
          <w:rFonts w:ascii="Times New Roman" w:hAnsi="Times New Roman"/>
          <w:bCs/>
          <w:sz w:val="24"/>
          <w:szCs w:val="24"/>
        </w:rPr>
        <w:t>Спирты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Понятие об одноатомных и многоатомных спиртах на примере этанола и глицерина, гидроксильной группе как функциональной.  Водородная связь.  Химические свойства  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Получение этанола брожением глюкозы и гидратацией этилена.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sz w:val="24"/>
          <w:szCs w:val="24"/>
        </w:rPr>
        <w:t>Глицерин  как представитель многоатомных спиртов. Качественная реакция на многоатомные спирты. Применение глицерина.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lastRenderedPageBreak/>
        <w:t>Фенол и каменный уголь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</w:t>
      </w:r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</w:t>
      </w:r>
      <w:r w:rsidRPr="00AB1D2A">
        <w:rPr>
          <w:rFonts w:ascii="Times New Roman" w:hAnsi="Times New Roman"/>
          <w:sz w:val="24"/>
          <w:szCs w:val="24"/>
        </w:rPr>
        <w:t xml:space="preserve">Фенол, его строение, физические и химические свойства взаимное влияние атомов в молекуле фенола: взаимодействие с </w:t>
      </w:r>
      <w:proofErr w:type="spellStart"/>
      <w:r w:rsidRPr="00AB1D2A">
        <w:rPr>
          <w:rFonts w:ascii="Times New Roman" w:hAnsi="Times New Roman"/>
          <w:sz w:val="24"/>
          <w:szCs w:val="24"/>
        </w:rPr>
        <w:t>гидроксидом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натрия и азотной кислотой.  Поликонденсация фенола  с формальдегидом. Применение фенола на основе свойств. Получение фенола коксованием каменного угля.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Альдегиды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</w:t>
      </w:r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</w:t>
      </w:r>
      <w:r w:rsidRPr="00AB1D2A">
        <w:rPr>
          <w:rFonts w:ascii="Times New Roman" w:hAnsi="Times New Roman"/>
          <w:sz w:val="24"/>
          <w:szCs w:val="24"/>
        </w:rPr>
        <w:t xml:space="preserve"> Понятие об  альдегидах  на  примере формальдегида и ацетальдегида.  Получение альдегидов окислением соответствующих спиртов. Физические и химические свойства альдегидов: окисление и восстановление,  качественные  реакции на альдегиды. Применение  формальдегида и ацетальдегида на основе свойств.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Одноосновные карбоновые кислот</w:t>
      </w:r>
      <w:r>
        <w:rPr>
          <w:rStyle w:val="a6"/>
          <w:rFonts w:ascii="Times New Roman" w:hAnsi="Times New Roman"/>
          <w:bCs/>
          <w:sz w:val="24"/>
          <w:szCs w:val="24"/>
        </w:rPr>
        <w:t>ы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 Понятие о карбоновых кислотах, Физические и химические свойства уксусной кислоты: общие свойства с неорганическими кислотами, реакция этерификации. Получение карбоновых кислот окислением альдегидов. Применение уксусной кислоты на основе свойств. </w:t>
      </w:r>
      <w:proofErr w:type="gramStart"/>
      <w:r w:rsidRPr="00AB1D2A">
        <w:rPr>
          <w:rFonts w:ascii="Times New Roman" w:hAnsi="Times New Roman"/>
          <w:sz w:val="24"/>
          <w:szCs w:val="24"/>
        </w:rPr>
        <w:t xml:space="preserve">Высшие карбоновые кислоты на примере пальмитиновой и стеариновой.  </w:t>
      </w:r>
      <w:proofErr w:type="gramEnd"/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Сложные эфиры и жиры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Получение сложных эфиров реакцией этерификации. Сложные эфиры в природе, их значение. Применение сложных эфиров на основе свойств.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Жиры как представители сложных эфиров  глицерина и карбоновых кислот. Состав и строение молекул. Физические и химические свойства жиров: омыление жиров,  гидрирование жидких жиров. Жиры в природе. Применение жиров на основе свойств. 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Химия в повседневной жизни. Моющие и чистящие средства. Правила безопасной работы со средствами бытовой химии. 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Углеводы</w:t>
      </w:r>
      <w:r w:rsidRPr="00AB1D2A">
        <w:rPr>
          <w:rFonts w:ascii="Times New Roman" w:hAnsi="Times New Roman" w:cs="Times New Roman"/>
          <w:b/>
          <w:sz w:val="24"/>
          <w:szCs w:val="24"/>
        </w:rPr>
        <w:t>.</w:t>
      </w:r>
      <w:r w:rsidRPr="00AB1D2A">
        <w:rPr>
          <w:rFonts w:ascii="Times New Roman" w:hAnsi="Times New Roman" w:cs="Times New Roman"/>
          <w:sz w:val="24"/>
          <w:szCs w:val="24"/>
        </w:rPr>
        <w:t xml:space="preserve"> Углеводы. Их классификация: моносахариды (глюкоза), дисахариды (сахароза), полисахариды (крахмал и целлюлоза). Значение углеводов в живой природе и жизни человека. 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 Глюкоза – вещество с двойственной функцией –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альдегидоспирт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. Химические свойства глюкозы: окисление в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глюконовую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кислоту, восстановление в сорбит, молочнокислое и спиртовое брожение. Применение глюкозы   на основе свойств.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Fonts w:ascii="Times New Roman" w:hAnsi="Times New Roman" w:cs="Times New Roman"/>
          <w:sz w:val="24"/>
          <w:szCs w:val="24"/>
        </w:rPr>
        <w:t xml:space="preserve"> Дисахариды и полисахариды. Понятие о реакциях поликонденсации и гидролиза на примере взаимопревращений: глюкоза = полисахарид.   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b/>
          <w:bCs/>
          <w:sz w:val="24"/>
          <w:szCs w:val="24"/>
        </w:rPr>
        <w:t>Химия и жизнь</w:t>
      </w:r>
      <w:r w:rsidRPr="00AB1D2A">
        <w:rPr>
          <w:rFonts w:ascii="Times New Roman" w:hAnsi="Times New Roman"/>
          <w:b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Химия и пища. Калорийность жиров, белков и углеводов. 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Лабораторные опыты</w:t>
      </w:r>
      <w:r w:rsidRPr="00AB1D2A">
        <w:rPr>
          <w:rFonts w:ascii="Times New Roman" w:hAnsi="Times New Roman" w:cs="Times New Roman"/>
          <w:b/>
          <w:sz w:val="24"/>
          <w:szCs w:val="24"/>
        </w:rPr>
        <w:t>.</w:t>
      </w:r>
      <w:r w:rsidRPr="00AB1D2A">
        <w:rPr>
          <w:rFonts w:ascii="Times New Roman" w:hAnsi="Times New Roman" w:cs="Times New Roman"/>
          <w:sz w:val="24"/>
          <w:szCs w:val="24"/>
        </w:rPr>
        <w:t xml:space="preserve"> 6. Свойства этилового спирта. 7. Свойства глицерина. 8. Свойства формальдегида. 9. Свойства уксусной кислоты. 10.  Свойства жиров. 11. Сравнение свойств раствора мыла и стирального порошка. 12. Свойства глюкозы. 13. Свойства крахмала.     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Демонстрации.</w:t>
      </w:r>
      <w:r w:rsidRPr="00AB1D2A">
        <w:rPr>
          <w:rFonts w:ascii="Times New Roman" w:hAnsi="Times New Roman" w:cs="Times New Roman"/>
          <w:sz w:val="24"/>
          <w:szCs w:val="24"/>
        </w:rPr>
        <w:t xml:space="preserve"> Окисление спирта в альдегид. Качественная реакция на многоатомные спирты.  Коллекция  «Каменный уголь и продукты его переработки». Реакция «серебряного зеркала» альдегидов и глюкозы. Окисление альдегидов и глюкозы с помощью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меди  (</w:t>
      </w:r>
      <w:r w:rsidRPr="00AB1D2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B1D2A">
        <w:rPr>
          <w:rFonts w:ascii="Times New Roman" w:hAnsi="Times New Roman" w:cs="Times New Roman"/>
          <w:sz w:val="24"/>
          <w:szCs w:val="24"/>
        </w:rPr>
        <w:t>). Получение уксусно-этилового и уксусно-изоамилового эфиров. Коллекция эфирных масел. Качественная реакция на крахмал.    Правила безопасности при работе с едкими, горючими и токсичными веществами. Проведение химических реакций в растворах. Проведение химических реакций при нагревании. 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F83840" w:rsidRPr="0043575F" w:rsidRDefault="00F83840" w:rsidP="00F8384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5F">
        <w:rPr>
          <w:rFonts w:ascii="Times New Roman" w:hAnsi="Times New Roman" w:cs="Times New Roman"/>
          <w:b/>
          <w:sz w:val="24"/>
          <w:szCs w:val="24"/>
        </w:rPr>
        <w:t xml:space="preserve">Азотсодержащие органические соединения </w:t>
      </w:r>
    </w:p>
    <w:p w:rsidR="00F83840" w:rsidRPr="0043575F" w:rsidRDefault="00F83840" w:rsidP="00F8384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5F">
        <w:rPr>
          <w:rFonts w:ascii="Times New Roman" w:hAnsi="Times New Roman" w:cs="Times New Roman"/>
          <w:b/>
          <w:sz w:val="24"/>
          <w:szCs w:val="24"/>
        </w:rPr>
        <w:t>и нахождение в живой природе (5 ч.)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Амины.</w:t>
      </w:r>
      <w:r w:rsidRPr="00AB1D2A">
        <w:rPr>
          <w:rFonts w:ascii="Times New Roman" w:hAnsi="Times New Roman" w:cs="Times New Roman"/>
          <w:sz w:val="24"/>
          <w:szCs w:val="24"/>
        </w:rPr>
        <w:t xml:space="preserve"> Понятие об аминах. Получение анилина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 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Аминокислоты.</w:t>
      </w:r>
      <w:r w:rsidRPr="00AB1D2A">
        <w:rPr>
          <w:rFonts w:ascii="Times New Roman" w:hAnsi="Times New Roman"/>
          <w:sz w:val="24"/>
          <w:szCs w:val="24"/>
        </w:rPr>
        <w:t xml:space="preserve">  Получение аминокислот из карбоновых кислот и гидролизом белков. Химические свойства аминокислот как </w:t>
      </w:r>
      <w:proofErr w:type="spellStart"/>
      <w:r w:rsidRPr="00AB1D2A">
        <w:rPr>
          <w:rFonts w:ascii="Times New Roman" w:hAnsi="Times New Roman"/>
          <w:sz w:val="24"/>
          <w:szCs w:val="24"/>
        </w:rPr>
        <w:t>амфотерных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органических соединений: </w:t>
      </w:r>
      <w:r w:rsidRPr="00AB1D2A">
        <w:rPr>
          <w:rFonts w:ascii="Times New Roman" w:hAnsi="Times New Roman"/>
          <w:sz w:val="24"/>
          <w:szCs w:val="24"/>
        </w:rPr>
        <w:lastRenderedPageBreak/>
        <w:t xml:space="preserve">взаимодействие со щелочами, кислотами и друг с другом (реакция  поликонденсации). Пептидная связь и полипептиды. Применение аминокислот на основе свойств. 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Белки и нуклеиновые кислоты.</w:t>
      </w:r>
      <w:r w:rsidRPr="00AB1D2A">
        <w:rPr>
          <w:rFonts w:ascii="Times New Roman" w:hAnsi="Times New Roman"/>
          <w:sz w:val="24"/>
          <w:szCs w:val="24"/>
        </w:rPr>
        <w:t xml:space="preserve">  Получение белков реакцией поликонденсации аминокислот.  Первичная, вторичная и третичная структуры белков. Химические свойства белков: горение, денатурация, гидролиз, цветные реакции. Генетическая связь между классами   органических соединений.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sz w:val="24"/>
          <w:szCs w:val="24"/>
        </w:rPr>
        <w:t xml:space="preserve">Синтез нуклеиновых кислот в клетке из  нуклеотидов. Общий план  строения </w:t>
      </w:r>
      <w:proofErr w:type="spellStart"/>
      <w:r w:rsidRPr="00AB1D2A">
        <w:rPr>
          <w:rFonts w:ascii="Times New Roman" w:hAnsi="Times New Roman"/>
          <w:sz w:val="24"/>
          <w:szCs w:val="24"/>
        </w:rPr>
        <w:t>нуклеотида</w:t>
      </w:r>
      <w:proofErr w:type="gramStart"/>
      <w:r w:rsidRPr="00AB1D2A">
        <w:rPr>
          <w:rFonts w:ascii="Times New Roman" w:hAnsi="Times New Roman"/>
          <w:sz w:val="24"/>
          <w:szCs w:val="24"/>
        </w:rPr>
        <w:t>.С</w:t>
      </w:r>
      <w:proofErr w:type="gramEnd"/>
      <w:r w:rsidRPr="00AB1D2A">
        <w:rPr>
          <w:rFonts w:ascii="Times New Roman" w:hAnsi="Times New Roman"/>
          <w:sz w:val="24"/>
          <w:szCs w:val="24"/>
        </w:rPr>
        <w:t>равнение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строения и функций РНК и ДНК. Роль нуклеиновых кислот в хранении и передаче наследственной информации. Понятие о биотехнологии генной инженерии.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Лабораторные опыты.</w:t>
      </w:r>
      <w:r>
        <w:rPr>
          <w:rFonts w:ascii="Times New Roman" w:hAnsi="Times New Roman" w:cs="Times New Roman"/>
          <w:sz w:val="24"/>
          <w:szCs w:val="24"/>
        </w:rPr>
        <w:t xml:space="preserve"> Свойства белков.</w:t>
      </w:r>
    </w:p>
    <w:p w:rsidR="00F83840" w:rsidRPr="00AB1D2A" w:rsidRDefault="00F83840" w:rsidP="00F83840">
      <w:pPr>
        <w:pStyle w:val="ConsPlusNormal"/>
        <w:ind w:firstLine="709"/>
        <w:jc w:val="both"/>
        <w:rPr>
          <w:rStyle w:val="a6"/>
          <w:rFonts w:ascii="Times New Roman" w:hAnsi="Times New Roman"/>
          <w:bCs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Практическая работа №1.</w:t>
      </w:r>
      <w:r w:rsidRPr="00AB1D2A">
        <w:rPr>
          <w:rFonts w:ascii="Times New Roman" w:hAnsi="Times New Roman" w:cs="Times New Roman"/>
          <w:sz w:val="24"/>
          <w:szCs w:val="24"/>
        </w:rPr>
        <w:t xml:space="preserve"> Идентификация органических соединений.</w:t>
      </w:r>
    </w:p>
    <w:p w:rsidR="00F83840" w:rsidRPr="00AB1D2A" w:rsidRDefault="00F83840" w:rsidP="00F83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Демонстрации.</w:t>
      </w:r>
      <w:r w:rsidRPr="00AB1D2A">
        <w:rPr>
          <w:rFonts w:ascii="Times New Roman" w:hAnsi="Times New Roman" w:cs="Times New Roman"/>
          <w:sz w:val="24"/>
          <w:szCs w:val="24"/>
        </w:rPr>
        <w:t xml:space="preserve"> Взаимодействие аммиака с соляной кислотой. Реакция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анилана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с бромной водой. Доказательство наличия функциональных групп в аминокислотах. Растворение и осаждение белков. Цветные реакции белков: 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>ксантопротеиновая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биуретовая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. Горение птичьего пера и шерстяной нитки. Модель молекулы ДНК. 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 xml:space="preserve">Переходы:  этанол – этилен – этиленгликоль -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этиленгликолят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меди (II);  этанол –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этаналь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 - 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этановая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 кислота.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 xml:space="preserve"> Правила безопасности при работе с едкими, горючими и токсичными веществами. Проведение химических реакций в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растворах</w:t>
      </w:r>
      <w:proofErr w:type="gramStart"/>
      <w:r w:rsidRPr="00AB1D2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B1D2A">
        <w:rPr>
          <w:rFonts w:ascii="Times New Roman" w:hAnsi="Times New Roman" w:cs="Times New Roman"/>
          <w:sz w:val="24"/>
          <w:szCs w:val="24"/>
        </w:rPr>
        <w:t>роведение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химических реакций при </w:t>
      </w:r>
      <w:proofErr w:type="spellStart"/>
      <w:r w:rsidRPr="00AB1D2A">
        <w:rPr>
          <w:rFonts w:ascii="Times New Roman" w:hAnsi="Times New Roman" w:cs="Times New Roman"/>
          <w:sz w:val="24"/>
          <w:szCs w:val="24"/>
        </w:rPr>
        <w:t>нагревании.Качественный</w:t>
      </w:r>
      <w:proofErr w:type="spellEnd"/>
      <w:r w:rsidRPr="00AB1D2A">
        <w:rPr>
          <w:rFonts w:ascii="Times New Roman" w:hAnsi="Times New Roman" w:cs="Times New Roman"/>
          <w:sz w:val="24"/>
          <w:szCs w:val="24"/>
        </w:rPr>
        <w:t xml:space="preserve">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F83840" w:rsidRPr="00AB1D2A" w:rsidRDefault="00F83840" w:rsidP="00F83840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b/>
          <w:sz w:val="24"/>
          <w:szCs w:val="24"/>
        </w:rPr>
        <w:t>Биологически активные органические соединения (5 ч.)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Ферменты.</w:t>
      </w:r>
      <w:r w:rsidRPr="00AB1D2A">
        <w:rPr>
          <w:rFonts w:ascii="Times New Roman" w:hAnsi="Times New Roman"/>
          <w:sz w:val="24"/>
          <w:szCs w:val="24"/>
        </w:rPr>
        <w:t xml:space="preserve"> Ферменты как биологические катализаторы белковой природы. Особенности функционирования ферментов. Роль ферментов в жизнедеятельности живых  организмов и народном хозяйстве. 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Витамины.</w:t>
      </w:r>
      <w:r w:rsidRPr="00AB1D2A">
        <w:rPr>
          <w:rFonts w:ascii="Times New Roman" w:hAnsi="Times New Roman"/>
          <w:sz w:val="24"/>
          <w:szCs w:val="24"/>
        </w:rPr>
        <w:t xml:space="preserve">  Понятие о витаминах. Нарушения, связанные с витаминами: авитаминоз, гиповитаминоз, гипервитаминоз. Витамин</w:t>
      </w:r>
      <w:proofErr w:type="gramStart"/>
      <w:r w:rsidRPr="00AB1D2A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AB1D2A">
        <w:rPr>
          <w:rFonts w:ascii="Times New Roman" w:hAnsi="Times New Roman"/>
          <w:sz w:val="24"/>
          <w:szCs w:val="24"/>
        </w:rPr>
        <w:t xml:space="preserve"> как представитель </w:t>
      </w:r>
      <w:proofErr w:type="spellStart"/>
      <w:r w:rsidRPr="00AB1D2A">
        <w:rPr>
          <w:rFonts w:ascii="Times New Roman" w:hAnsi="Times New Roman"/>
          <w:sz w:val="24"/>
          <w:szCs w:val="24"/>
        </w:rPr>
        <w:t>водорастворимых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витаминов,  витамин  А  как представитель жирорастворимых витаминов.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 xml:space="preserve"> Гормоны.</w:t>
      </w:r>
      <w:r w:rsidRPr="00AB1D2A">
        <w:rPr>
          <w:rFonts w:ascii="Times New Roman" w:hAnsi="Times New Roman"/>
          <w:sz w:val="24"/>
          <w:szCs w:val="24"/>
        </w:rPr>
        <w:t xml:space="preserve">  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Лекарства.</w:t>
      </w:r>
      <w:r w:rsidRPr="00AB1D2A">
        <w:rPr>
          <w:rFonts w:ascii="Times New Roman" w:hAnsi="Times New Roman"/>
          <w:sz w:val="24"/>
          <w:szCs w:val="24"/>
        </w:rPr>
        <w:t xml:space="preserve"> Аспирин. Антибиотики, </w:t>
      </w:r>
      <w:proofErr w:type="spellStart"/>
      <w:r w:rsidRPr="00AB1D2A">
        <w:rPr>
          <w:rFonts w:ascii="Times New Roman" w:hAnsi="Times New Roman"/>
          <w:sz w:val="24"/>
          <w:szCs w:val="24"/>
        </w:rPr>
        <w:t>Дисбактериоз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, Наркотические вещества, Наркомания, борьба с ней и профилактика.  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b/>
          <w:bCs/>
          <w:sz w:val="24"/>
          <w:szCs w:val="24"/>
        </w:rPr>
        <w:t>Химия и здоровье</w:t>
      </w:r>
      <w:r w:rsidRPr="00AB1D2A">
        <w:rPr>
          <w:rStyle w:val="a6"/>
          <w:rFonts w:ascii="Times New Roman" w:hAnsi="Times New Roman"/>
          <w:bCs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Лекарства, ферменты, витамины, гормоны, минеральные воды, проблемы, связанные с применением лекарственных препаратов. 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Демонстрации.</w:t>
      </w:r>
      <w:r w:rsidRPr="00AB1D2A">
        <w:rPr>
          <w:rFonts w:ascii="Times New Roman" w:hAnsi="Times New Roman"/>
          <w:sz w:val="24"/>
          <w:szCs w:val="24"/>
        </w:rPr>
        <w:t xml:space="preserve"> Разложение </w:t>
      </w:r>
      <w:proofErr w:type="spellStart"/>
      <w:r w:rsidRPr="00AB1D2A">
        <w:rPr>
          <w:rFonts w:ascii="Times New Roman" w:hAnsi="Times New Roman"/>
          <w:sz w:val="24"/>
          <w:szCs w:val="24"/>
        </w:rPr>
        <w:t>пероксида</w:t>
      </w:r>
      <w:proofErr w:type="spellEnd"/>
      <w:r w:rsidRPr="00AB1D2A">
        <w:rPr>
          <w:rFonts w:ascii="Times New Roman" w:hAnsi="Times New Roman"/>
          <w:sz w:val="24"/>
          <w:szCs w:val="24"/>
        </w:rPr>
        <w:t xml:space="preserve"> водорода каталазой сырого мяса и сырого картофеля.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1D2A">
        <w:rPr>
          <w:rFonts w:ascii="Times New Roman" w:hAnsi="Times New Roman"/>
          <w:sz w:val="24"/>
          <w:szCs w:val="24"/>
        </w:rPr>
        <w:t xml:space="preserve">Иллюстрации с фотографиями животных с различными формами авитаминозов. Коллекция витаминных препаратов. Испытание среды раствора аскорбиновой  кислоты  индикаторной бумагой.  Испытание аптечного препарата инсулина на белок. Домашняя, автомобильная, лабораторная аптечка. </w:t>
      </w:r>
    </w:p>
    <w:p w:rsidR="00F83840" w:rsidRPr="00AB1D2A" w:rsidRDefault="00F83840" w:rsidP="00F83840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  <w:r w:rsidRPr="00AB1D2A">
        <w:rPr>
          <w:rFonts w:ascii="Times New Roman" w:hAnsi="Times New Roman"/>
          <w:b/>
          <w:sz w:val="24"/>
          <w:szCs w:val="24"/>
        </w:rPr>
        <w:t>Искусственные и синтетические полимеры  (3ч)</w:t>
      </w:r>
    </w:p>
    <w:p w:rsidR="00F83840" w:rsidRPr="00D90BC1" w:rsidRDefault="00F83840" w:rsidP="00F83840">
      <w:pPr>
        <w:pStyle w:val="1"/>
        <w:ind w:firstLine="709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D90BC1">
        <w:rPr>
          <w:rFonts w:ascii="Times New Roman" w:hAnsi="Times New Roman"/>
          <w:b/>
          <w:bCs/>
          <w:sz w:val="24"/>
          <w:szCs w:val="24"/>
        </w:rPr>
        <w:t>Полимеры: пластмассы, каучуки, волокна.</w:t>
      </w:r>
      <w:r w:rsidRPr="00D90BC1">
        <w:rPr>
          <w:rFonts w:ascii="Times New Roman" w:hAnsi="Times New Roman"/>
          <w:b/>
          <w:sz w:val="24"/>
          <w:szCs w:val="24"/>
        </w:rPr>
        <w:t xml:space="preserve"> </w:t>
      </w:r>
      <w:r w:rsidRPr="00D90BC1">
        <w:rPr>
          <w:rStyle w:val="a6"/>
          <w:rFonts w:ascii="Times New Roman" w:hAnsi="Times New Roman"/>
          <w:bCs/>
          <w:sz w:val="24"/>
          <w:szCs w:val="24"/>
        </w:rPr>
        <w:t xml:space="preserve"> 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Искусственные полимеры</w:t>
      </w:r>
      <w:r w:rsidRPr="00AB1D2A">
        <w:rPr>
          <w:rStyle w:val="a6"/>
          <w:rFonts w:ascii="Times New Roman" w:hAnsi="Times New Roman"/>
          <w:bCs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Получение искусственных полимеров, как продуктов химической модификации полимерного сырья.  Искусственные волокна (ацетатный шелк, вискоза), их  свойства и применение. </w:t>
      </w: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Синтетические полимеры</w:t>
      </w:r>
      <w:r w:rsidRPr="00AB1D2A">
        <w:rPr>
          <w:rStyle w:val="a6"/>
          <w:rFonts w:ascii="Times New Roman" w:hAnsi="Times New Roman"/>
          <w:bCs/>
          <w:sz w:val="24"/>
          <w:szCs w:val="24"/>
        </w:rPr>
        <w:t>.</w:t>
      </w:r>
      <w:r w:rsidRPr="00AB1D2A">
        <w:rPr>
          <w:rFonts w:ascii="Times New Roman" w:hAnsi="Times New Roman"/>
          <w:sz w:val="24"/>
          <w:szCs w:val="24"/>
        </w:rPr>
        <w:t xml:space="preserve"> Получение синтетических полимеров реакциями полимеризации и поликонденсации. Структура полимеров: линейная, разветвленная, пространственная. Представители синтетических пластмасс: полиэтилен низкого и высокого давления, полипропилен, поливинилхлорид. Синтетические волокна: лавсан, нитрон, капрон.</w:t>
      </w:r>
    </w:p>
    <w:p w:rsidR="00F83840" w:rsidRPr="00AB1D2A" w:rsidRDefault="00F83840" w:rsidP="00F83840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lastRenderedPageBreak/>
        <w:t>Практическая работа №2.</w:t>
      </w:r>
      <w:r w:rsidRPr="00AB1D2A">
        <w:rPr>
          <w:rFonts w:ascii="Times New Roman" w:hAnsi="Times New Roman" w:cs="Times New Roman"/>
          <w:sz w:val="24"/>
          <w:szCs w:val="24"/>
        </w:rPr>
        <w:t xml:space="preserve"> Распознавание пластмасс и  волокон. Ознакомление с образцами пластмасс, волокон и каучуков</w:t>
      </w:r>
      <w:r w:rsidRPr="00AB1D2A">
        <w:rPr>
          <w:rStyle w:val="a6"/>
          <w:rFonts w:ascii="Times New Roman" w:hAnsi="Times New Roman"/>
          <w:bCs/>
          <w:sz w:val="24"/>
          <w:szCs w:val="24"/>
        </w:rPr>
        <w:t>.</w:t>
      </w:r>
    </w:p>
    <w:p w:rsidR="00F83840" w:rsidRPr="00BE043E" w:rsidRDefault="00F83840" w:rsidP="00F83840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AB1D2A">
        <w:rPr>
          <w:rStyle w:val="a6"/>
          <w:rFonts w:ascii="Times New Roman" w:hAnsi="Times New Roman"/>
          <w:bCs/>
          <w:sz w:val="24"/>
          <w:szCs w:val="24"/>
        </w:rPr>
        <w:t>Демонстрации.</w:t>
      </w:r>
      <w:r w:rsidRPr="00AB1D2A">
        <w:rPr>
          <w:rFonts w:ascii="Times New Roman" w:hAnsi="Times New Roman" w:cs="Times New Roman"/>
          <w:sz w:val="24"/>
          <w:szCs w:val="24"/>
        </w:rPr>
        <w:t xml:space="preserve"> Коллекция пластмасс и изделий из них. Коллекции искусственных  и синтетических волокон и изделий из них.  Распознавание волокон по отношению к нагреванию и химическим реактивам.    </w:t>
      </w:r>
      <w:r w:rsidRPr="00AB1D2A">
        <w:rPr>
          <w:rFonts w:ascii="Times New Roman" w:hAnsi="Times New Roman" w:cs="Times New Roman"/>
          <w:bCs/>
          <w:sz w:val="24"/>
          <w:szCs w:val="24"/>
        </w:rPr>
        <w:t>Химия и жизнь.</w:t>
      </w:r>
      <w:r w:rsidRPr="00AB1D2A">
        <w:rPr>
          <w:rFonts w:ascii="Times New Roman" w:hAnsi="Times New Roman" w:cs="Times New Roman"/>
          <w:sz w:val="24"/>
          <w:szCs w:val="24"/>
        </w:rPr>
        <w:t xml:space="preserve"> Химические вещества как строительные и поделочные материалы. Вещества, используемые в полиграфии, живописи, скульптуре, архитектуре. Бытовая химическая грамотность. </w:t>
      </w:r>
    </w:p>
    <w:p w:rsidR="00F83840" w:rsidRPr="00AB1D2A" w:rsidRDefault="00F83840" w:rsidP="00F83840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83840" w:rsidRPr="00AB1D2A" w:rsidRDefault="00F83840" w:rsidP="00F83840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1D2A">
        <w:rPr>
          <w:rFonts w:ascii="Times New Roman" w:hAnsi="Times New Roman"/>
          <w:b/>
          <w:sz w:val="24"/>
          <w:szCs w:val="24"/>
          <w:u w:val="single"/>
        </w:rPr>
        <w:t>Календарно – тематическое планирование</w:t>
      </w:r>
    </w:p>
    <w:p w:rsidR="00F83840" w:rsidRPr="00AB1D2A" w:rsidRDefault="00F83840" w:rsidP="00F83840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6379"/>
        <w:gridCol w:w="1134"/>
        <w:gridCol w:w="1241"/>
      </w:tblGrid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Введение в органическую химию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Теория строения органических соединений (2 ч.)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sz w:val="24"/>
                <w:szCs w:val="24"/>
              </w:rPr>
              <w:t>Классификация и номенклатура органических соединений. Химические свойства основных классов органических соединений.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sz w:val="24"/>
                <w:szCs w:val="24"/>
              </w:rPr>
              <w:t>Теория строения органических соединений. Типы химических связей в молекулах органических соединений.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Углеводороды и их природные источники (8 ч.)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Природный газ. </w:t>
            </w:r>
            <w:proofErr w:type="spellStart"/>
            <w:r w:rsidRPr="00AB1D2A">
              <w:rPr>
                <w:rFonts w:ascii="Times New Roman" w:hAnsi="Times New Roman"/>
                <w:sz w:val="24"/>
                <w:szCs w:val="24"/>
              </w:rPr>
              <w:t>Алканы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2A">
              <w:rPr>
                <w:rFonts w:ascii="Times New Roman" w:hAnsi="Times New Roman"/>
                <w:sz w:val="24"/>
                <w:szCs w:val="24"/>
              </w:rPr>
              <w:t>Алкены</w:t>
            </w:r>
            <w:proofErr w:type="spellEnd"/>
            <w:r w:rsidRPr="00AB1D2A">
              <w:rPr>
                <w:rFonts w:ascii="Times New Roman" w:hAnsi="Times New Roman"/>
                <w:sz w:val="24"/>
                <w:szCs w:val="24"/>
              </w:rPr>
              <w:t xml:space="preserve"> и диены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2A">
              <w:rPr>
                <w:rFonts w:ascii="Times New Roman" w:hAnsi="Times New Roman"/>
                <w:sz w:val="24"/>
                <w:szCs w:val="24"/>
              </w:rPr>
              <w:t>Алкадиены</w:t>
            </w:r>
            <w:proofErr w:type="spellEnd"/>
            <w:r w:rsidRPr="00AB1D2A">
              <w:rPr>
                <w:rFonts w:ascii="Times New Roman" w:hAnsi="Times New Roman"/>
                <w:sz w:val="24"/>
                <w:szCs w:val="24"/>
              </w:rPr>
              <w:t xml:space="preserve"> и каучуки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D2A">
              <w:rPr>
                <w:rFonts w:ascii="Times New Roman" w:hAnsi="Times New Roman"/>
                <w:sz w:val="24"/>
                <w:szCs w:val="24"/>
              </w:rPr>
              <w:t>Алкины</w:t>
            </w:r>
            <w:proofErr w:type="spellEnd"/>
            <w:r w:rsidRPr="00AB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Арены. Бензол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Нефть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Химия в жизни. Химическое загрязнение окружающей среды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F83840" w:rsidRDefault="00F83840" w:rsidP="00A96B49">
            <w:pPr>
              <w:pStyle w:val="1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 xml:space="preserve">Кислородосодержащие органические соединения </w:t>
            </w:r>
          </w:p>
          <w:p w:rsidR="00F83840" w:rsidRPr="00AB1D2A" w:rsidRDefault="00F83840" w:rsidP="00A96B49">
            <w:pPr>
              <w:pStyle w:val="1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и их природные источники   (9 ч.)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Default="00F83840" w:rsidP="00A96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Спирты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Фенол и каменный уголь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Альдегиды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Одноосновные карбоновые кислоты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Сложные эфиры и жиры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Химия и пища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Лабораторные опыты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F83840" w:rsidRDefault="00F83840" w:rsidP="00A96B4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Азотсодержащие органические соединения </w:t>
            </w:r>
          </w:p>
          <w:p w:rsidR="00F83840" w:rsidRPr="00AB1D2A" w:rsidRDefault="00F83840" w:rsidP="00A96B4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b/>
                <w:sz w:val="24"/>
                <w:szCs w:val="24"/>
              </w:rPr>
              <w:t>и нахождение в живой природе (5 ч.)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Default="00F83840" w:rsidP="00A96B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3840" w:rsidRPr="00AB1D2A" w:rsidRDefault="00F83840" w:rsidP="00A96B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Амины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Аминокислоты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Белки и нуклеиновые кислоты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Лабораторные опыты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Практическая работа № 1 Идентификация органических веществ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Биологически активные органические соединения (5 ч.)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Ферменты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Витамины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Гормоны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Лекарства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Химия и здоровья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b/>
                <w:sz w:val="24"/>
                <w:szCs w:val="24"/>
              </w:rPr>
              <w:t>Искусственные и синтетические полимеры  (3 ч.)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 xml:space="preserve">Искусственные полимеры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Синтетические полимеры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40" w:rsidRPr="00AB1D2A" w:rsidTr="00A96B49">
        <w:tc>
          <w:tcPr>
            <w:tcW w:w="817" w:type="dxa"/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F83840" w:rsidRPr="00AB1D2A" w:rsidRDefault="00F83840" w:rsidP="00A96B4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Практическая работа № 2 Распознавание пластмасс и волокон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83840" w:rsidRPr="00AB1D2A" w:rsidRDefault="00F83840" w:rsidP="00A96B4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840" w:rsidRPr="00AB1D2A" w:rsidRDefault="00F83840" w:rsidP="00F838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840" w:rsidRPr="00AB1D2A" w:rsidRDefault="00F83840" w:rsidP="00F838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1D2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</w:t>
      </w:r>
      <w:proofErr w:type="spellStart"/>
      <w:proofErr w:type="gramStart"/>
      <w:r w:rsidRPr="00AB1D2A">
        <w:rPr>
          <w:rFonts w:ascii="Times New Roman" w:hAnsi="Times New Roman" w:cs="Times New Roman"/>
          <w:b/>
          <w:sz w:val="24"/>
          <w:szCs w:val="24"/>
          <w:u w:val="single"/>
        </w:rPr>
        <w:t>учебно</w:t>
      </w:r>
      <w:proofErr w:type="spellEnd"/>
      <w:r w:rsidRPr="00AB1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методических</w:t>
      </w:r>
      <w:proofErr w:type="gramEnd"/>
      <w:r w:rsidRPr="00AB1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средств обучения:</w:t>
      </w:r>
    </w:p>
    <w:p w:rsidR="00F83840" w:rsidRPr="00AB1D2A" w:rsidRDefault="00F83840" w:rsidP="00F838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840" w:rsidRPr="006B33D7" w:rsidRDefault="00F83840" w:rsidP="00F83840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3D7">
        <w:rPr>
          <w:rFonts w:ascii="Times New Roman" w:hAnsi="Times New Roman" w:cs="Times New Roman"/>
          <w:sz w:val="24"/>
          <w:szCs w:val="24"/>
        </w:rPr>
        <w:t>Химия. 10 класс. Базовый уровень: учебник для общеобразовательных учреждений / О.С. Габриелян.  – М: «Дрофа», 2009. – 191, [1] с.</w:t>
      </w:r>
      <w:proofErr w:type="gramStart"/>
      <w:r w:rsidRPr="006B33D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B33D7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F83840" w:rsidRPr="006B33D7" w:rsidRDefault="00F83840" w:rsidP="00F83840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3D7">
        <w:rPr>
          <w:rFonts w:ascii="Times New Roman" w:hAnsi="Times New Roman" w:cs="Times New Roman"/>
          <w:sz w:val="24"/>
          <w:szCs w:val="24"/>
        </w:rPr>
        <w:t>Габриелян О.С. Настольная книга для учителя. М.: Блик и К, 2008.</w:t>
      </w:r>
    </w:p>
    <w:p w:rsidR="00F83840" w:rsidRPr="006B33D7" w:rsidRDefault="00F83840" w:rsidP="00F83840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3D7">
        <w:rPr>
          <w:rFonts w:ascii="Times New Roman" w:hAnsi="Times New Roman" w:cs="Times New Roman"/>
          <w:sz w:val="24"/>
          <w:szCs w:val="24"/>
        </w:rPr>
        <w:t xml:space="preserve">Химия. 10 класс: контрольные и проверочные работы к учебнику О.С. Габриеляна «Химия. 10 класс. Базовый уровень» / О.С. Габриелян, П.Н. Березкин, А.А. Ушакова и др.. – 3-е изд., стереотип. – М.: Дрофа, 2010. – 253, [3] </w:t>
      </w:r>
      <w:proofErr w:type="gramStart"/>
      <w:r w:rsidRPr="006B33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B33D7">
        <w:rPr>
          <w:rFonts w:ascii="Times New Roman" w:hAnsi="Times New Roman" w:cs="Times New Roman"/>
          <w:sz w:val="24"/>
          <w:szCs w:val="24"/>
        </w:rPr>
        <w:t>.</w:t>
      </w:r>
    </w:p>
    <w:p w:rsidR="00F83840" w:rsidRPr="006B33D7" w:rsidRDefault="00F83840" w:rsidP="00F83840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3D7">
        <w:rPr>
          <w:rFonts w:ascii="Times New Roman" w:hAnsi="Times New Roman" w:cs="Times New Roman"/>
          <w:sz w:val="24"/>
          <w:szCs w:val="24"/>
        </w:rPr>
        <w:t>Габриелян О.С. «Химия.  10 класс». Рабочая тетрадь. М.: Дрофа, 2010</w:t>
      </w:r>
    </w:p>
    <w:p w:rsidR="00F83840" w:rsidRPr="006B33D7" w:rsidRDefault="00F83840" w:rsidP="00F83840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3D7">
        <w:rPr>
          <w:rFonts w:ascii="Times New Roman" w:hAnsi="Times New Roman" w:cs="Times New Roman"/>
          <w:sz w:val="24"/>
          <w:szCs w:val="24"/>
        </w:rPr>
        <w:t>Глинка Н.Л. Общая химия. Издательство «Химия», 1979</w:t>
      </w:r>
    </w:p>
    <w:p w:rsidR="00F83840" w:rsidRPr="00AB1D2A" w:rsidRDefault="00F83840" w:rsidP="00F8384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1D2A">
        <w:rPr>
          <w:rFonts w:ascii="Times New Roman" w:hAnsi="Times New Roman" w:cs="Times New Roman"/>
          <w:i/>
          <w:sz w:val="24"/>
          <w:szCs w:val="24"/>
        </w:rPr>
        <w:t>Интернет – ресурсы:</w:t>
      </w:r>
    </w:p>
    <w:p w:rsidR="00F83840" w:rsidRPr="006B33D7" w:rsidRDefault="00F83840" w:rsidP="00F83840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3D7">
        <w:rPr>
          <w:rFonts w:ascii="Times New Roman" w:hAnsi="Times New Roman" w:cs="Times New Roman"/>
          <w:sz w:val="24"/>
          <w:szCs w:val="24"/>
        </w:rPr>
        <w:t>«Единая коллекция Цифровых Образовательных Ресурсов» (набор цифровых ресурсов к учебникам О.С. Габриеляна) (</w:t>
      </w:r>
      <w:hyperlink r:id="rId5" w:history="1">
        <w:r w:rsidRPr="006B33D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http://school-collection.edu.ru/</w:t>
        </w:r>
      </w:hyperlink>
      <w:r w:rsidRPr="006B33D7">
        <w:rPr>
          <w:rFonts w:ascii="Times New Roman" w:hAnsi="Times New Roman" w:cs="Times New Roman"/>
          <w:sz w:val="24"/>
          <w:szCs w:val="24"/>
        </w:rPr>
        <w:t>).</w:t>
      </w:r>
    </w:p>
    <w:p w:rsidR="00F83840" w:rsidRPr="006B33D7" w:rsidRDefault="00F804E0" w:rsidP="00F83840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83840" w:rsidRPr="006B33D7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F83840" w:rsidRPr="006B33D7">
          <w:rPr>
            <w:rStyle w:val="a3"/>
            <w:rFonts w:ascii="Times New Roman" w:hAnsi="Times New Roman"/>
            <w:sz w:val="24"/>
            <w:szCs w:val="24"/>
          </w:rPr>
          <w:t>://</w:t>
        </w:r>
        <w:r w:rsidR="00F83840" w:rsidRPr="006B33D7">
          <w:rPr>
            <w:rStyle w:val="a3"/>
            <w:rFonts w:ascii="Times New Roman" w:hAnsi="Times New Roman"/>
            <w:sz w:val="24"/>
            <w:szCs w:val="24"/>
            <w:lang w:val="en-US"/>
          </w:rPr>
          <w:t>him</w:t>
        </w:r>
        <w:r w:rsidR="00F83840" w:rsidRPr="006B33D7">
          <w:rPr>
            <w:rStyle w:val="a3"/>
            <w:rFonts w:ascii="Times New Roman" w:hAnsi="Times New Roman"/>
            <w:sz w:val="24"/>
            <w:szCs w:val="24"/>
          </w:rPr>
          <w:t>.1</w:t>
        </w:r>
        <w:proofErr w:type="spellStart"/>
        <w:r w:rsidR="00F83840" w:rsidRPr="006B33D7">
          <w:rPr>
            <w:rStyle w:val="a3"/>
            <w:rFonts w:ascii="Times New Roman" w:hAnsi="Times New Roman"/>
            <w:sz w:val="24"/>
            <w:szCs w:val="24"/>
            <w:lang w:val="en-US"/>
          </w:rPr>
          <w:t>september</w:t>
        </w:r>
        <w:proofErr w:type="spellEnd"/>
        <w:r w:rsidR="00F83840" w:rsidRPr="006B33D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F83840" w:rsidRPr="006B33D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F83840" w:rsidRPr="006B33D7">
          <w:rPr>
            <w:rStyle w:val="a3"/>
            <w:rFonts w:ascii="Times New Roman" w:hAnsi="Times New Roman"/>
            <w:sz w:val="24"/>
            <w:szCs w:val="24"/>
          </w:rPr>
          <w:t>/</w:t>
        </w:r>
        <w:r w:rsidR="00F83840" w:rsidRPr="006B33D7">
          <w:rPr>
            <w:rStyle w:val="a3"/>
            <w:rFonts w:ascii="Times New Roman" w:hAnsi="Times New Roman"/>
            <w:sz w:val="24"/>
            <w:szCs w:val="24"/>
            <w:lang w:val="en-US"/>
          </w:rPr>
          <w:t>index</w:t>
        </w:r>
        <w:r w:rsidR="00F83840" w:rsidRPr="006B33D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F83840" w:rsidRPr="006B33D7">
          <w:rPr>
            <w:rStyle w:val="a3"/>
            <w:rFonts w:ascii="Times New Roman" w:hAnsi="Times New Roman"/>
            <w:sz w:val="24"/>
            <w:szCs w:val="24"/>
            <w:lang w:val="en-US"/>
          </w:rPr>
          <w:t>php</w:t>
        </w:r>
        <w:proofErr w:type="spellEnd"/>
      </w:hyperlink>
      <w:r w:rsidR="00F83840" w:rsidRPr="006B33D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83840" w:rsidRPr="006B33D7">
        <w:rPr>
          <w:rFonts w:ascii="Times New Roman" w:hAnsi="Times New Roman" w:cs="Times New Roman"/>
          <w:sz w:val="24"/>
          <w:szCs w:val="24"/>
        </w:rPr>
        <w:t>– журнал «Химия».</w:t>
      </w:r>
    </w:p>
    <w:p w:rsidR="00F83840" w:rsidRPr="006B33D7" w:rsidRDefault="00F804E0" w:rsidP="00F83840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83840" w:rsidRPr="006B33D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F83840" w:rsidRPr="006B33D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F83840" w:rsidRPr="006B33D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km</w:t>
        </w:r>
        <w:r w:rsidR="00F83840" w:rsidRPr="006B33D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F83840" w:rsidRPr="006B33D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F83840" w:rsidRPr="006B33D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="00F83840" w:rsidRPr="006B33D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education</w:t>
        </w:r>
      </w:hyperlink>
      <w:r w:rsidR="00F83840" w:rsidRPr="006B33D7">
        <w:rPr>
          <w:rFonts w:ascii="Times New Roman" w:hAnsi="Times New Roman" w:cs="Times New Roman"/>
          <w:sz w:val="24"/>
          <w:szCs w:val="24"/>
        </w:rPr>
        <w:t xml:space="preserve"> - учебные материалы и словари на сайте «Кирилл и </w:t>
      </w:r>
      <w:proofErr w:type="spellStart"/>
      <w:r w:rsidR="00F83840" w:rsidRPr="006B33D7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="00F83840" w:rsidRPr="006B33D7">
        <w:rPr>
          <w:rFonts w:ascii="Times New Roman" w:hAnsi="Times New Roman" w:cs="Times New Roman"/>
          <w:sz w:val="24"/>
          <w:szCs w:val="24"/>
        </w:rPr>
        <w:t>»</w:t>
      </w:r>
    </w:p>
    <w:p w:rsidR="00F83840" w:rsidRPr="00AB1D2A" w:rsidRDefault="00F83840" w:rsidP="00F8384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83840" w:rsidRPr="00AB1D2A" w:rsidRDefault="00F83840" w:rsidP="00F8384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840" w:rsidRPr="00AB1D2A" w:rsidRDefault="00F83840" w:rsidP="00F83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840" w:rsidRDefault="00F83840" w:rsidP="00F83840">
      <w:pPr>
        <w:rPr>
          <w:rFonts w:ascii="Times New Roman" w:hAnsi="Times New Roman" w:cs="Times New Roman"/>
        </w:rPr>
      </w:pPr>
    </w:p>
    <w:p w:rsidR="00F83840" w:rsidRDefault="00F83840" w:rsidP="00F83840">
      <w:pPr>
        <w:rPr>
          <w:rFonts w:ascii="Times New Roman" w:hAnsi="Times New Roman" w:cs="Times New Roman"/>
        </w:rPr>
      </w:pPr>
    </w:p>
    <w:p w:rsidR="00F83840" w:rsidRDefault="00F83840" w:rsidP="00F83840">
      <w:pPr>
        <w:rPr>
          <w:rFonts w:ascii="Times New Roman" w:hAnsi="Times New Roman" w:cs="Times New Roman"/>
        </w:rPr>
      </w:pPr>
    </w:p>
    <w:p w:rsidR="00F83840" w:rsidRDefault="00F83840" w:rsidP="00F83840">
      <w:pPr>
        <w:rPr>
          <w:rFonts w:ascii="Times New Roman" w:hAnsi="Times New Roman" w:cs="Times New Roman"/>
        </w:rPr>
      </w:pPr>
    </w:p>
    <w:p w:rsidR="00F83840" w:rsidRDefault="00F83840" w:rsidP="00F83840">
      <w:pPr>
        <w:rPr>
          <w:rFonts w:ascii="Times New Roman" w:hAnsi="Times New Roman" w:cs="Times New Roman"/>
        </w:rPr>
      </w:pPr>
    </w:p>
    <w:p w:rsidR="00F83840" w:rsidRDefault="00F83840" w:rsidP="00F83840">
      <w:pPr>
        <w:rPr>
          <w:rFonts w:ascii="Times New Roman" w:hAnsi="Times New Roman" w:cs="Times New Roman"/>
        </w:rPr>
      </w:pPr>
    </w:p>
    <w:p w:rsidR="00506F4D" w:rsidRDefault="00506F4D"/>
    <w:sectPr w:rsidR="00506F4D" w:rsidSect="00F8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3A0B56"/>
    <w:multiLevelType w:val="hybridMultilevel"/>
    <w:tmpl w:val="24D8C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8679A"/>
    <w:multiLevelType w:val="hybridMultilevel"/>
    <w:tmpl w:val="9084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3840"/>
    <w:rsid w:val="00413C5E"/>
    <w:rsid w:val="00506F4D"/>
    <w:rsid w:val="00F804E0"/>
    <w:rsid w:val="00F8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83840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rsid w:val="00F8384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8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F838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3840"/>
    <w:pPr>
      <w:ind w:left="720"/>
      <w:contextualSpacing/>
    </w:pPr>
  </w:style>
  <w:style w:type="character" w:styleId="a6">
    <w:name w:val="Strong"/>
    <w:basedOn w:val="a0"/>
    <w:uiPriority w:val="99"/>
    <w:qFormat/>
    <w:rsid w:val="00F83840"/>
    <w:rPr>
      <w:rFonts w:cs="Times New Roman"/>
      <w:b/>
    </w:rPr>
  </w:style>
  <w:style w:type="character" w:customStyle="1" w:styleId="a7">
    <w:name w:val="Без интервала Знак"/>
    <w:link w:val="a8"/>
    <w:uiPriority w:val="1"/>
    <w:locked/>
    <w:rsid w:val="00413C5E"/>
    <w:rPr>
      <w:rFonts w:ascii="Calibri" w:hAnsi="Calibri"/>
    </w:rPr>
  </w:style>
  <w:style w:type="paragraph" w:styleId="a8">
    <w:name w:val="No Spacing"/>
    <w:link w:val="a7"/>
    <w:uiPriority w:val="1"/>
    <w:qFormat/>
    <w:rsid w:val="00413C5E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m.ru/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m.1september.ru/index.php" TargetMode="Externa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2936</Words>
  <Characters>16740</Characters>
  <Application>Microsoft Office Word</Application>
  <DocSecurity>0</DocSecurity>
  <Lines>139</Lines>
  <Paragraphs>39</Paragraphs>
  <ScaleCrop>false</ScaleCrop>
  <Company/>
  <LinksUpToDate>false</LinksUpToDate>
  <CharactersWithSpaces>19637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UZer11</cp:lastModifiedBy>
  <cp:revision>3</cp:revision>
  <dcterms:created xsi:type="dcterms:W3CDTF">2016-11-08T12:45:00Z</dcterms:created>
  <dcterms:modified xsi:type="dcterms:W3CDTF">2016-11-11T09:17:00Z</dcterms:modified>
</cp:coreProperties>
</file>