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62" w:rsidRDefault="00E77162" w:rsidP="00CF35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E77162" w:rsidRDefault="00E77162" w:rsidP="00CF3595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E77162" w:rsidTr="001821CF">
        <w:trPr>
          <w:trHeight w:val="1302"/>
          <w:jc w:val="center"/>
        </w:trPr>
        <w:tc>
          <w:tcPr>
            <w:tcW w:w="0" w:type="auto"/>
          </w:tcPr>
          <w:p w:rsidR="00E77162" w:rsidRDefault="00E77162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77162" w:rsidRDefault="00E77162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E77162" w:rsidRDefault="00E77162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E77162" w:rsidRDefault="00E77162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E77162" w:rsidRDefault="00E771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77162" w:rsidRDefault="00E77162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77162" w:rsidRDefault="00E77162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E77162" w:rsidRDefault="00E77162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E77162" w:rsidRDefault="00E771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77162" w:rsidRDefault="00E7716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E77162" w:rsidRDefault="00E77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E77162" w:rsidRDefault="00E77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E77162" w:rsidRDefault="00E7716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E77162" w:rsidRDefault="00E77162" w:rsidP="00CF3595">
      <w:pPr>
        <w:jc w:val="center"/>
        <w:rPr>
          <w:sz w:val="28"/>
          <w:szCs w:val="28"/>
        </w:rPr>
      </w:pPr>
    </w:p>
    <w:p w:rsidR="00E77162" w:rsidRDefault="00E77162" w:rsidP="00CF3595">
      <w:pPr>
        <w:rPr>
          <w:sz w:val="28"/>
          <w:szCs w:val="28"/>
        </w:rPr>
      </w:pPr>
    </w:p>
    <w:p w:rsidR="00E77162" w:rsidRDefault="00E77162" w:rsidP="00CF3595">
      <w:pPr>
        <w:rPr>
          <w:sz w:val="28"/>
          <w:szCs w:val="28"/>
        </w:rPr>
      </w:pPr>
    </w:p>
    <w:p w:rsidR="00E77162" w:rsidRDefault="00E77162" w:rsidP="00CF3595">
      <w:pPr>
        <w:rPr>
          <w:sz w:val="28"/>
          <w:szCs w:val="28"/>
        </w:rPr>
      </w:pPr>
    </w:p>
    <w:p w:rsidR="00E77162" w:rsidRDefault="00E77162" w:rsidP="00CF3595">
      <w:pPr>
        <w:rPr>
          <w:sz w:val="28"/>
          <w:szCs w:val="28"/>
        </w:rPr>
      </w:pPr>
    </w:p>
    <w:p w:rsidR="00E77162" w:rsidRDefault="00E77162" w:rsidP="00CF3595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E77162" w:rsidRDefault="00E77162" w:rsidP="00CF3595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развитию устной речи на основе изучения предметов и явлений окружающей действительности </w:t>
      </w:r>
    </w:p>
    <w:p w:rsidR="00E77162" w:rsidRDefault="00E77162" w:rsidP="00CF3595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E77162" w:rsidRDefault="00E77162" w:rsidP="00CF3595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3 класса  на 2016-2017 учебный год.</w:t>
      </w:r>
    </w:p>
    <w:p w:rsidR="00E77162" w:rsidRDefault="00E77162" w:rsidP="00CF3595">
      <w:pPr>
        <w:tabs>
          <w:tab w:val="left" w:pos="3975"/>
        </w:tabs>
        <w:jc w:val="center"/>
        <w:rPr>
          <w:sz w:val="28"/>
          <w:szCs w:val="28"/>
        </w:rPr>
      </w:pPr>
    </w:p>
    <w:p w:rsidR="00E77162" w:rsidRDefault="00E77162" w:rsidP="00CF3595">
      <w:pPr>
        <w:tabs>
          <w:tab w:val="left" w:pos="3975"/>
        </w:tabs>
        <w:rPr>
          <w:sz w:val="28"/>
          <w:szCs w:val="28"/>
        </w:rPr>
      </w:pPr>
    </w:p>
    <w:p w:rsidR="00E77162" w:rsidRDefault="00E77162" w:rsidP="00CF3595">
      <w:pPr>
        <w:tabs>
          <w:tab w:val="left" w:pos="3975"/>
        </w:tabs>
        <w:jc w:val="right"/>
        <w:rPr>
          <w:sz w:val="28"/>
          <w:szCs w:val="28"/>
        </w:rPr>
      </w:pPr>
    </w:p>
    <w:p w:rsidR="00E77162" w:rsidRDefault="00E77162" w:rsidP="00CF3595">
      <w:pPr>
        <w:tabs>
          <w:tab w:val="left" w:pos="3975"/>
        </w:tabs>
        <w:jc w:val="right"/>
        <w:rPr>
          <w:sz w:val="28"/>
          <w:szCs w:val="28"/>
        </w:rPr>
      </w:pPr>
    </w:p>
    <w:p w:rsidR="00E77162" w:rsidRDefault="00E77162" w:rsidP="00CF3595">
      <w:pPr>
        <w:tabs>
          <w:tab w:val="left" w:pos="3975"/>
        </w:tabs>
        <w:jc w:val="right"/>
        <w:rPr>
          <w:sz w:val="28"/>
          <w:szCs w:val="28"/>
        </w:rPr>
      </w:pPr>
    </w:p>
    <w:p w:rsidR="00E77162" w:rsidRDefault="00E77162" w:rsidP="00CF3595">
      <w:pPr>
        <w:tabs>
          <w:tab w:val="left" w:pos="3975"/>
        </w:tabs>
        <w:rPr>
          <w:sz w:val="28"/>
          <w:szCs w:val="28"/>
        </w:rPr>
      </w:pPr>
    </w:p>
    <w:p w:rsidR="00E77162" w:rsidRDefault="00E77162" w:rsidP="00CF3595">
      <w:pPr>
        <w:tabs>
          <w:tab w:val="left" w:pos="3975"/>
        </w:tabs>
        <w:rPr>
          <w:sz w:val="28"/>
          <w:szCs w:val="28"/>
        </w:rPr>
      </w:pPr>
    </w:p>
    <w:p w:rsidR="00E77162" w:rsidRDefault="00E77162" w:rsidP="00CF3595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E77162" w:rsidRDefault="00E77162" w:rsidP="00CF3595">
      <w:pPr>
        <w:tabs>
          <w:tab w:val="left" w:pos="3975"/>
        </w:tabs>
        <w:jc w:val="center"/>
        <w:rPr>
          <w:sz w:val="28"/>
          <w:szCs w:val="28"/>
        </w:rPr>
      </w:pPr>
    </w:p>
    <w:p w:rsidR="00E77162" w:rsidRDefault="00E77162" w:rsidP="00CF3595">
      <w:pPr>
        <w:rPr>
          <w:sz w:val="28"/>
          <w:szCs w:val="28"/>
        </w:rPr>
      </w:pPr>
    </w:p>
    <w:p w:rsidR="00E77162" w:rsidRDefault="00E77162" w:rsidP="00CF3595">
      <w:pPr>
        <w:rPr>
          <w:sz w:val="28"/>
          <w:szCs w:val="28"/>
        </w:rPr>
      </w:pPr>
    </w:p>
    <w:p w:rsidR="00E77162" w:rsidRDefault="00E77162" w:rsidP="00CF3595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E77162" w:rsidRDefault="00E77162" w:rsidP="00CF3595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E77162" w:rsidRDefault="00E77162" w:rsidP="00CF3595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77162" w:rsidRDefault="00E77162" w:rsidP="00CF3595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77162" w:rsidRDefault="00E77162" w:rsidP="00CF3595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E77162" w:rsidRDefault="00E77162" w:rsidP="00CF3595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E77162" w:rsidRDefault="00E77162" w:rsidP="002862C8">
      <w:pPr>
        <w:jc w:val="center"/>
        <w:rPr>
          <w:noProof/>
        </w:rPr>
      </w:pPr>
    </w:p>
    <w:p w:rsidR="00E77162" w:rsidRDefault="00E77162" w:rsidP="002862C8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E77162" w:rsidRPr="00DC179B" w:rsidRDefault="00E77162" w:rsidP="002862C8">
      <w:pPr>
        <w:jc w:val="center"/>
        <w:rPr>
          <w:b/>
          <w:sz w:val="28"/>
          <w:szCs w:val="28"/>
        </w:rPr>
      </w:pPr>
    </w:p>
    <w:p w:rsidR="00E77162" w:rsidRPr="008C3BEF" w:rsidRDefault="00E77162" w:rsidP="002862C8">
      <w:pPr>
        <w:spacing w:line="276" w:lineRule="auto"/>
        <w:ind w:firstLine="540"/>
      </w:pPr>
      <w:r w:rsidRPr="008C3BEF">
        <w:t xml:space="preserve">Рабочая программа по </w:t>
      </w:r>
      <w:r>
        <w:t>развитию устной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E77162" w:rsidRPr="008C3BEF" w:rsidRDefault="00E77162" w:rsidP="002862C8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E77162" w:rsidRPr="008C3BEF" w:rsidRDefault="00E77162" w:rsidP="002862C8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E77162" w:rsidRPr="008C3BEF" w:rsidRDefault="00E77162" w:rsidP="002862C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E77162" w:rsidRPr="008C3BEF" w:rsidRDefault="00E77162" w:rsidP="007108E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E77162" w:rsidRPr="008C3BEF" w:rsidRDefault="00E77162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E77162" w:rsidRPr="008C3BEF" w:rsidRDefault="00E77162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E77162" w:rsidRPr="008C3BEF" w:rsidRDefault="00E77162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E77162" w:rsidRPr="008C3BEF" w:rsidRDefault="00E77162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E77162" w:rsidRPr="008C3BEF" w:rsidRDefault="00E77162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E77162" w:rsidRPr="008C3BEF" w:rsidRDefault="00E77162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E77162" w:rsidRPr="008C3BEF" w:rsidRDefault="00E77162" w:rsidP="007108EC">
      <w:pPr>
        <w:spacing w:line="360" w:lineRule="auto"/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E77162" w:rsidRPr="008C3BEF" w:rsidRDefault="00E77162" w:rsidP="007108EC">
      <w:pPr>
        <w:spacing w:line="360" w:lineRule="auto"/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E77162" w:rsidRDefault="00E77162" w:rsidP="007108EC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  Данный учебный предмет является специфическим для обучения младших умственно отсталых школьников. Его введение в учебный план специальных (коррекционных) образовательных учреждений VIII вида обусловлено значительным отставанием умственно отсталых первоклассников в общем и речевом развитии от своих сверстников с нормальным интеллектом. Занятия по этому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</w:t>
      </w:r>
      <w:r>
        <w:rPr>
          <w:color w:val="000000"/>
        </w:rPr>
        <w:br/>
        <w:t>      У 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  <w:r>
        <w:rPr>
          <w:color w:val="000000"/>
        </w:rPr>
        <w:br/>
        <w:t>      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  <w:r>
        <w:rPr>
          <w:color w:val="000000"/>
        </w:rPr>
        <w:br/>
        <w:t>      В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>
        <w:rPr>
          <w:rStyle w:val="Emphasis"/>
          <w:color w:val="000000"/>
        </w:rPr>
        <w:t>стебель — ствол, трава — куст — дерево</w:t>
      </w:r>
      <w:r>
        <w:rPr>
          <w:color w:val="000000"/>
        </w:rPr>
        <w:t>)</w:t>
      </w:r>
      <w:r>
        <w:rPr>
          <w:rStyle w:val="Emphasis"/>
          <w:color w:val="000000"/>
        </w:rPr>
        <w:t>,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показывается различие между видовым и родовым понятием (</w:t>
      </w:r>
      <w:r>
        <w:rPr>
          <w:rStyle w:val="Emphasis"/>
          <w:color w:val="000000"/>
        </w:rPr>
        <w:t>роза — цветок</w:t>
      </w:r>
      <w:r>
        <w:rPr>
          <w:color w:val="000000"/>
        </w:rPr>
        <w:t>)</w:t>
      </w:r>
      <w:r>
        <w:rPr>
          <w:rStyle w:val="Emphasis"/>
          <w:color w:val="000000"/>
        </w:rPr>
        <w:t>,</w:t>
      </w:r>
      <w:r>
        <w:rPr>
          <w:color w:val="000000"/>
        </w:rPr>
        <w:t>ученики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учащихся, при организации беседы он активизируется, т. е. усвоенные слова включаются в речь.</w:t>
      </w:r>
      <w:r>
        <w:rPr>
          <w:color w:val="000000"/>
        </w:rPr>
        <w:br/>
        <w:t>      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 д.</w:t>
      </w:r>
      <w:r>
        <w:rPr>
          <w:color w:val="000000"/>
        </w:rPr>
        <w:br/>
        <w:t>      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  <w:r>
        <w:rPr>
          <w:color w:val="000000"/>
        </w:rPr>
        <w:br/>
        <w:t>      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о виденном, они учатся связному высказыванию.</w:t>
      </w:r>
      <w:r>
        <w:rPr>
          <w:color w:val="000000"/>
        </w:rPr>
        <w:br/>
        <w:t>      На экскурсиях учащиеся знакомятся с предметами и явлениями в естественной обстановке; на предметных уроках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  <w:r>
        <w:rPr>
          <w:color w:val="000000"/>
        </w:rPr>
        <w:br/>
        <w:t>      Правильная организация занятий, специфические методы и приемы обучения способствуют развитию речи и мышления учащихся.</w:t>
      </w:r>
    </w:p>
    <w:p w:rsidR="00E77162" w:rsidRDefault="00E77162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77162" w:rsidRDefault="00E77162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Программа </w:t>
      </w:r>
    </w:p>
    <w:p w:rsidR="00E77162" w:rsidRDefault="00E77162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77162" w:rsidRPr="007108EC" w:rsidRDefault="00E77162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108EC">
        <w:rPr>
          <w:b/>
          <w:bCs/>
          <w:color w:val="000000"/>
        </w:rPr>
        <w:t>3 класс</w:t>
      </w:r>
    </w:p>
    <w:p w:rsidR="00E77162" w:rsidRPr="007108EC" w:rsidRDefault="00E77162" w:rsidP="007108EC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108EC">
        <w:rPr>
          <w:color w:val="000000"/>
        </w:rPr>
        <w:t>(</w:t>
      </w:r>
      <w:r>
        <w:rPr>
          <w:color w:val="000000"/>
        </w:rPr>
        <w:t>2</w:t>
      </w:r>
      <w:r w:rsidRPr="007108EC">
        <w:rPr>
          <w:color w:val="000000"/>
        </w:rPr>
        <w:t> ч в неделю)</w:t>
      </w:r>
    </w:p>
    <w:p w:rsidR="00E77162" w:rsidRPr="007108EC" w:rsidRDefault="00E77162" w:rsidP="007108E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Обогащение и уточнение словаря. Называние предметов и явлений, характеристика их по основным свойствам. Сравнение с другими предметами и явлениями. Классификация предметов.</w:t>
      </w:r>
      <w:r w:rsidRPr="007108EC">
        <w:rPr>
          <w:color w:val="000000"/>
        </w:rPr>
        <w:br/>
        <w:t>      Участие в беседе. Правильные, полные и отчетливые ответы на вопросы, умение задавать вопросы, дополнять высказывания товарищей.</w:t>
      </w:r>
      <w:r w:rsidRPr="007108EC">
        <w:rPr>
          <w:color w:val="000000"/>
        </w:rPr>
        <w:br/>
        <w:t>      Описание под руководством учителя предметов и явлений природы после наблюдения за ними и беседы.</w:t>
      </w:r>
      <w:r w:rsidRPr="007108EC">
        <w:rPr>
          <w:color w:val="000000"/>
        </w:rPr>
        <w:br/>
        <w:t>      Составление под руководством учителя небольших рассказов об изучаемых растениях и животных, о явлениях природы, сезонных изменениях в природе.</w:t>
      </w:r>
      <w:r w:rsidRPr="007108EC">
        <w:rPr>
          <w:color w:val="000000"/>
        </w:rPr>
        <w:br/>
        <w:t>      Использование в речи вновь усвоенных слов, выражение пространственных и временных отношений между конкретными объектами посредством предлогов и наречий.</w:t>
      </w:r>
    </w:p>
    <w:p w:rsidR="00E77162" w:rsidRPr="007108EC" w:rsidRDefault="00E77162" w:rsidP="007108EC">
      <w:r w:rsidRPr="007108EC">
        <w:rPr>
          <w:color w:val="000000"/>
        </w:rPr>
        <w:br/>
      </w:r>
      <w:r w:rsidRPr="007108EC">
        <w:rPr>
          <w:rStyle w:val="Strong"/>
          <w:color w:val="000000"/>
        </w:rPr>
        <w:t>Экскурсии, наблюдения и практические работы по темам</w:t>
      </w:r>
    </w:p>
    <w:p w:rsidR="00E77162" w:rsidRPr="007108EC" w:rsidRDefault="00E77162" w:rsidP="007108E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Ежедневные наблюдения за погодой. Систематические наблюдения за сезонными изменениями в природе. Экскурсии на природу для проведения этих наблюдений. Ведение календаря природы и труда по месяцам.</w:t>
      </w:r>
      <w:r w:rsidRPr="007108EC">
        <w:rPr>
          <w:color w:val="000000"/>
        </w:rPr>
        <w:br/>
        <w:t>      Экскурсии по улице, на которой расположена школа, к цветочной клумбе, в парк или лес для ознакомления с изучаемыми растениями и для наблюдений за поведением птиц и насекомых.</w:t>
      </w:r>
      <w:r w:rsidRPr="007108EC">
        <w:rPr>
          <w:color w:val="000000"/>
        </w:rPr>
        <w:br/>
        <w:t>      Практические работы по уходу за посудой, одеждой, обувью, за комнатными растениями, по посеву гороха, бобов. Участие в уборке урожая на пришкольном участке.</w:t>
      </w:r>
    </w:p>
    <w:p w:rsidR="00E77162" w:rsidRPr="007108EC" w:rsidRDefault="00E77162" w:rsidP="007108EC"/>
    <w:p w:rsidR="00E77162" w:rsidRPr="007108EC" w:rsidRDefault="00E77162" w:rsidP="007108EC">
      <w:pPr>
        <w:shd w:val="clear" w:color="auto" w:fill="FFFFFF"/>
        <w:rPr>
          <w:color w:val="000000"/>
        </w:rPr>
      </w:pPr>
      <w:r w:rsidRPr="007108EC">
        <w:rPr>
          <w:rStyle w:val="Strong"/>
          <w:color w:val="000000"/>
        </w:rPr>
        <w:t>Основные требования к знаниям и умениям учащихся</w:t>
      </w:r>
    </w:p>
    <w:p w:rsidR="00E77162" w:rsidRDefault="00E77162" w:rsidP="007108E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</w:t>
      </w:r>
      <w:r w:rsidRPr="007108EC">
        <w:rPr>
          <w:b/>
          <w:color w:val="000000"/>
        </w:rPr>
        <w:t>Учащиеся должны</w:t>
      </w:r>
      <w:r w:rsidRPr="007108EC">
        <w:rPr>
          <w:rStyle w:val="apple-converted-space"/>
          <w:color w:val="000000"/>
        </w:rPr>
        <w:t> </w:t>
      </w:r>
      <w:r w:rsidRPr="007108EC">
        <w:rPr>
          <w:rStyle w:val="Strong"/>
          <w:color w:val="000000"/>
        </w:rPr>
        <w:t>уметь</w:t>
      </w:r>
      <w:r w:rsidRPr="007108EC">
        <w:rPr>
          <w:color w:val="000000"/>
        </w:rPr>
        <w:t>:</w:t>
      </w:r>
      <w:r w:rsidRPr="007108EC">
        <w:rPr>
          <w:color w:val="000000"/>
        </w:rPr>
        <w:br/>
        <w:t>      называть и характеризовать предметы и явления, сравнивать и классифицировать, устанавливать общие и отличительные свойства;</w:t>
      </w:r>
      <w:r w:rsidRPr="007108EC">
        <w:rPr>
          <w:color w:val="000000"/>
        </w:rPr>
        <w:br/>
        <w:t>      участвовать в беседе, отвечать на вопросы, дополнять высказывания товарищей;</w:t>
      </w:r>
      <w:r w:rsidRPr="007108EC">
        <w:rPr>
          <w:color w:val="000000"/>
        </w:rPr>
        <w:br/>
        <w:t>      связно высказываться по плану, употребляя простые распространенные предложения, правильно используя формы знакомых слов;</w:t>
      </w:r>
      <w:r w:rsidRPr="007108EC">
        <w:rPr>
          <w:color w:val="000000"/>
        </w:rPr>
        <w:br/>
        <w:t>      ухаживать за одеждой и обувью;</w:t>
      </w:r>
      <w:r w:rsidRPr="007108EC">
        <w:rPr>
          <w:color w:val="000000"/>
        </w:rPr>
        <w:br/>
        <w:t>      поддерживать порядок в классе, интернате, дома;</w:t>
      </w:r>
      <w:r w:rsidRPr="007108EC">
        <w:rPr>
          <w:color w:val="000000"/>
        </w:rPr>
        <w:br/>
        <w:t>      соблюдать правила личной гигиены;</w:t>
      </w:r>
      <w:r w:rsidRPr="007108EC">
        <w:rPr>
          <w:color w:val="000000"/>
        </w:rPr>
        <w:br/>
        <w:t>      соблюдать правила уличного движения.</w:t>
      </w:r>
      <w:r w:rsidRPr="007108EC">
        <w:rPr>
          <w:color w:val="000000"/>
        </w:rPr>
        <w:br/>
        <w:t>      </w:t>
      </w:r>
      <w:r w:rsidRPr="007108EC">
        <w:rPr>
          <w:b/>
          <w:color w:val="000000"/>
        </w:rPr>
        <w:t>Учащиеся должны</w:t>
      </w:r>
      <w:r w:rsidRPr="007108EC">
        <w:rPr>
          <w:rStyle w:val="apple-converted-space"/>
          <w:color w:val="000000"/>
        </w:rPr>
        <w:t> </w:t>
      </w:r>
      <w:r w:rsidRPr="007108EC">
        <w:rPr>
          <w:rStyle w:val="Strong"/>
          <w:color w:val="000000"/>
        </w:rPr>
        <w:t>знать</w:t>
      </w:r>
      <w:r w:rsidRPr="007108EC">
        <w:rPr>
          <w:color w:val="000000"/>
        </w:rPr>
        <w:t>:</w:t>
      </w:r>
      <w:r w:rsidRPr="007108EC">
        <w:rPr>
          <w:color w:val="000000"/>
        </w:rPr>
        <w:br/>
        <w:t>      названия и свойства изученных предметов;</w:t>
      </w:r>
      <w:r w:rsidRPr="007108EC">
        <w:rPr>
          <w:color w:val="000000"/>
        </w:rPr>
        <w:br/>
        <w:t>      выученные правила дорожного движения.</w:t>
      </w:r>
    </w:p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Pr="0001085B" w:rsidRDefault="00E77162" w:rsidP="0001085B"/>
    <w:p w:rsidR="00E77162" w:rsidRDefault="00E77162" w:rsidP="0001085B"/>
    <w:p w:rsidR="00E77162" w:rsidRDefault="00E77162" w:rsidP="0001085B"/>
    <w:p w:rsidR="00E77162" w:rsidRDefault="00E77162" w:rsidP="0001085B"/>
    <w:p w:rsidR="00E77162" w:rsidRDefault="00E77162" w:rsidP="0001085B"/>
    <w:p w:rsidR="00E77162" w:rsidRDefault="00E77162" w:rsidP="0001085B"/>
    <w:p w:rsidR="00E77162" w:rsidRDefault="00E77162" w:rsidP="0001085B"/>
    <w:p w:rsidR="00E77162" w:rsidRDefault="00E77162" w:rsidP="0001085B"/>
    <w:p w:rsidR="00E77162" w:rsidRDefault="00E77162" w:rsidP="0001085B"/>
    <w:p w:rsidR="00E77162" w:rsidRDefault="00E77162" w:rsidP="0001085B"/>
    <w:p w:rsidR="00E77162" w:rsidRDefault="00E77162" w:rsidP="0001085B"/>
    <w:p w:rsidR="00E77162" w:rsidRDefault="00E77162" w:rsidP="000108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Календарные планы по развитию речи</w:t>
      </w:r>
    </w:p>
    <w:p w:rsidR="00E77162" w:rsidRPr="00F12501" w:rsidRDefault="00E77162" w:rsidP="0001085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61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812"/>
        <w:gridCol w:w="992"/>
        <w:gridCol w:w="993"/>
        <w:gridCol w:w="2409"/>
        <w:gridCol w:w="2694"/>
        <w:gridCol w:w="2550"/>
      </w:tblGrid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 w:rsidRPr="005819C9">
              <w:rPr>
                <w:rFonts w:ascii="Arial" w:hAnsi="Arial" w:cs="Arial"/>
                <w:sz w:val="18"/>
                <w:szCs w:val="18"/>
              </w:rPr>
              <w:br/>
              <w:t>часов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Словарь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Летние каникулы.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1/9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Признаки осени (экскурсия). Сезонные изменения в природе.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5/9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разноцветные отлёт, спячка, листопад, увядание трав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правила поведения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Сезонная работа на огороде, в саду. Участие детей в работах в саду и на пришкольном участке.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8/9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Бахчевые культуры: арбуз, дыня.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12/9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шершавый,  бахча 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«Бахчевые культуры»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Сбор семян арбуза и дыни для подкормки птиц зимой.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15/9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Растения на клумбах: астры, ноготки, бархатцы. Узнавание и называние.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19/9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бутон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«Цветы»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 к цветочной клумбе.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22/9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Различие частей растений: корень, стебель, листья, цветки.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26/9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Работа на клумбах. Практическая работа.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29/9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Овощи: картофель.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3/10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«Овощи», учебник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Овощи: капуста.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6/10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кочерышка, шинковать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</w:r>
            <w:r w:rsidRPr="005819C9">
              <w:rPr>
                <w:rFonts w:ascii="Arial" w:hAnsi="Arial" w:cs="Arial"/>
                <w:sz w:val="18"/>
                <w:szCs w:val="18"/>
              </w:rPr>
              <w:softHyphen/>
              <w:t xml:space="preserve"> серия картинок «Овощи», учебник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Овощи: свекла.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10/10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винегрет, борщ бордовый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«Овощи», учебник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Овощи: горох.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13/10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стручок, проросший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«Овощи», учебник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Внешний вид овощей (клубня картофеля, кочана капусты, корня свёклы). Вкус. Употребление этих овощей в пищу.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17/10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клубень, корнеплод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«Овощи», учебник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Хранение овощей зимой. Проращивание семян гороха или бобов.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20/10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иллюстрации в учебнике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Ягоды: малина, земляника.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24/10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Ягоды: рябина, калина, клюква, брусника.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27/10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Сравнение ягод по окраске, форме, вкусу.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31/10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Улица, на которой расположена школа (Дома, тротуары, мостовая, скверы). Обозначение названий улиц и номеров домов.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10/11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Школьный и домашний адреса.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14/11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 по улице, на которой расположена школа.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17/11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Транспорт. Трамвай, автобус, троллейбус.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21/11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трамвай, троллейбус,  пассажир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Правила дорожного движения: переход улицы на зеленый свет светофора, в местах, где есть указатель «переход».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24/11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указатель,  светофор, переход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Признаки зимы (Сезонные изменения в природе).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28/11 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гололёд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Посуда (Чашка, стакан, кружка, тарелка, блюдце, миска). Различие.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1/12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Уход за посудой (мытьё, хранение).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5/12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Практическая работа по уходу за посудой.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8/12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Мебель (Стол, стул, диван, кровать, кресло, шкаф). Назначение мебели.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12/12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Уход за мебелью (протирание сухой и влажной тряпкой, чистка пылесосом, выбивание, уборка кровати).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15/12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Одежда (Шапка, шляпа, берет, варежки, перчатки, чулки, носки, гольфы). Назначение различных видов одежды.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19/12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сюжетные картинки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Уход за одеждой (чистка щеткой, стирка, сушка, складывание и хранение).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22/12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5819C9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картинки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Практическая работа по уходу за одеждой.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26/12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5819C9">
              <w:rPr>
                <w:rFonts w:ascii="Arial" w:hAnsi="Arial" w:cs="Arial"/>
                <w:sz w:val="18"/>
                <w:szCs w:val="18"/>
              </w:rPr>
              <w:t>рактический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Обувь. Обувь зимняя, летняя, </w:t>
            </w:r>
            <w:r w:rsidRPr="005819C9">
              <w:rPr>
                <w:rFonts w:ascii="Arial" w:hAnsi="Arial" w:cs="Arial"/>
                <w:sz w:val="18"/>
                <w:szCs w:val="18"/>
              </w:rPr>
              <w:pgNum/>
            </w:r>
            <w:r w:rsidRPr="005819C9">
              <w:rPr>
                <w:rFonts w:ascii="Arial" w:hAnsi="Arial" w:cs="Arial"/>
                <w:sz w:val="18"/>
                <w:szCs w:val="18"/>
              </w:rPr>
              <w:t xml:space="preserve">осенне-весенняя.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12/1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5819C9">
              <w:rPr>
                <w:rFonts w:ascii="Arial" w:hAnsi="Arial" w:cs="Arial"/>
                <w:sz w:val="18"/>
                <w:szCs w:val="18"/>
              </w:rPr>
              <w:t>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Уход за обувью (мытьё, просушивание, чистка щеткой, использование кремов для обуви).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16/1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картинки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Практическая работа по уходу за обувью.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19/1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Январь – середина зимы (Сезонные изменения в природе).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23/1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заносы,  иней, снегопады, метели, оттепели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Домашние животные: коза (Основные части тела, питание).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26/1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дереза, травоядные, мекать 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картинки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Домашние животные: овца (Основные части тела, питание).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30/1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барашка, хлев, овчарня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картинки.</w:t>
            </w:r>
          </w:p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сюжетные картинки.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Польза, приносимая домашними животными людям.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2/2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картинки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Дикие животные: ёж  (Внешний вид, пища, повадки).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6/2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ежонок, млекопитающие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 «Дикие животные»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Дикие животные: медведь (Внешний вид, пища, повадки).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9/2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берлога, агрессивный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 «Дикие животные»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Как зимуют ёж и медведь.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13/2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и сюжетные картинки.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Птицы: снегирь, синица. (Величина птиц. Части тела птиц. Чем покрыто туловище).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16/2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и сюжетные картинки.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Птицы:  грач, скворец (Величина птиц. Части тела птиц. Чем покрыто туловище).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20/2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и сюжетные картинки.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Различие птиц (снегирь, синица, грач, скворец). Польза, приносимая людям.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23/2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юркая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и сюжетные картинки.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Подкормка птиц зимой. Подготовка к встрече птиц весной.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27/2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подкормка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 в лес для наблюдений за поведением птиц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2/3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Птицы перелетные и зимующие, на примере наблюдения за птицами данной местности.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6/3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оперенье. проворный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предметные и сюжетные картинки.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Домашние птицы: курица, утка. Основные части тела, питание.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9/3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шпора, селезень, перепонка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«домашние птицы»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Уход за курами и утками.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13/3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насест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«домашние птицы»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Насекомые: муравей, муха, божья коровка, стрекоза. Название. Внешний вид. Где живут.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16/3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кокон, выносливые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«Насекомые»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Звери, птицы, насекомые. Различие по внешнему виду.  (Животные. Обобщение).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20/3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заповедник, вольер, исчезающие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«Животные»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Сезонные изменения в природе. Признаки весны.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30/3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ледоход проталины, оживать 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Комнатные растения: традесканция, герань. Различие.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3/4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сюжетные картинки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Уход за комнатными растениями (мытьё цветочных горшков, поддонов, правильная расстановка растений в классе).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6/4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Практическая работа по уходу за комнатными растениями.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10/4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Деревья: дуб, тополь. Узнавание и называние.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13/4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роща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«Деревья»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Части дерева: корень, ствол, ветви, листья. Семена дуба, тополя.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17/4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Раннецветущие растения: гусиный лук, ветреница, подснежник, тюльпан.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20/4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свежесть, раннецветущий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«Цветы»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Наблюдения за появлением первых цветов.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24/4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«Растения»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Деревья, кустарники, травы, цветы. Узнавание, различие. (Растение. Обобщение).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27/4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отросток, светолюбивые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опорные таблицы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Охрана здоровья.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1/5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иллюстрации в книге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Лицо, части лица: лоб, щёки, подбородок, глаза, веки, брови, ресницы (назначение – защита глаз).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4/5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система органов, «острое зрение»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серия картинок «Моё здоровье»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Глазами мы видим. Как сохранить хорошее зрение.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8/5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белок, зрачок, роговица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иллюстрации в учебнике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Уши. Ушами мы слышим. Как беречь уши.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11/5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раковина, резкий, чуткий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плакат «Строение уха»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Нос. Носом мы дышим и различаем запахи. Значение чистоты носа. Как пользоваться носовым платком.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15/5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обоняние 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иллюстрация в книге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Рот. Губы, зубы, язык. 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18/5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 xml:space="preserve">осязание </w:t>
            </w: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иллюстрация в учебнике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Назначение зубов, уход за зубами.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22/5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иллюстрация в учебнике</w:t>
            </w: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Практическая работа по посеву гороха, бобов.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25/5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Повторение пройденного.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 w:rsidRPr="005819C9">
              <w:rPr>
                <w:rFonts w:ascii="Arial" w:hAnsi="Arial" w:cs="Arial"/>
                <w:sz w:val="18"/>
                <w:szCs w:val="18"/>
              </w:rPr>
              <w:t>29/5</w:t>
            </w: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62" w:rsidRPr="0096128C" w:rsidTr="00E23DBD">
        <w:trPr>
          <w:trHeight w:val="147"/>
        </w:trPr>
        <w:tc>
          <w:tcPr>
            <w:tcW w:w="675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E77162" w:rsidRPr="005819C9" w:rsidRDefault="00E77162" w:rsidP="00E23D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19C9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992" w:type="dxa"/>
          </w:tcPr>
          <w:p w:rsidR="00E77162" w:rsidRPr="005819C9" w:rsidRDefault="00E77162" w:rsidP="00E23D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19C9">
              <w:rPr>
                <w:rFonts w:ascii="Arial" w:hAnsi="Arial" w:cs="Arial"/>
                <w:b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dxa"/>
          </w:tcPr>
          <w:p w:rsidR="00E77162" w:rsidRPr="005819C9" w:rsidRDefault="00E77162" w:rsidP="00E23D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7162" w:rsidRDefault="00E77162" w:rsidP="0001085B"/>
    <w:p w:rsidR="00E77162" w:rsidRPr="0001085B" w:rsidRDefault="00E77162" w:rsidP="0001085B"/>
    <w:sectPr w:rsidR="00E77162" w:rsidRPr="0001085B" w:rsidSect="002862C8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2C8"/>
    <w:rsid w:val="0001085B"/>
    <w:rsid w:val="001159FF"/>
    <w:rsid w:val="001578AE"/>
    <w:rsid w:val="001821CF"/>
    <w:rsid w:val="002862C8"/>
    <w:rsid w:val="0037583F"/>
    <w:rsid w:val="005819C9"/>
    <w:rsid w:val="005D1B9C"/>
    <w:rsid w:val="00600AE1"/>
    <w:rsid w:val="0060268D"/>
    <w:rsid w:val="00653A7E"/>
    <w:rsid w:val="007108EC"/>
    <w:rsid w:val="00761A9B"/>
    <w:rsid w:val="00823D04"/>
    <w:rsid w:val="008C3BEF"/>
    <w:rsid w:val="009141EC"/>
    <w:rsid w:val="0096128C"/>
    <w:rsid w:val="009A77C4"/>
    <w:rsid w:val="009B002D"/>
    <w:rsid w:val="00A3767A"/>
    <w:rsid w:val="00A424F2"/>
    <w:rsid w:val="00A44056"/>
    <w:rsid w:val="00B33FBA"/>
    <w:rsid w:val="00CF3595"/>
    <w:rsid w:val="00CF42F6"/>
    <w:rsid w:val="00D14EB5"/>
    <w:rsid w:val="00D96D06"/>
    <w:rsid w:val="00DC179B"/>
    <w:rsid w:val="00E23DBD"/>
    <w:rsid w:val="00E77162"/>
    <w:rsid w:val="00E858CC"/>
    <w:rsid w:val="00F12501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C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862C8"/>
    <w:rPr>
      <w:rFonts w:cs="Times New Roman"/>
      <w:b/>
      <w:bCs/>
    </w:rPr>
  </w:style>
  <w:style w:type="paragraph" w:customStyle="1" w:styleId="razdel">
    <w:name w:val="razdel"/>
    <w:basedOn w:val="Normal"/>
    <w:uiPriority w:val="99"/>
    <w:rsid w:val="002862C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862C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2862C8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2862C8"/>
    <w:rPr>
      <w:rFonts w:cs="Times New Roman"/>
    </w:rPr>
  </w:style>
  <w:style w:type="paragraph" w:customStyle="1" w:styleId="podzag2">
    <w:name w:val="podzag_2"/>
    <w:basedOn w:val="Normal"/>
    <w:uiPriority w:val="99"/>
    <w:rsid w:val="007108EC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7108E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A42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24F2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CF359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F3595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F3595"/>
    <w:rPr>
      <w:rFonts w:eastAsia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8</Pages>
  <Words>2395</Words>
  <Characters>13656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11</cp:revision>
  <dcterms:created xsi:type="dcterms:W3CDTF">2014-01-13T16:36:00Z</dcterms:created>
  <dcterms:modified xsi:type="dcterms:W3CDTF">2016-11-13T19:13:00Z</dcterms:modified>
</cp:coreProperties>
</file>