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409" w:rsidRDefault="00954409" w:rsidP="00954409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409" w:rsidRDefault="00954409" w:rsidP="00954409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409" w:rsidRDefault="00954409" w:rsidP="00954409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409" w:rsidRDefault="00954409" w:rsidP="00954409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409" w:rsidRDefault="00954409" w:rsidP="00954409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409" w:rsidRDefault="00954409" w:rsidP="00954409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409" w:rsidRDefault="00954409" w:rsidP="00954409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409" w:rsidRDefault="00954409" w:rsidP="00954409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409" w:rsidRDefault="00954409" w:rsidP="00954409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409" w:rsidRPr="007B32A5" w:rsidRDefault="00954409" w:rsidP="00954409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2A5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954409" w:rsidRPr="007B32A5" w:rsidRDefault="00954409" w:rsidP="00954409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2A5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>географии, 9</w:t>
      </w:r>
      <w:r w:rsidRPr="007B32A5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405839" w:rsidRDefault="00405839" w:rsidP="00954409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05839" w:rsidRDefault="00405839" w:rsidP="00954409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54409" w:rsidRPr="007B32A5" w:rsidRDefault="00954409" w:rsidP="00954409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B32A5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Pr="007B32A5"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 w:rsidRPr="007B32A5">
        <w:rPr>
          <w:rFonts w:ascii="Times New Roman" w:hAnsi="Times New Roman" w:cs="Times New Roman"/>
          <w:sz w:val="24"/>
          <w:szCs w:val="24"/>
        </w:rPr>
        <w:t xml:space="preserve"> СОШ № 1                                                                                                             </w:t>
      </w:r>
    </w:p>
    <w:p w:rsidR="00954409" w:rsidRPr="007B32A5" w:rsidRDefault="00954409" w:rsidP="00954409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B32A5">
        <w:rPr>
          <w:rFonts w:ascii="Times New Roman" w:hAnsi="Times New Roman" w:cs="Times New Roman"/>
          <w:sz w:val="24"/>
          <w:szCs w:val="24"/>
        </w:rPr>
        <w:t xml:space="preserve">УМК: «География», </w:t>
      </w:r>
      <w:r w:rsidRPr="00954409">
        <w:rPr>
          <w:rFonts w:ascii="Times New Roman" w:hAnsi="Times New Roman" w:cs="Times New Roman"/>
          <w:sz w:val="24"/>
          <w:szCs w:val="24"/>
        </w:rPr>
        <w:t>авт. А.И. Алексеев, О.А. Климанова, В.В. Климанов, В.А. Низовцев</w:t>
      </w:r>
    </w:p>
    <w:p w:rsidR="00954409" w:rsidRPr="007B32A5" w:rsidRDefault="00954409" w:rsidP="00954409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часов: 68</w:t>
      </w:r>
      <w:r w:rsidRPr="007B32A5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954409" w:rsidRPr="007B32A5" w:rsidRDefault="00954409" w:rsidP="00954409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54409" w:rsidRPr="007B32A5" w:rsidRDefault="00954409" w:rsidP="00954409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2017-2018</w:t>
      </w:r>
      <w:r w:rsidRPr="007B32A5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954409" w:rsidRPr="00162C49" w:rsidRDefault="00954409" w:rsidP="00954409">
      <w:pPr>
        <w:jc w:val="center"/>
      </w:pPr>
    </w:p>
    <w:p w:rsidR="00954409" w:rsidRDefault="00954409" w:rsidP="00954409">
      <w:pPr>
        <w:tabs>
          <w:tab w:val="left" w:pos="3583"/>
        </w:tabs>
      </w:pPr>
    </w:p>
    <w:p w:rsidR="00954409" w:rsidRDefault="00954409" w:rsidP="00954409">
      <w:pPr>
        <w:tabs>
          <w:tab w:val="left" w:pos="3583"/>
        </w:tabs>
      </w:pPr>
    </w:p>
    <w:p w:rsidR="00954409" w:rsidRDefault="00954409" w:rsidP="00954409">
      <w:pPr>
        <w:tabs>
          <w:tab w:val="left" w:pos="3583"/>
        </w:tabs>
      </w:pPr>
    </w:p>
    <w:p w:rsidR="00954409" w:rsidRDefault="00954409" w:rsidP="00954409">
      <w:pPr>
        <w:tabs>
          <w:tab w:val="left" w:pos="3583"/>
        </w:tabs>
      </w:pPr>
    </w:p>
    <w:p w:rsidR="00954409" w:rsidRDefault="00954409" w:rsidP="00954409">
      <w:pPr>
        <w:tabs>
          <w:tab w:val="left" w:pos="3583"/>
        </w:tabs>
      </w:pPr>
    </w:p>
    <w:p w:rsidR="00954409" w:rsidRDefault="00954409" w:rsidP="00954409">
      <w:pPr>
        <w:tabs>
          <w:tab w:val="left" w:pos="3583"/>
        </w:tabs>
      </w:pPr>
    </w:p>
    <w:p w:rsidR="00954409" w:rsidRDefault="00954409" w:rsidP="00954409">
      <w:pPr>
        <w:tabs>
          <w:tab w:val="left" w:pos="3583"/>
        </w:tabs>
      </w:pPr>
    </w:p>
    <w:p w:rsidR="00954409" w:rsidRPr="00162C49" w:rsidRDefault="00954409" w:rsidP="00954409">
      <w:pPr>
        <w:tabs>
          <w:tab w:val="left" w:pos="3583"/>
        </w:tabs>
      </w:pPr>
    </w:p>
    <w:p w:rsidR="00954409" w:rsidRDefault="00954409" w:rsidP="0095440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409" w:rsidRDefault="00954409" w:rsidP="00954409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77D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 «География».</w:t>
      </w:r>
    </w:p>
    <w:p w:rsidR="00755B05" w:rsidRDefault="00954409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Предметные УУД.</w:t>
      </w:r>
    </w:p>
    <w:p w:rsidR="00954409" w:rsidRPr="00954409" w:rsidRDefault="00954409" w:rsidP="009544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4409">
        <w:rPr>
          <w:rFonts w:ascii="Times New Roman" w:hAnsi="Times New Roman" w:cs="Times New Roman"/>
          <w:sz w:val="24"/>
          <w:szCs w:val="24"/>
        </w:rPr>
        <w:t>В результате изучения географии ученик 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409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954409" w:rsidRPr="00954409" w:rsidRDefault="00954409" w:rsidP="00954409">
      <w:pPr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09">
        <w:rPr>
          <w:rFonts w:ascii="Times New Roman" w:hAnsi="Times New Roman" w:cs="Times New Roman"/>
          <w:sz w:val="24"/>
          <w:szCs w:val="24"/>
        </w:rPr>
        <w:t>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:rsidR="00954409" w:rsidRPr="00954409" w:rsidRDefault="00954409" w:rsidP="00954409">
      <w:pPr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09">
        <w:rPr>
          <w:rFonts w:ascii="Times New Roman" w:hAnsi="Times New Roman" w:cs="Times New Roman"/>
          <w:sz w:val="24"/>
          <w:szCs w:val="24"/>
        </w:rPr>
        <w:t>специфику географического положения и административно-территориального устройства Российской Федерации; особенности ее природы;</w:t>
      </w:r>
    </w:p>
    <w:p w:rsidR="00954409" w:rsidRDefault="00954409" w:rsidP="00954409">
      <w:pPr>
        <w:numPr>
          <w:ilvl w:val="0"/>
          <w:numId w:val="6"/>
        </w:numPr>
        <w:tabs>
          <w:tab w:val="left" w:pos="567"/>
        </w:tabs>
        <w:spacing w:after="0" w:line="240" w:lineRule="auto"/>
        <w:jc w:val="both"/>
      </w:pPr>
      <w:r w:rsidRPr="00954409">
        <w:rPr>
          <w:rFonts w:ascii="Times New Roman" w:hAnsi="Times New Roman" w:cs="Times New Roman"/>
          <w:sz w:val="24"/>
          <w:szCs w:val="24"/>
        </w:rPr>
        <w:t xml:space="preserve">природные и антропогенные причины возникновения </w:t>
      </w:r>
      <w:proofErr w:type="spellStart"/>
      <w:r w:rsidRPr="00954409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954409">
        <w:rPr>
          <w:rFonts w:ascii="Times New Roman" w:hAnsi="Times New Roman" w:cs="Times New Roman"/>
          <w:sz w:val="24"/>
          <w:szCs w:val="24"/>
        </w:rPr>
        <w:t xml:space="preserve"> проблем на локальном, региональном и глобальном уровнях; меры по сохранению природы и защите людей от стихийных природных и техногенных явлений</w:t>
      </w:r>
      <w:r w:rsidRPr="00C57AF7">
        <w:t>;</w:t>
      </w:r>
    </w:p>
    <w:p w:rsidR="00954409" w:rsidRDefault="00954409" w:rsidP="00954409">
      <w:pPr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09">
        <w:rPr>
          <w:rFonts w:ascii="Times New Roman" w:hAnsi="Times New Roman" w:cs="Times New Roman"/>
          <w:sz w:val="24"/>
          <w:szCs w:val="24"/>
        </w:rPr>
        <w:t>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954409" w:rsidRPr="00954409" w:rsidRDefault="00954409" w:rsidP="00954409">
      <w:pPr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09">
        <w:rPr>
          <w:iCs/>
        </w:rPr>
        <w:t>н</w:t>
      </w:r>
      <w:r w:rsidRPr="00954409">
        <w:rPr>
          <w:rFonts w:ascii="Times New Roman" w:hAnsi="Times New Roman" w:cs="Times New Roman"/>
          <w:iCs/>
          <w:sz w:val="24"/>
          <w:szCs w:val="24"/>
        </w:rPr>
        <w:t>азывать (показывать)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54409">
        <w:rPr>
          <w:rFonts w:ascii="Times New Roman" w:hAnsi="Times New Roman" w:cs="Times New Roman"/>
          <w:sz w:val="24"/>
          <w:szCs w:val="24"/>
        </w:rPr>
        <w:t xml:space="preserve">основные отрасли хозяйства, отраслевые комплексы, крупнейшие промышленные центры; </w:t>
      </w:r>
    </w:p>
    <w:p w:rsidR="00954409" w:rsidRPr="00954409" w:rsidRDefault="00954409" w:rsidP="0095440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09">
        <w:rPr>
          <w:rFonts w:ascii="Times New Roman" w:hAnsi="Times New Roman" w:cs="Times New Roman"/>
          <w:sz w:val="24"/>
          <w:szCs w:val="24"/>
        </w:rPr>
        <w:t xml:space="preserve">основные транспортные магистрали и крупные транспортные узлы; </w:t>
      </w:r>
    </w:p>
    <w:p w:rsidR="00954409" w:rsidRPr="00954409" w:rsidRDefault="00954409" w:rsidP="0095440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09">
        <w:rPr>
          <w:rFonts w:ascii="Times New Roman" w:hAnsi="Times New Roman" w:cs="Times New Roman"/>
          <w:sz w:val="24"/>
          <w:szCs w:val="24"/>
        </w:rPr>
        <w:t xml:space="preserve">географические районы, их территориальный состав; </w:t>
      </w:r>
    </w:p>
    <w:p w:rsidR="00954409" w:rsidRPr="00954409" w:rsidRDefault="00954409" w:rsidP="0095440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09">
        <w:rPr>
          <w:rFonts w:ascii="Times New Roman" w:hAnsi="Times New Roman" w:cs="Times New Roman"/>
          <w:sz w:val="24"/>
          <w:szCs w:val="24"/>
        </w:rPr>
        <w:t xml:space="preserve">отрасли местной промышленности. </w:t>
      </w:r>
    </w:p>
    <w:p w:rsidR="00954409" w:rsidRDefault="00954409" w:rsidP="00954409">
      <w:pPr>
        <w:tabs>
          <w:tab w:val="left" w:pos="567"/>
        </w:tabs>
        <w:spacing w:after="0" w:line="240" w:lineRule="auto"/>
        <w:ind w:left="567"/>
        <w:jc w:val="both"/>
      </w:pPr>
    </w:p>
    <w:p w:rsidR="00954409" w:rsidRDefault="00954409" w:rsidP="00954409">
      <w:pPr>
        <w:tabs>
          <w:tab w:val="left" w:pos="567"/>
        </w:tabs>
        <w:spacing w:after="0" w:line="240" w:lineRule="auto"/>
        <w:ind w:left="567"/>
        <w:jc w:val="both"/>
      </w:pPr>
    </w:p>
    <w:p w:rsidR="00954409" w:rsidRPr="00954409" w:rsidRDefault="00954409" w:rsidP="0095440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477D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«География».</w:t>
      </w:r>
    </w:p>
    <w:p w:rsidR="00954409" w:rsidRPr="00954409" w:rsidRDefault="00954409" w:rsidP="00954409">
      <w:pPr>
        <w:shd w:val="clear" w:color="auto" w:fill="FFFFFF"/>
        <w:spacing w:before="43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409">
        <w:rPr>
          <w:rFonts w:ascii="Times New Roman" w:hAnsi="Times New Roman" w:cs="Times New Roman"/>
          <w:b/>
          <w:sz w:val="24"/>
          <w:szCs w:val="24"/>
        </w:rPr>
        <w:t>Введение.</w:t>
      </w:r>
      <w:r w:rsidRPr="00954409">
        <w:rPr>
          <w:rFonts w:ascii="Times New Roman" w:hAnsi="Times New Roman" w:cs="Times New Roman"/>
          <w:sz w:val="24"/>
          <w:szCs w:val="24"/>
        </w:rPr>
        <w:t xml:space="preserve"> Что изучает экономическая география</w:t>
      </w:r>
    </w:p>
    <w:p w:rsidR="00954409" w:rsidRPr="00954409" w:rsidRDefault="00954409" w:rsidP="00954409">
      <w:pPr>
        <w:shd w:val="clear" w:color="auto" w:fill="FFFFFF"/>
        <w:spacing w:before="43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409">
        <w:rPr>
          <w:rFonts w:ascii="Times New Roman" w:hAnsi="Times New Roman" w:cs="Times New Roman"/>
          <w:b/>
          <w:bCs/>
          <w:sz w:val="24"/>
          <w:szCs w:val="24"/>
          <w:u w:val="single"/>
        </w:rPr>
        <w:t>Раздел 1</w:t>
      </w:r>
    </w:p>
    <w:p w:rsidR="00954409" w:rsidRPr="00954409" w:rsidRDefault="00954409" w:rsidP="00954409">
      <w:pPr>
        <w:shd w:val="clear" w:color="auto" w:fill="FFFFFF"/>
        <w:spacing w:before="43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4409">
        <w:rPr>
          <w:rFonts w:ascii="Times New Roman" w:hAnsi="Times New Roman" w:cs="Times New Roman"/>
          <w:b/>
          <w:sz w:val="24"/>
          <w:szCs w:val="24"/>
        </w:rPr>
        <w:t>Россия на карте мира (3 ч).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4409">
        <w:rPr>
          <w:rFonts w:ascii="Times New Roman" w:hAnsi="Times New Roman" w:cs="Times New Roman"/>
          <w:sz w:val="24"/>
          <w:szCs w:val="24"/>
        </w:rPr>
        <w:t>Россия на карте мира. Размеры территории, сухопутные и морские границы. Роль России в мировом масштабе.</w:t>
      </w:r>
    </w:p>
    <w:p w:rsidR="00954409" w:rsidRPr="00954409" w:rsidRDefault="00954409" w:rsidP="00954409">
      <w:pPr>
        <w:shd w:val="clear" w:color="auto" w:fill="FFFFFF"/>
        <w:spacing w:before="130"/>
        <w:ind w:right="24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5440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Практические работы. </w:t>
      </w:r>
      <w:r w:rsidRPr="00954409">
        <w:rPr>
          <w:rFonts w:ascii="Times New Roman" w:hAnsi="Times New Roman" w:cs="Times New Roman"/>
          <w:sz w:val="24"/>
          <w:szCs w:val="24"/>
        </w:rPr>
        <w:t>Обозначение на контурной карте  субъектов РФ.</w:t>
      </w:r>
    </w:p>
    <w:p w:rsidR="00954409" w:rsidRPr="00954409" w:rsidRDefault="00954409" w:rsidP="00954409">
      <w:pPr>
        <w:shd w:val="clear" w:color="auto" w:fill="FFFFFF"/>
        <w:spacing w:before="43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40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Раздел 2 </w:t>
      </w:r>
    </w:p>
    <w:p w:rsidR="00954409" w:rsidRPr="00954409" w:rsidRDefault="00954409" w:rsidP="00954409">
      <w:pPr>
        <w:shd w:val="clear" w:color="auto" w:fill="FFFFFF"/>
        <w:spacing w:before="43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4409">
        <w:rPr>
          <w:rFonts w:ascii="Times New Roman" w:hAnsi="Times New Roman" w:cs="Times New Roman"/>
          <w:b/>
          <w:sz w:val="24"/>
          <w:szCs w:val="24"/>
        </w:rPr>
        <w:t>Человек и природа. (4ч.)</w:t>
      </w:r>
    </w:p>
    <w:p w:rsidR="00954409" w:rsidRPr="00954409" w:rsidRDefault="00954409" w:rsidP="00954409">
      <w:pPr>
        <w:shd w:val="clear" w:color="auto" w:fill="FFFFFF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954409">
        <w:rPr>
          <w:rFonts w:ascii="Times New Roman" w:hAnsi="Times New Roman" w:cs="Times New Roman"/>
          <w:sz w:val="24"/>
          <w:szCs w:val="24"/>
        </w:rPr>
        <w:t>Природные условия и человек. Непосредственное влияние природных условий на человека.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409">
        <w:rPr>
          <w:rFonts w:ascii="Times New Roman" w:hAnsi="Times New Roman" w:cs="Times New Roman"/>
          <w:sz w:val="24"/>
          <w:szCs w:val="24"/>
        </w:rPr>
        <w:t>Опосредованное влияние природных условий. Природные ресурсы России.</w:t>
      </w:r>
    </w:p>
    <w:p w:rsidR="00954409" w:rsidRDefault="00954409" w:rsidP="00954409">
      <w:pPr>
        <w:shd w:val="clear" w:color="auto" w:fill="FFFFFF"/>
        <w:spacing w:line="24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409">
        <w:rPr>
          <w:rFonts w:ascii="Times New Roman" w:hAnsi="Times New Roman" w:cs="Times New Roman"/>
          <w:b/>
          <w:bCs/>
          <w:sz w:val="24"/>
          <w:szCs w:val="24"/>
          <w:u w:val="single"/>
        </w:rPr>
        <w:t>Раздел 3</w:t>
      </w:r>
    </w:p>
    <w:p w:rsidR="00954409" w:rsidRPr="00954409" w:rsidRDefault="00954409" w:rsidP="00954409">
      <w:pPr>
        <w:shd w:val="clear" w:color="auto" w:fill="FFFFFF"/>
        <w:spacing w:line="24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409">
        <w:rPr>
          <w:rFonts w:ascii="Times New Roman" w:hAnsi="Times New Roman" w:cs="Times New Roman"/>
          <w:b/>
          <w:sz w:val="24"/>
          <w:szCs w:val="24"/>
        </w:rPr>
        <w:t>Население России.(14ч.)</w:t>
      </w:r>
    </w:p>
    <w:p w:rsidR="00954409" w:rsidRPr="00954409" w:rsidRDefault="00954409" w:rsidP="00954409">
      <w:pPr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954409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Численность населения </w:t>
      </w:r>
      <w:r w:rsidRPr="00954409">
        <w:rPr>
          <w:rFonts w:ascii="Times New Roman" w:hAnsi="Times New Roman" w:cs="Times New Roman"/>
          <w:color w:val="000000"/>
          <w:spacing w:val="-6"/>
          <w:sz w:val="24"/>
          <w:szCs w:val="24"/>
        </w:rPr>
        <w:t>страны, факторы, вли</w:t>
      </w:r>
      <w:r w:rsidRPr="00954409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954409">
        <w:rPr>
          <w:rFonts w:ascii="Times New Roman" w:hAnsi="Times New Roman" w:cs="Times New Roman"/>
          <w:color w:val="000000"/>
          <w:spacing w:val="-7"/>
          <w:sz w:val="24"/>
          <w:szCs w:val="24"/>
        </w:rPr>
        <w:t>яющие на численность.</w:t>
      </w:r>
      <w:r w:rsidRPr="00954409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 w:rsidRPr="00954409">
        <w:rPr>
          <w:rFonts w:ascii="Times New Roman" w:hAnsi="Times New Roman" w:cs="Times New Roman"/>
          <w:color w:val="000000"/>
          <w:sz w:val="24"/>
          <w:szCs w:val="24"/>
        </w:rPr>
        <w:t>Своеобразие возрас</w:t>
      </w:r>
      <w:r w:rsidRPr="00954409">
        <w:rPr>
          <w:rFonts w:ascii="Times New Roman" w:hAnsi="Times New Roman" w:cs="Times New Roman"/>
          <w:color w:val="000000"/>
          <w:sz w:val="24"/>
          <w:szCs w:val="24"/>
        </w:rPr>
        <w:softHyphen/>
        <w:t>тного и полового со</w:t>
      </w:r>
      <w:r w:rsidRPr="00954409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95440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става населения, </w:t>
      </w:r>
      <w:r w:rsidRPr="00954409">
        <w:rPr>
          <w:rFonts w:ascii="Times New Roman" w:hAnsi="Times New Roman" w:cs="Times New Roman"/>
          <w:color w:val="000000"/>
          <w:sz w:val="24"/>
          <w:szCs w:val="24"/>
        </w:rPr>
        <w:t>средняя продолжи</w:t>
      </w:r>
      <w:r w:rsidRPr="00954409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95440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тельность жизни. </w:t>
      </w:r>
      <w:r w:rsidRPr="0095440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95440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ароды, населяющие </w:t>
      </w:r>
      <w:r w:rsidRPr="00954409">
        <w:rPr>
          <w:rFonts w:ascii="Times New Roman" w:hAnsi="Times New Roman" w:cs="Times New Roman"/>
          <w:color w:val="000000"/>
          <w:sz w:val="24"/>
          <w:szCs w:val="24"/>
        </w:rPr>
        <w:t>страну, языковые се</w:t>
      </w:r>
      <w:r w:rsidRPr="00954409">
        <w:rPr>
          <w:rFonts w:ascii="Times New Roman" w:hAnsi="Times New Roman" w:cs="Times New Roman"/>
          <w:color w:val="000000"/>
          <w:sz w:val="24"/>
          <w:szCs w:val="24"/>
        </w:rPr>
        <w:softHyphen/>
        <w:t>мьи и группы, основ</w:t>
      </w:r>
      <w:r w:rsidRPr="00954409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954409">
        <w:rPr>
          <w:rFonts w:ascii="Times New Roman" w:hAnsi="Times New Roman" w:cs="Times New Roman"/>
          <w:color w:val="000000"/>
          <w:spacing w:val="-1"/>
          <w:sz w:val="24"/>
          <w:szCs w:val="24"/>
        </w:rPr>
        <w:t>ные религии. Урбанизация, концентрация населения в крупней</w:t>
      </w:r>
      <w:r w:rsidRPr="00954409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  <w:t>ших городах и обост</w:t>
      </w:r>
      <w:r w:rsidRPr="00954409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954409">
        <w:rPr>
          <w:rFonts w:ascii="Times New Roman" w:hAnsi="Times New Roman" w:cs="Times New Roman"/>
          <w:color w:val="000000"/>
          <w:sz w:val="24"/>
          <w:szCs w:val="24"/>
        </w:rPr>
        <w:t>рения в них социаль</w:t>
      </w:r>
      <w:r w:rsidRPr="00954409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95440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но-экономических и </w:t>
      </w:r>
      <w:r w:rsidRPr="00954409">
        <w:rPr>
          <w:rFonts w:ascii="Times New Roman" w:hAnsi="Times New Roman" w:cs="Times New Roman"/>
          <w:color w:val="000000"/>
          <w:sz w:val="24"/>
          <w:szCs w:val="24"/>
        </w:rPr>
        <w:t>экологических про</w:t>
      </w:r>
      <w:r w:rsidRPr="00954409">
        <w:rPr>
          <w:rFonts w:ascii="Times New Roman" w:hAnsi="Times New Roman" w:cs="Times New Roman"/>
          <w:color w:val="000000"/>
          <w:sz w:val="24"/>
          <w:szCs w:val="24"/>
        </w:rPr>
        <w:softHyphen/>
        <w:t>блем. Городские аг</w:t>
      </w:r>
      <w:r w:rsidRPr="00954409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ломерации, малые </w:t>
      </w:r>
      <w:r w:rsidRPr="0095440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города и проблемы их </w:t>
      </w:r>
      <w:r w:rsidRPr="00954409">
        <w:rPr>
          <w:rFonts w:ascii="Times New Roman" w:hAnsi="Times New Roman" w:cs="Times New Roman"/>
          <w:color w:val="000000"/>
          <w:spacing w:val="-1"/>
          <w:sz w:val="24"/>
          <w:szCs w:val="24"/>
        </w:rPr>
        <w:t>возрождения. Сель</w:t>
      </w:r>
      <w:r w:rsidRPr="00954409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9544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ская местность. </w:t>
      </w:r>
      <w:r w:rsidRPr="00954409">
        <w:rPr>
          <w:rFonts w:ascii="Times New Roman" w:hAnsi="Times New Roman" w:cs="Times New Roman"/>
          <w:color w:val="000000"/>
          <w:sz w:val="24"/>
          <w:szCs w:val="24"/>
        </w:rPr>
        <w:t>Зоны рассе</w:t>
      </w:r>
      <w:r w:rsidRPr="00954409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9544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ления. </w:t>
      </w:r>
      <w:r w:rsidRPr="0095440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Миграция и </w:t>
      </w:r>
      <w:r w:rsidRPr="0095440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ее основные виды. </w:t>
      </w:r>
      <w:r w:rsidRPr="00954409">
        <w:rPr>
          <w:rFonts w:ascii="Times New Roman" w:hAnsi="Times New Roman" w:cs="Times New Roman"/>
          <w:color w:val="000000"/>
          <w:sz w:val="24"/>
          <w:szCs w:val="24"/>
        </w:rPr>
        <w:t>Основные направле</w:t>
      </w:r>
      <w:r w:rsidRPr="00954409">
        <w:rPr>
          <w:rFonts w:ascii="Times New Roman" w:hAnsi="Times New Roman" w:cs="Times New Roman"/>
          <w:color w:val="000000"/>
          <w:sz w:val="24"/>
          <w:szCs w:val="24"/>
        </w:rPr>
        <w:softHyphen/>
        <w:t>ния миграций на раз</w:t>
      </w:r>
      <w:r w:rsidRPr="00954409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95440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ных этапах истории. Причины миграций. Трудовые </w:t>
      </w:r>
      <w:r w:rsidRPr="00954409">
        <w:rPr>
          <w:rFonts w:ascii="Times New Roman" w:hAnsi="Times New Roman" w:cs="Times New Roman"/>
          <w:color w:val="000000"/>
          <w:sz w:val="24"/>
          <w:szCs w:val="24"/>
        </w:rPr>
        <w:t>ресурсы, экономиче</w:t>
      </w:r>
      <w:r w:rsidRPr="00954409">
        <w:rPr>
          <w:rFonts w:ascii="Times New Roman" w:hAnsi="Times New Roman" w:cs="Times New Roman"/>
          <w:color w:val="000000"/>
          <w:sz w:val="24"/>
          <w:szCs w:val="24"/>
        </w:rPr>
        <w:softHyphen/>
        <w:t>ски активное населе</w:t>
      </w:r>
      <w:r w:rsidRPr="00954409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95440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ние. Неравномерность </w:t>
      </w:r>
      <w:r w:rsidRPr="00954409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распределения трудо</w:t>
      </w:r>
      <w:r w:rsidRPr="00954409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  <w:t>способного населе</w:t>
      </w:r>
      <w:r w:rsidRPr="00954409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  <w:t>ния</w:t>
      </w:r>
    </w:p>
    <w:p w:rsidR="00954409" w:rsidRPr="00954409" w:rsidRDefault="00954409" w:rsidP="00954409">
      <w:pPr>
        <w:shd w:val="clear" w:color="auto" w:fill="FFFFFF"/>
        <w:spacing w:before="130"/>
        <w:ind w:right="24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5440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Практические работы. </w:t>
      </w:r>
    </w:p>
    <w:p w:rsidR="00954409" w:rsidRPr="00954409" w:rsidRDefault="00954409" w:rsidP="00954409">
      <w:pPr>
        <w:pStyle w:val="a3"/>
        <w:numPr>
          <w:ilvl w:val="1"/>
          <w:numId w:val="9"/>
        </w:numPr>
        <w:shd w:val="clear" w:color="auto" w:fill="FFFFFF"/>
        <w:spacing w:after="0" w:line="240" w:lineRule="atLeas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954409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Построение диаграмм соотношения городского и сельского населения.</w:t>
      </w:r>
    </w:p>
    <w:p w:rsidR="00954409" w:rsidRPr="00954409" w:rsidRDefault="00954409" w:rsidP="00954409">
      <w:pPr>
        <w:pStyle w:val="a3"/>
        <w:numPr>
          <w:ilvl w:val="1"/>
          <w:numId w:val="9"/>
        </w:numPr>
        <w:shd w:val="clear" w:color="auto" w:fill="FFFFFF"/>
        <w:spacing w:after="0" w:line="240" w:lineRule="atLeas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954409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Сравнение структуры занятости населения по сферам занятости.</w:t>
      </w:r>
    </w:p>
    <w:p w:rsidR="00954409" w:rsidRPr="00954409" w:rsidRDefault="00954409" w:rsidP="00954409">
      <w:pPr>
        <w:shd w:val="clear" w:color="auto" w:fill="FFFFFF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954409">
        <w:rPr>
          <w:rFonts w:ascii="Times New Roman" w:hAnsi="Times New Roman" w:cs="Times New Roman"/>
          <w:b/>
          <w:bCs/>
          <w:sz w:val="24"/>
          <w:szCs w:val="24"/>
          <w:u w:val="single"/>
        </w:rPr>
        <w:t>Раздел 4</w:t>
      </w:r>
    </w:p>
    <w:p w:rsidR="00954409" w:rsidRPr="00954409" w:rsidRDefault="00954409" w:rsidP="00954409">
      <w:pPr>
        <w:shd w:val="clear" w:color="auto" w:fill="FFFFFF"/>
        <w:spacing w:before="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409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Народное хозяйство России </w:t>
      </w:r>
      <w:r w:rsidRPr="00954409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(20 ч)</w:t>
      </w:r>
    </w:p>
    <w:p w:rsidR="00954409" w:rsidRPr="00954409" w:rsidRDefault="00954409" w:rsidP="00954409">
      <w:pP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409">
        <w:rPr>
          <w:rFonts w:ascii="Times New Roman" w:hAnsi="Times New Roman" w:cs="Times New Roman"/>
          <w:b/>
          <w:bCs/>
          <w:spacing w:val="-3"/>
          <w:sz w:val="24"/>
          <w:szCs w:val="24"/>
        </w:rPr>
        <w:t>Общая характеристика хозяйства.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409">
        <w:rPr>
          <w:rFonts w:ascii="Times New Roman" w:hAnsi="Times New Roman" w:cs="Times New Roman"/>
          <w:sz w:val="24"/>
          <w:szCs w:val="24"/>
        </w:rPr>
        <w:t>Понятие хозяйства. Его структура. Отрасли и их группировки. Три сектора хозяйства — первичный, вторичный, третичный. Изменение структуры хозяй</w:t>
      </w:r>
      <w:r w:rsidRPr="00954409">
        <w:rPr>
          <w:rFonts w:ascii="Times New Roman" w:hAnsi="Times New Roman" w:cs="Times New Roman"/>
          <w:sz w:val="24"/>
          <w:szCs w:val="24"/>
        </w:rPr>
        <w:softHyphen/>
        <w:t>ства России.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409">
        <w:rPr>
          <w:rFonts w:ascii="Times New Roman" w:hAnsi="Times New Roman" w:cs="Times New Roman"/>
          <w:sz w:val="24"/>
          <w:szCs w:val="24"/>
        </w:rPr>
        <w:t>Этапы развития хозяйства России. Циклические закономерности развития хозяйства. Особенности ин</w:t>
      </w:r>
      <w:r w:rsidRPr="00954409">
        <w:rPr>
          <w:rFonts w:ascii="Times New Roman" w:hAnsi="Times New Roman" w:cs="Times New Roman"/>
          <w:sz w:val="24"/>
          <w:szCs w:val="24"/>
        </w:rPr>
        <w:softHyphen/>
        <w:t>дустриального пути развития России.</w:t>
      </w:r>
    </w:p>
    <w:p w:rsidR="00954409" w:rsidRPr="00954409" w:rsidRDefault="00954409" w:rsidP="00954409">
      <w:pP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409">
        <w:rPr>
          <w:rFonts w:ascii="Times New Roman" w:hAnsi="Times New Roman" w:cs="Times New Roman"/>
          <w:b/>
          <w:bCs/>
          <w:spacing w:val="-5"/>
          <w:sz w:val="24"/>
          <w:szCs w:val="24"/>
        </w:rPr>
        <w:t>Главные отрасли и межотраслевые комплексы</w:t>
      </w:r>
    </w:p>
    <w:p w:rsidR="00954409" w:rsidRPr="00954409" w:rsidRDefault="00954409" w:rsidP="00954409">
      <w:pPr>
        <w:shd w:val="clear" w:color="auto" w:fill="FFFFFF"/>
        <w:spacing w:before="125"/>
        <w:ind w:right="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409">
        <w:rPr>
          <w:rFonts w:ascii="Times New Roman" w:hAnsi="Times New Roman" w:cs="Times New Roman"/>
          <w:b/>
          <w:bCs/>
          <w:sz w:val="24"/>
          <w:szCs w:val="24"/>
        </w:rPr>
        <w:t xml:space="preserve">Агропромышленный комплекс. </w:t>
      </w:r>
      <w:r w:rsidRPr="00954409">
        <w:rPr>
          <w:rFonts w:ascii="Times New Roman" w:hAnsi="Times New Roman" w:cs="Times New Roman"/>
          <w:sz w:val="24"/>
          <w:szCs w:val="24"/>
        </w:rPr>
        <w:t>Состав, структу</w:t>
      </w:r>
      <w:r w:rsidRPr="00954409">
        <w:rPr>
          <w:rFonts w:ascii="Times New Roman" w:hAnsi="Times New Roman" w:cs="Times New Roman"/>
          <w:sz w:val="24"/>
          <w:szCs w:val="24"/>
        </w:rPr>
        <w:softHyphen/>
        <w:t>ра, проблемы развития.</w:t>
      </w:r>
    </w:p>
    <w:p w:rsidR="00954409" w:rsidRPr="00954409" w:rsidRDefault="00954409" w:rsidP="00954409">
      <w:pPr>
        <w:shd w:val="clear" w:color="auto" w:fill="FFFFFF"/>
        <w:ind w:left="5" w:right="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409">
        <w:rPr>
          <w:rFonts w:ascii="Times New Roman" w:hAnsi="Times New Roman" w:cs="Times New Roman"/>
          <w:sz w:val="24"/>
          <w:szCs w:val="24"/>
        </w:rPr>
        <w:t>Сельское хозяйство, его главные особенности. Структура сельскохозяйственных угодий. Отраслевой состав сельского хозяйства. Структура и география растениеводства. Животноводство, его структура. Влияние природных условий на содержание скота. География животноводства.</w:t>
      </w:r>
    </w:p>
    <w:p w:rsidR="00954409" w:rsidRPr="00954409" w:rsidRDefault="00954409" w:rsidP="00954409">
      <w:pPr>
        <w:shd w:val="clear" w:color="auto" w:fill="FFFFFF"/>
        <w:ind w:right="5" w:firstLine="28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409">
        <w:rPr>
          <w:rFonts w:ascii="Times New Roman" w:hAnsi="Times New Roman" w:cs="Times New Roman"/>
          <w:sz w:val="24"/>
          <w:szCs w:val="24"/>
        </w:rPr>
        <w:t>Легкая и пищевая промышленность в составе АПК. Особенности их развития в настоящее время. География легкой и пищевой промышленности.</w:t>
      </w:r>
    </w:p>
    <w:p w:rsidR="00954409" w:rsidRPr="00954409" w:rsidRDefault="00954409" w:rsidP="00954409">
      <w:pPr>
        <w:shd w:val="clear" w:color="auto" w:fill="FFFFFF"/>
        <w:ind w:left="5" w:right="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409">
        <w:rPr>
          <w:rFonts w:ascii="Times New Roman" w:hAnsi="Times New Roman" w:cs="Times New Roman"/>
          <w:b/>
          <w:bCs/>
          <w:sz w:val="24"/>
          <w:szCs w:val="24"/>
        </w:rPr>
        <w:t xml:space="preserve">Лесной комплекс, </w:t>
      </w:r>
      <w:r w:rsidRPr="00954409">
        <w:rPr>
          <w:rFonts w:ascii="Times New Roman" w:hAnsi="Times New Roman" w:cs="Times New Roman"/>
          <w:sz w:val="24"/>
          <w:szCs w:val="24"/>
        </w:rPr>
        <w:t>его структура. Специфика лес</w:t>
      </w:r>
      <w:r w:rsidRPr="00954409">
        <w:rPr>
          <w:rFonts w:ascii="Times New Roman" w:hAnsi="Times New Roman" w:cs="Times New Roman"/>
          <w:sz w:val="24"/>
          <w:szCs w:val="24"/>
        </w:rPr>
        <w:softHyphen/>
        <w:t>ного комплекса России. Основные отрасли и законо</w:t>
      </w:r>
      <w:r w:rsidRPr="00954409">
        <w:rPr>
          <w:rFonts w:ascii="Times New Roman" w:hAnsi="Times New Roman" w:cs="Times New Roman"/>
          <w:sz w:val="24"/>
          <w:szCs w:val="24"/>
        </w:rPr>
        <w:softHyphen/>
        <w:t>мерности их размещения. Представление о лесопро</w:t>
      </w:r>
      <w:r w:rsidRPr="00954409">
        <w:rPr>
          <w:rFonts w:ascii="Times New Roman" w:hAnsi="Times New Roman" w:cs="Times New Roman"/>
          <w:sz w:val="24"/>
          <w:szCs w:val="24"/>
        </w:rPr>
        <w:softHyphen/>
        <w:t>мышленном комплексе. Проблемы лесного комп</w:t>
      </w:r>
      <w:r w:rsidRPr="00954409">
        <w:rPr>
          <w:rFonts w:ascii="Times New Roman" w:hAnsi="Times New Roman" w:cs="Times New Roman"/>
          <w:sz w:val="24"/>
          <w:szCs w:val="24"/>
        </w:rPr>
        <w:softHyphen/>
        <w:t>лекса.</w:t>
      </w:r>
    </w:p>
    <w:p w:rsidR="00954409" w:rsidRPr="00954409" w:rsidRDefault="00954409" w:rsidP="00954409">
      <w:pP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409">
        <w:rPr>
          <w:rFonts w:ascii="Times New Roman" w:hAnsi="Times New Roman" w:cs="Times New Roman"/>
          <w:b/>
          <w:bCs/>
          <w:sz w:val="24"/>
          <w:szCs w:val="24"/>
        </w:rPr>
        <w:t xml:space="preserve">Топливно-энергетический   комплекс   (ТЭК) </w:t>
      </w:r>
      <w:r w:rsidRPr="00954409">
        <w:rPr>
          <w:rFonts w:ascii="Times New Roman" w:hAnsi="Times New Roman" w:cs="Times New Roman"/>
          <w:sz w:val="24"/>
          <w:szCs w:val="24"/>
        </w:rPr>
        <w:t>и его значение в развитии хозяйства России. Особое значе</w:t>
      </w:r>
      <w:r w:rsidRPr="00954409">
        <w:rPr>
          <w:rFonts w:ascii="Times New Roman" w:hAnsi="Times New Roman" w:cs="Times New Roman"/>
          <w:sz w:val="24"/>
          <w:szCs w:val="24"/>
        </w:rPr>
        <w:softHyphen/>
        <w:t>ние ТЭК в условиях северного положения России с учетом размеров ее территории. Структура ТЭК, его связи с другими отраслями хозяйства.</w:t>
      </w:r>
    </w:p>
    <w:p w:rsidR="00954409" w:rsidRPr="00954409" w:rsidRDefault="00954409" w:rsidP="00954409">
      <w:pPr>
        <w:shd w:val="clear" w:color="auto" w:fill="FFFFFF"/>
        <w:ind w:left="5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409">
        <w:rPr>
          <w:rFonts w:ascii="Times New Roman" w:hAnsi="Times New Roman" w:cs="Times New Roman"/>
          <w:sz w:val="24"/>
          <w:szCs w:val="24"/>
        </w:rPr>
        <w:t>Угольная промышленность. Основные угольные бассейны. Социальные проблемы угольных районов.</w:t>
      </w:r>
    </w:p>
    <w:p w:rsidR="00954409" w:rsidRPr="00954409" w:rsidRDefault="00954409" w:rsidP="00954409">
      <w:pPr>
        <w:shd w:val="clear" w:color="auto" w:fill="FFFFFF"/>
        <w:ind w:left="10" w:right="5" w:firstLine="27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409">
        <w:rPr>
          <w:rFonts w:ascii="Times New Roman" w:hAnsi="Times New Roman" w:cs="Times New Roman"/>
          <w:sz w:val="24"/>
          <w:szCs w:val="24"/>
        </w:rPr>
        <w:t>Нефтяная промышленность. Этапы развития. Ос</w:t>
      </w:r>
      <w:r w:rsidRPr="00954409">
        <w:rPr>
          <w:rFonts w:ascii="Times New Roman" w:hAnsi="Times New Roman" w:cs="Times New Roman"/>
          <w:sz w:val="24"/>
          <w:szCs w:val="24"/>
        </w:rPr>
        <w:softHyphen/>
        <w:t>новные районы добычи, транспортировки и перера</w:t>
      </w:r>
      <w:r w:rsidRPr="00954409">
        <w:rPr>
          <w:rFonts w:ascii="Times New Roman" w:hAnsi="Times New Roman" w:cs="Times New Roman"/>
          <w:sz w:val="24"/>
          <w:szCs w:val="24"/>
        </w:rPr>
        <w:softHyphen/>
        <w:t>ботки нефти. Нефтепроводы и нефтеперерабатываю</w:t>
      </w:r>
      <w:r w:rsidRPr="00954409">
        <w:rPr>
          <w:rFonts w:ascii="Times New Roman" w:hAnsi="Times New Roman" w:cs="Times New Roman"/>
          <w:sz w:val="24"/>
          <w:szCs w:val="24"/>
        </w:rPr>
        <w:softHyphen/>
        <w:t>щие заводы.</w:t>
      </w:r>
    </w:p>
    <w:p w:rsidR="00954409" w:rsidRPr="00954409" w:rsidRDefault="00954409" w:rsidP="00954409">
      <w:pPr>
        <w:shd w:val="clear" w:color="auto" w:fill="FFFFFF"/>
        <w:ind w:left="10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409">
        <w:rPr>
          <w:rFonts w:ascii="Times New Roman" w:hAnsi="Times New Roman" w:cs="Times New Roman"/>
          <w:sz w:val="24"/>
          <w:szCs w:val="24"/>
        </w:rPr>
        <w:t>Газовая промышленность. Этапы развития. Райо</w:t>
      </w:r>
      <w:r w:rsidRPr="00954409">
        <w:rPr>
          <w:rFonts w:ascii="Times New Roman" w:hAnsi="Times New Roman" w:cs="Times New Roman"/>
          <w:sz w:val="24"/>
          <w:szCs w:val="24"/>
        </w:rPr>
        <w:softHyphen/>
        <w:t>ны добычи газа. Газопроводы. Газ — современный вид топлива.</w:t>
      </w:r>
    </w:p>
    <w:p w:rsidR="00954409" w:rsidRPr="00954409" w:rsidRDefault="00954409" w:rsidP="00954409">
      <w:pPr>
        <w:shd w:val="clear" w:color="auto" w:fill="FFFFFF"/>
        <w:ind w:left="5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409">
        <w:rPr>
          <w:rFonts w:ascii="Times New Roman" w:hAnsi="Times New Roman" w:cs="Times New Roman"/>
          <w:sz w:val="24"/>
          <w:szCs w:val="24"/>
        </w:rPr>
        <w:t>Роль нефтяной и газовой промышленности во внешней торговле России. Электроэнергетика. Энер</w:t>
      </w:r>
      <w:r w:rsidRPr="00954409">
        <w:rPr>
          <w:rFonts w:ascii="Times New Roman" w:hAnsi="Times New Roman" w:cs="Times New Roman"/>
          <w:sz w:val="24"/>
          <w:szCs w:val="24"/>
        </w:rPr>
        <w:softHyphen/>
        <w:t>госистемы. Типы электростанций, их специфика и особенности влияния на окружающую среду. Геогра</w:t>
      </w:r>
      <w:r w:rsidRPr="00954409">
        <w:rPr>
          <w:rFonts w:ascii="Times New Roman" w:hAnsi="Times New Roman" w:cs="Times New Roman"/>
          <w:sz w:val="24"/>
          <w:szCs w:val="24"/>
        </w:rPr>
        <w:softHyphen/>
        <w:t>фия электроэнергетики.</w:t>
      </w:r>
    </w:p>
    <w:p w:rsidR="00954409" w:rsidRPr="00954409" w:rsidRDefault="00954409" w:rsidP="00954409">
      <w:pPr>
        <w:shd w:val="clear" w:color="auto" w:fill="FFFFFF"/>
        <w:ind w:left="28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409">
        <w:rPr>
          <w:rFonts w:ascii="Times New Roman" w:hAnsi="Times New Roman" w:cs="Times New Roman"/>
          <w:sz w:val="24"/>
          <w:szCs w:val="24"/>
        </w:rPr>
        <w:t>Проблемы ТЭК России.</w:t>
      </w:r>
    </w:p>
    <w:p w:rsidR="00954409" w:rsidRPr="00954409" w:rsidRDefault="00954409" w:rsidP="00954409">
      <w:pPr>
        <w:shd w:val="clear" w:color="auto" w:fill="FFFFFF"/>
        <w:ind w:right="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409">
        <w:rPr>
          <w:rFonts w:ascii="Times New Roman" w:hAnsi="Times New Roman" w:cs="Times New Roman"/>
          <w:b/>
          <w:bCs/>
          <w:sz w:val="24"/>
          <w:szCs w:val="24"/>
        </w:rPr>
        <w:t xml:space="preserve">Металлургический комплекс, </w:t>
      </w:r>
      <w:r w:rsidRPr="00954409">
        <w:rPr>
          <w:rFonts w:ascii="Times New Roman" w:hAnsi="Times New Roman" w:cs="Times New Roman"/>
          <w:sz w:val="24"/>
          <w:szCs w:val="24"/>
        </w:rPr>
        <w:t>его значение в хо</w:t>
      </w:r>
      <w:r w:rsidRPr="00954409">
        <w:rPr>
          <w:rFonts w:ascii="Times New Roman" w:hAnsi="Times New Roman" w:cs="Times New Roman"/>
          <w:sz w:val="24"/>
          <w:szCs w:val="24"/>
        </w:rPr>
        <w:softHyphen/>
        <w:t>зяйстве. Черная и цветная металлургия, их структу</w:t>
      </w:r>
      <w:r w:rsidRPr="00954409">
        <w:rPr>
          <w:rFonts w:ascii="Times New Roman" w:hAnsi="Times New Roman" w:cs="Times New Roman"/>
          <w:sz w:val="24"/>
          <w:szCs w:val="24"/>
        </w:rPr>
        <w:softHyphen/>
        <w:t>ра. Типы металлургических предприятий, факторы их размещения. Современная география черной и цветной металлургии.</w:t>
      </w:r>
    </w:p>
    <w:p w:rsidR="00954409" w:rsidRPr="00954409" w:rsidRDefault="00954409" w:rsidP="00954409">
      <w:pP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409">
        <w:rPr>
          <w:rFonts w:ascii="Times New Roman" w:hAnsi="Times New Roman" w:cs="Times New Roman"/>
          <w:b/>
          <w:bCs/>
          <w:sz w:val="24"/>
          <w:szCs w:val="24"/>
        </w:rPr>
        <w:t xml:space="preserve">Машиностроительный комплекс, </w:t>
      </w:r>
      <w:r w:rsidRPr="00954409">
        <w:rPr>
          <w:rFonts w:ascii="Times New Roman" w:hAnsi="Times New Roman" w:cs="Times New Roman"/>
          <w:sz w:val="24"/>
          <w:szCs w:val="24"/>
        </w:rPr>
        <w:t>его роль и место в хозяйственной жизни страны. Машиностроение — «отрасль свободного размещения». Ориентация на квалифицированные кадры и удобные связи с други</w:t>
      </w:r>
      <w:r w:rsidRPr="00954409">
        <w:rPr>
          <w:rFonts w:ascii="Times New Roman" w:hAnsi="Times New Roman" w:cs="Times New Roman"/>
          <w:sz w:val="24"/>
          <w:szCs w:val="24"/>
        </w:rPr>
        <w:softHyphen/>
        <w:t>ми городами — поставщиками деталей, потребителя</w:t>
      </w:r>
      <w:r w:rsidRPr="00954409">
        <w:rPr>
          <w:rFonts w:ascii="Times New Roman" w:hAnsi="Times New Roman" w:cs="Times New Roman"/>
          <w:sz w:val="24"/>
          <w:szCs w:val="24"/>
        </w:rPr>
        <w:softHyphen/>
        <w:t>ми продукции, научными базами. Специализация и кооперирование. Роль крупных заводов-лидеров в хо</w:t>
      </w:r>
      <w:r w:rsidRPr="00954409">
        <w:rPr>
          <w:rFonts w:ascii="Times New Roman" w:hAnsi="Times New Roman" w:cs="Times New Roman"/>
          <w:sz w:val="24"/>
          <w:szCs w:val="24"/>
        </w:rPr>
        <w:softHyphen/>
        <w:t>зяйстве страны.</w:t>
      </w:r>
    </w:p>
    <w:p w:rsidR="00954409" w:rsidRPr="00954409" w:rsidRDefault="00954409" w:rsidP="00954409">
      <w:pPr>
        <w:shd w:val="clear" w:color="auto" w:fill="FFFFFF"/>
        <w:spacing w:before="5"/>
        <w:ind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409">
        <w:rPr>
          <w:rFonts w:ascii="Times New Roman" w:hAnsi="Times New Roman" w:cs="Times New Roman"/>
          <w:b/>
          <w:bCs/>
          <w:sz w:val="24"/>
          <w:szCs w:val="24"/>
        </w:rPr>
        <w:t xml:space="preserve">Химическая промышленность. </w:t>
      </w:r>
      <w:r w:rsidRPr="00954409">
        <w:rPr>
          <w:rFonts w:ascii="Times New Roman" w:hAnsi="Times New Roman" w:cs="Times New Roman"/>
          <w:sz w:val="24"/>
          <w:szCs w:val="24"/>
        </w:rPr>
        <w:t>Уникальность от</w:t>
      </w:r>
      <w:r w:rsidRPr="00954409">
        <w:rPr>
          <w:rFonts w:ascii="Times New Roman" w:hAnsi="Times New Roman" w:cs="Times New Roman"/>
          <w:sz w:val="24"/>
          <w:szCs w:val="24"/>
        </w:rPr>
        <w:softHyphen/>
        <w:t>расли. Структура химической промышленности. Про</w:t>
      </w:r>
      <w:r w:rsidRPr="00954409">
        <w:rPr>
          <w:rFonts w:ascii="Times New Roman" w:hAnsi="Times New Roman" w:cs="Times New Roman"/>
          <w:sz w:val="24"/>
          <w:szCs w:val="24"/>
        </w:rPr>
        <w:softHyphen/>
        <w:t>изводство минеральных удобрений. Химия полиме</w:t>
      </w:r>
      <w:r w:rsidRPr="00954409">
        <w:rPr>
          <w:rFonts w:ascii="Times New Roman" w:hAnsi="Times New Roman" w:cs="Times New Roman"/>
          <w:sz w:val="24"/>
          <w:szCs w:val="24"/>
        </w:rPr>
        <w:softHyphen/>
        <w:t>ров. Химическая промышленность и окружающая среда.</w:t>
      </w:r>
    </w:p>
    <w:p w:rsidR="00954409" w:rsidRPr="00954409" w:rsidRDefault="00954409" w:rsidP="00954409">
      <w:pPr>
        <w:shd w:val="clear" w:color="auto" w:fill="FFFFFF"/>
        <w:ind w:left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409">
        <w:rPr>
          <w:rFonts w:ascii="Times New Roman" w:hAnsi="Times New Roman" w:cs="Times New Roman"/>
          <w:sz w:val="24"/>
          <w:szCs w:val="24"/>
        </w:rPr>
        <w:t>Понятие инфраструктуры.</w:t>
      </w:r>
    </w:p>
    <w:p w:rsidR="00954409" w:rsidRPr="00954409" w:rsidRDefault="00954409" w:rsidP="00954409">
      <w:pP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409">
        <w:rPr>
          <w:rFonts w:ascii="Times New Roman" w:hAnsi="Times New Roman" w:cs="Times New Roman"/>
          <w:b/>
          <w:bCs/>
          <w:sz w:val="24"/>
          <w:szCs w:val="24"/>
        </w:rPr>
        <w:t xml:space="preserve">Транспортный комплекс, </w:t>
      </w:r>
      <w:r w:rsidRPr="00954409">
        <w:rPr>
          <w:rFonts w:ascii="Times New Roman" w:hAnsi="Times New Roman" w:cs="Times New Roman"/>
          <w:sz w:val="24"/>
          <w:szCs w:val="24"/>
        </w:rPr>
        <w:t>его значение. Сравнение различных видов транспорта по технико-экономиче</w:t>
      </w:r>
      <w:r w:rsidRPr="00954409">
        <w:rPr>
          <w:rFonts w:ascii="Times New Roman" w:hAnsi="Times New Roman" w:cs="Times New Roman"/>
          <w:sz w:val="24"/>
          <w:szCs w:val="24"/>
        </w:rPr>
        <w:softHyphen/>
        <w:t>ским особенностям и воздействию на окружающую среду.</w:t>
      </w:r>
    </w:p>
    <w:p w:rsidR="00954409" w:rsidRPr="00954409" w:rsidRDefault="00954409" w:rsidP="00954409">
      <w:pPr>
        <w:shd w:val="clear" w:color="auto" w:fill="FFFFFF"/>
        <w:spacing w:before="5"/>
        <w:ind w:left="24" w:right="5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409">
        <w:rPr>
          <w:rFonts w:ascii="Times New Roman" w:hAnsi="Times New Roman" w:cs="Times New Roman"/>
          <w:sz w:val="24"/>
          <w:szCs w:val="24"/>
        </w:rPr>
        <w:lastRenderedPageBreak/>
        <w:t>Отличительные особенности транспортной сети страны. Проблемы транспортного комплекса.</w:t>
      </w:r>
    </w:p>
    <w:p w:rsidR="00954409" w:rsidRPr="00954409" w:rsidRDefault="00954409" w:rsidP="00954409">
      <w:pPr>
        <w:shd w:val="clear" w:color="auto" w:fill="FFFFFF"/>
        <w:spacing w:before="10"/>
        <w:ind w:left="24"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409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Информационная инфраструктура. </w:t>
      </w:r>
      <w:r w:rsidRPr="00954409">
        <w:rPr>
          <w:rFonts w:ascii="Times New Roman" w:hAnsi="Times New Roman" w:cs="Times New Roman"/>
          <w:sz w:val="24"/>
          <w:szCs w:val="24"/>
        </w:rPr>
        <w:t>Значение ин</w:t>
      </w:r>
      <w:r w:rsidRPr="00954409">
        <w:rPr>
          <w:rFonts w:ascii="Times New Roman" w:hAnsi="Times New Roman" w:cs="Times New Roman"/>
          <w:sz w:val="24"/>
          <w:szCs w:val="24"/>
        </w:rPr>
        <w:softHyphen/>
        <w:t>формации для современного общества. Влияние теле</w:t>
      </w:r>
      <w:r w:rsidRPr="00954409">
        <w:rPr>
          <w:rFonts w:ascii="Times New Roman" w:hAnsi="Times New Roman" w:cs="Times New Roman"/>
          <w:sz w:val="24"/>
          <w:szCs w:val="24"/>
        </w:rPr>
        <w:softHyphen/>
        <w:t>коммуникаций на территориальную организацию об</w:t>
      </w:r>
      <w:r w:rsidRPr="00954409">
        <w:rPr>
          <w:rFonts w:ascii="Times New Roman" w:hAnsi="Times New Roman" w:cs="Times New Roman"/>
          <w:sz w:val="24"/>
          <w:szCs w:val="24"/>
        </w:rPr>
        <w:softHyphen/>
        <w:t>щества и образ жизни людей.</w:t>
      </w:r>
    </w:p>
    <w:p w:rsidR="00954409" w:rsidRPr="00954409" w:rsidRDefault="00954409" w:rsidP="00954409">
      <w:pPr>
        <w:shd w:val="clear" w:color="auto" w:fill="FFFFFF"/>
        <w:spacing w:before="10"/>
        <w:ind w:left="24" w:right="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409">
        <w:rPr>
          <w:rFonts w:ascii="Times New Roman" w:hAnsi="Times New Roman" w:cs="Times New Roman"/>
          <w:b/>
          <w:bCs/>
          <w:sz w:val="24"/>
          <w:szCs w:val="24"/>
        </w:rPr>
        <w:t xml:space="preserve">Сфера обслуживания. Рекреационное хозяйство. </w:t>
      </w:r>
      <w:r w:rsidRPr="00954409">
        <w:rPr>
          <w:rFonts w:ascii="Times New Roman" w:hAnsi="Times New Roman" w:cs="Times New Roman"/>
          <w:sz w:val="24"/>
          <w:szCs w:val="24"/>
        </w:rPr>
        <w:t>Его структура. Виды туризма. Рекреационные райо</w:t>
      </w:r>
      <w:r w:rsidRPr="00954409">
        <w:rPr>
          <w:rFonts w:ascii="Times New Roman" w:hAnsi="Times New Roman" w:cs="Times New Roman"/>
          <w:sz w:val="24"/>
          <w:szCs w:val="24"/>
        </w:rPr>
        <w:softHyphen/>
        <w:t>ны.</w:t>
      </w:r>
    </w:p>
    <w:p w:rsidR="00954409" w:rsidRPr="00954409" w:rsidRDefault="00954409" w:rsidP="00954409">
      <w:pPr>
        <w:shd w:val="clear" w:color="auto" w:fill="FFFFFF"/>
        <w:spacing w:before="10"/>
        <w:ind w:left="19"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409">
        <w:rPr>
          <w:rFonts w:ascii="Times New Roman" w:hAnsi="Times New Roman" w:cs="Times New Roman"/>
          <w:b/>
          <w:bCs/>
          <w:sz w:val="24"/>
          <w:szCs w:val="24"/>
        </w:rPr>
        <w:t xml:space="preserve">Территориальное (географическое) разделение труда. </w:t>
      </w:r>
      <w:r w:rsidRPr="00954409">
        <w:rPr>
          <w:rFonts w:ascii="Times New Roman" w:hAnsi="Times New Roman" w:cs="Times New Roman"/>
          <w:sz w:val="24"/>
          <w:szCs w:val="24"/>
        </w:rPr>
        <w:t>Возникновение географического разделения труда. Условия, влияющие на специализацию райо</w:t>
      </w:r>
      <w:r w:rsidRPr="00954409">
        <w:rPr>
          <w:rFonts w:ascii="Times New Roman" w:hAnsi="Times New Roman" w:cs="Times New Roman"/>
          <w:sz w:val="24"/>
          <w:szCs w:val="24"/>
        </w:rPr>
        <w:softHyphen/>
        <w:t>нов. Изменение специализации географических райо</w:t>
      </w:r>
      <w:r w:rsidRPr="00954409">
        <w:rPr>
          <w:rFonts w:ascii="Times New Roman" w:hAnsi="Times New Roman" w:cs="Times New Roman"/>
          <w:sz w:val="24"/>
          <w:szCs w:val="24"/>
        </w:rPr>
        <w:softHyphen/>
        <w:t>нов во времени.</w:t>
      </w:r>
    </w:p>
    <w:p w:rsidR="00954409" w:rsidRPr="00954409" w:rsidRDefault="00954409" w:rsidP="00954409">
      <w:pPr>
        <w:shd w:val="clear" w:color="auto" w:fill="FFFFFF"/>
        <w:spacing w:before="130"/>
        <w:ind w:right="24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5440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Практические работы. </w:t>
      </w:r>
    </w:p>
    <w:p w:rsidR="00954409" w:rsidRPr="00954409" w:rsidRDefault="00954409" w:rsidP="00954409">
      <w:pPr>
        <w:shd w:val="clear" w:color="auto" w:fill="FFFFFF"/>
        <w:spacing w:before="130"/>
        <w:ind w:right="24" w:firstLine="2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409">
        <w:rPr>
          <w:rFonts w:ascii="Times New Roman" w:hAnsi="Times New Roman" w:cs="Times New Roman"/>
          <w:bCs/>
          <w:sz w:val="24"/>
          <w:szCs w:val="24"/>
        </w:rPr>
        <w:t>1.Характеристика одной из топливных баз.</w:t>
      </w:r>
      <w:r w:rsidRPr="009544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409" w:rsidRPr="00954409" w:rsidRDefault="00954409" w:rsidP="00954409">
      <w:pPr>
        <w:shd w:val="clear" w:color="auto" w:fill="FFFFFF"/>
        <w:spacing w:before="130"/>
        <w:ind w:right="24" w:firstLine="2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409">
        <w:rPr>
          <w:rFonts w:ascii="Times New Roman" w:hAnsi="Times New Roman" w:cs="Times New Roman"/>
          <w:sz w:val="24"/>
          <w:szCs w:val="24"/>
        </w:rPr>
        <w:t>2. Составле</w:t>
      </w:r>
      <w:r w:rsidRPr="00954409">
        <w:rPr>
          <w:rFonts w:ascii="Times New Roman" w:hAnsi="Times New Roman" w:cs="Times New Roman"/>
          <w:sz w:val="24"/>
          <w:szCs w:val="24"/>
        </w:rPr>
        <w:softHyphen/>
        <w:t>ние схемы межотраслевых связей химической промышлен</w:t>
      </w:r>
      <w:r w:rsidRPr="00954409">
        <w:rPr>
          <w:rFonts w:ascii="Times New Roman" w:hAnsi="Times New Roman" w:cs="Times New Roman"/>
          <w:sz w:val="24"/>
          <w:szCs w:val="24"/>
        </w:rPr>
        <w:softHyphen/>
        <w:t>ности.</w:t>
      </w:r>
    </w:p>
    <w:p w:rsidR="00954409" w:rsidRPr="00954409" w:rsidRDefault="00954409" w:rsidP="00954409">
      <w:pPr>
        <w:shd w:val="clear" w:color="auto" w:fill="FFFFFF"/>
        <w:spacing w:before="130"/>
        <w:ind w:right="24" w:firstLine="2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409">
        <w:rPr>
          <w:rFonts w:ascii="Times New Roman" w:hAnsi="Times New Roman" w:cs="Times New Roman"/>
          <w:sz w:val="24"/>
          <w:szCs w:val="24"/>
        </w:rPr>
        <w:t>3. Составление схемы АПК Омутинского района.</w:t>
      </w:r>
    </w:p>
    <w:p w:rsidR="00954409" w:rsidRPr="00954409" w:rsidRDefault="00954409" w:rsidP="00954409">
      <w:pPr>
        <w:shd w:val="clear" w:color="auto" w:fill="FFFFFF"/>
        <w:spacing w:before="130"/>
        <w:ind w:right="24" w:firstLine="2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409">
        <w:rPr>
          <w:rFonts w:ascii="Times New Roman" w:hAnsi="Times New Roman" w:cs="Times New Roman"/>
          <w:sz w:val="24"/>
          <w:szCs w:val="24"/>
        </w:rPr>
        <w:t xml:space="preserve">4. Характеристика одной из транспортных магистралей. </w:t>
      </w:r>
    </w:p>
    <w:p w:rsidR="00954409" w:rsidRPr="00954409" w:rsidRDefault="00954409" w:rsidP="00954409">
      <w:pPr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954409">
        <w:rPr>
          <w:rFonts w:ascii="Times New Roman" w:hAnsi="Times New Roman" w:cs="Times New Roman"/>
          <w:b/>
          <w:bCs/>
          <w:sz w:val="24"/>
          <w:szCs w:val="24"/>
          <w:u w:val="single"/>
        </w:rPr>
        <w:t>Раздел 5</w:t>
      </w:r>
    </w:p>
    <w:p w:rsidR="00954409" w:rsidRPr="00954409" w:rsidRDefault="00954409" w:rsidP="00954409">
      <w:pPr>
        <w:shd w:val="clear" w:color="auto" w:fill="FFFFFF"/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954409">
        <w:rPr>
          <w:rFonts w:ascii="Times New Roman" w:hAnsi="Times New Roman" w:cs="Times New Roman"/>
          <w:b/>
          <w:sz w:val="24"/>
          <w:szCs w:val="24"/>
        </w:rPr>
        <w:t>Экономические районы России. (19 ч.)</w:t>
      </w:r>
    </w:p>
    <w:p w:rsidR="00954409" w:rsidRPr="00954409" w:rsidRDefault="00954409" w:rsidP="00954409">
      <w:pPr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954409">
        <w:rPr>
          <w:rFonts w:ascii="Times New Roman" w:hAnsi="Times New Roman" w:cs="Times New Roman"/>
          <w:color w:val="000000"/>
          <w:spacing w:val="-1"/>
          <w:sz w:val="24"/>
          <w:szCs w:val="24"/>
        </w:rPr>
        <w:t>Административно-территориальное устройство России.  Экономические районы. Центральный район. Население и хозяйство ЦР. Города и сельская местность. Связь ЦР с другими районами.</w:t>
      </w:r>
    </w:p>
    <w:p w:rsidR="00954409" w:rsidRPr="00954409" w:rsidRDefault="00954409" w:rsidP="00954409">
      <w:pPr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954409">
        <w:rPr>
          <w:rFonts w:ascii="Times New Roman" w:hAnsi="Times New Roman" w:cs="Times New Roman"/>
          <w:color w:val="000000"/>
          <w:spacing w:val="-1"/>
          <w:sz w:val="24"/>
          <w:szCs w:val="24"/>
        </w:rPr>
        <w:t>Центрально-Черноземный район. Северо-Западный район. Калининградская область. Европейский Север. Северный Кавказ. Поволжье. Урал. Западная Сибирь. Восточная Сибирь. Дальний Восток. Россия в современном мире.</w:t>
      </w:r>
    </w:p>
    <w:p w:rsidR="00954409" w:rsidRPr="00954409" w:rsidRDefault="00954409" w:rsidP="00954409">
      <w:pPr>
        <w:rPr>
          <w:rFonts w:ascii="Times New Roman" w:hAnsi="Times New Roman" w:cs="Times New Roman"/>
          <w:b/>
          <w:sz w:val="24"/>
          <w:szCs w:val="24"/>
        </w:rPr>
      </w:pPr>
      <w:r w:rsidRPr="00954409">
        <w:rPr>
          <w:rFonts w:ascii="Times New Roman" w:hAnsi="Times New Roman" w:cs="Times New Roman"/>
          <w:b/>
          <w:sz w:val="24"/>
          <w:szCs w:val="24"/>
        </w:rPr>
        <w:t>География Тюменской области. (2ч.)</w:t>
      </w:r>
    </w:p>
    <w:p w:rsidR="00954409" w:rsidRDefault="00954409" w:rsidP="009544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54409" w:rsidRDefault="00954409" w:rsidP="00954409">
      <w:pPr>
        <w:pStyle w:val="a3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планирование.</w:t>
      </w:r>
    </w:p>
    <w:p w:rsidR="00954409" w:rsidRDefault="00954409" w:rsidP="00954409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1560"/>
        <w:gridCol w:w="5386"/>
        <w:gridCol w:w="2517"/>
      </w:tblGrid>
      <w:tr w:rsidR="00954409" w:rsidTr="00C62C11">
        <w:tc>
          <w:tcPr>
            <w:tcW w:w="1560" w:type="dxa"/>
          </w:tcPr>
          <w:p w:rsidR="00954409" w:rsidRDefault="00954409" w:rsidP="00C62C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386" w:type="dxa"/>
          </w:tcPr>
          <w:p w:rsidR="00954409" w:rsidRDefault="00954409" w:rsidP="00C62C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954409" w:rsidRDefault="00954409" w:rsidP="00C62C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954409" w:rsidRDefault="00954409" w:rsidP="00C62C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954409" w:rsidTr="0031013C">
        <w:tc>
          <w:tcPr>
            <w:tcW w:w="9463" w:type="dxa"/>
            <w:gridSpan w:val="3"/>
          </w:tcPr>
          <w:p w:rsidR="00954409" w:rsidRPr="00DE7C0E" w:rsidRDefault="00954409" w:rsidP="00954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1ч.</w:t>
            </w:r>
          </w:p>
          <w:p w:rsidR="00954409" w:rsidRPr="00DE7C0E" w:rsidRDefault="00954409" w:rsidP="00C62C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sz w:val="24"/>
                <w:szCs w:val="24"/>
              </w:rPr>
              <w:t>Введение. Что изучает экономическая география.</w:t>
            </w:r>
          </w:p>
          <w:p w:rsidR="00DE7C0E" w:rsidRPr="00DE7C0E" w:rsidRDefault="00DE7C0E" w:rsidP="00C62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B55E1D">
        <w:tc>
          <w:tcPr>
            <w:tcW w:w="9463" w:type="dxa"/>
            <w:gridSpan w:val="3"/>
          </w:tcPr>
          <w:p w:rsidR="00DE7C0E" w:rsidRPr="00DE7C0E" w:rsidRDefault="00DE7C0E" w:rsidP="00DE7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Россия на карте мира. 3 ч.</w:t>
            </w:r>
          </w:p>
          <w:p w:rsidR="00DE7C0E" w:rsidRPr="00DE7C0E" w:rsidRDefault="00DE7C0E" w:rsidP="00C62C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sz w:val="24"/>
                <w:szCs w:val="24"/>
              </w:rPr>
              <w:t>Заселение территории России.</w:t>
            </w:r>
          </w:p>
          <w:p w:rsidR="00DE7C0E" w:rsidRPr="00DE7C0E" w:rsidRDefault="00DE7C0E" w:rsidP="00C62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sz w:val="24"/>
                <w:szCs w:val="24"/>
              </w:rPr>
              <w:t>Сфера влияния России.</w:t>
            </w:r>
          </w:p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sz w:val="24"/>
                <w:szCs w:val="24"/>
              </w:rPr>
              <w:t>Сфера влияния России.</w:t>
            </w:r>
          </w:p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F84F6A">
        <w:tc>
          <w:tcPr>
            <w:tcW w:w="9463" w:type="dxa"/>
            <w:gridSpan w:val="3"/>
          </w:tcPr>
          <w:p w:rsidR="00DE7C0E" w:rsidRPr="00DE7C0E" w:rsidRDefault="00DE7C0E" w:rsidP="00DE7C0E">
            <w:pPr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природа.</w:t>
            </w:r>
            <w:r w:rsidRPr="00DE7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4 ч.</w:t>
            </w:r>
          </w:p>
          <w:p w:rsidR="00DE7C0E" w:rsidRPr="00DE7C0E" w:rsidRDefault="00DE7C0E" w:rsidP="00C62C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sz w:val="24"/>
                <w:szCs w:val="24"/>
              </w:rPr>
              <w:t>Природные условия и человек.</w:t>
            </w:r>
          </w:p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sz w:val="24"/>
                <w:szCs w:val="24"/>
              </w:rPr>
              <w:t>Непосредственное влияние природных условий на человека.</w:t>
            </w: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sz w:val="24"/>
                <w:szCs w:val="24"/>
              </w:rPr>
              <w:t>Опосредованное влияние природных условий.</w:t>
            </w:r>
          </w:p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sz w:val="24"/>
                <w:szCs w:val="24"/>
              </w:rPr>
              <w:t>Природные ресурсы России.</w:t>
            </w:r>
          </w:p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AF36CA">
        <w:tc>
          <w:tcPr>
            <w:tcW w:w="9463" w:type="dxa"/>
            <w:gridSpan w:val="3"/>
          </w:tcPr>
          <w:p w:rsidR="00DE7C0E" w:rsidRPr="00DE7C0E" w:rsidRDefault="00DE7C0E" w:rsidP="00DE7C0E">
            <w:pPr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Население России. 14 ч.</w:t>
            </w:r>
          </w:p>
          <w:p w:rsidR="00DE7C0E" w:rsidRPr="00DE7C0E" w:rsidRDefault="00DE7C0E" w:rsidP="00C62C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Численность и размещение </w:t>
            </w:r>
            <w:r w:rsidRPr="00DE7C0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населения </w:t>
            </w:r>
            <w:r w:rsidRPr="00DE7C0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России.</w:t>
            </w:r>
          </w:p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sz w:val="24"/>
                <w:szCs w:val="24"/>
              </w:rPr>
              <w:t>Воспроизводство населения.</w:t>
            </w:r>
          </w:p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sz w:val="24"/>
                <w:szCs w:val="24"/>
              </w:rPr>
              <w:t>Миграции.</w:t>
            </w:r>
          </w:p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sz w:val="24"/>
                <w:szCs w:val="24"/>
              </w:rPr>
              <w:t>Демографическая ситуация.</w:t>
            </w:r>
          </w:p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sz w:val="24"/>
                <w:szCs w:val="24"/>
              </w:rPr>
              <w:t>Рынок труда и занятость населения.</w:t>
            </w:r>
          </w:p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sz w:val="24"/>
                <w:szCs w:val="24"/>
              </w:rPr>
              <w:t>Расселение и урбанизация.</w:t>
            </w:r>
          </w:p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sz w:val="24"/>
                <w:szCs w:val="24"/>
              </w:rPr>
              <w:t>Функции населения городских агломераций.</w:t>
            </w:r>
          </w:p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sz w:val="24"/>
                <w:szCs w:val="24"/>
              </w:rPr>
              <w:t>Урбанизация в России.</w:t>
            </w:r>
          </w:p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sz w:val="24"/>
                <w:szCs w:val="24"/>
              </w:rPr>
              <w:t>Расселение в сельской местности.</w:t>
            </w:r>
          </w:p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sz w:val="24"/>
                <w:szCs w:val="24"/>
              </w:rPr>
              <w:t>Стадии развития расселения.</w:t>
            </w:r>
          </w:p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sz w:val="24"/>
                <w:szCs w:val="24"/>
              </w:rPr>
              <w:t>Этнографическое расселение России.</w:t>
            </w:r>
          </w:p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sz w:val="24"/>
                <w:szCs w:val="24"/>
              </w:rPr>
              <w:t>Национальный и религиозный состав населения.</w:t>
            </w:r>
          </w:p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sz w:val="24"/>
                <w:szCs w:val="24"/>
              </w:rPr>
              <w:t>Федеративное устройство и административно-территориальное деление России.</w:t>
            </w: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sz w:val="24"/>
                <w:szCs w:val="24"/>
              </w:rPr>
              <w:t>Обобщение по теме «Население».</w:t>
            </w:r>
          </w:p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1E40DC">
        <w:tc>
          <w:tcPr>
            <w:tcW w:w="9463" w:type="dxa"/>
            <w:gridSpan w:val="3"/>
          </w:tcPr>
          <w:p w:rsidR="00DE7C0E" w:rsidRPr="00DE7C0E" w:rsidRDefault="00DE7C0E" w:rsidP="00DE7C0E">
            <w:pPr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Народное хозяйство России. 20 ч.</w:t>
            </w:r>
          </w:p>
          <w:p w:rsidR="00DE7C0E" w:rsidRPr="00DE7C0E" w:rsidRDefault="00DE7C0E" w:rsidP="00C62C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Что такое народное хо</w:t>
            </w:r>
            <w:r w:rsidRPr="00DE7C0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зяйство стра</w:t>
            </w:r>
            <w:r w:rsidRPr="00DE7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ны.</w:t>
            </w:r>
          </w:p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sz w:val="24"/>
                <w:szCs w:val="24"/>
              </w:rPr>
              <w:t>Цикличность развития экономики.</w:t>
            </w:r>
          </w:p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sz w:val="24"/>
                <w:szCs w:val="24"/>
              </w:rPr>
              <w:t>Особенности развития хозяйства.</w:t>
            </w:r>
          </w:p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sz w:val="24"/>
                <w:szCs w:val="24"/>
              </w:rPr>
              <w:t>Структура хозяйства.</w:t>
            </w:r>
          </w:p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sz w:val="24"/>
                <w:szCs w:val="24"/>
              </w:rPr>
              <w:t>ТЭК и его значение.</w:t>
            </w:r>
          </w:p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sz w:val="24"/>
                <w:szCs w:val="24"/>
              </w:rPr>
              <w:t>Топливная промышленность.</w:t>
            </w:r>
          </w:p>
          <w:p w:rsid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sz w:val="24"/>
                <w:szCs w:val="24"/>
              </w:rPr>
              <w:t>Электроэнергетика.</w:t>
            </w:r>
          </w:p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sz w:val="24"/>
                <w:szCs w:val="24"/>
              </w:rPr>
              <w:t>Металлургический комплекс.</w:t>
            </w:r>
          </w:p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sz w:val="24"/>
                <w:szCs w:val="24"/>
              </w:rPr>
              <w:t>Цветная металлургия.</w:t>
            </w:r>
          </w:p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sz w:val="24"/>
                <w:szCs w:val="24"/>
              </w:rPr>
              <w:t>Машиностроительный комплекс.</w:t>
            </w:r>
          </w:p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sz w:val="24"/>
                <w:szCs w:val="24"/>
              </w:rPr>
              <w:t>Химическая промышленность.</w:t>
            </w:r>
          </w:p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sz w:val="24"/>
                <w:szCs w:val="24"/>
              </w:rPr>
              <w:t>Лесная промышленность.</w:t>
            </w:r>
          </w:p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sz w:val="24"/>
                <w:szCs w:val="24"/>
              </w:rPr>
              <w:t>Военно-промышленный комплекс.</w:t>
            </w:r>
          </w:p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sz w:val="24"/>
                <w:szCs w:val="24"/>
              </w:rPr>
              <w:t>АПК. Растениеводство.</w:t>
            </w:r>
          </w:p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sz w:val="24"/>
                <w:szCs w:val="24"/>
              </w:rPr>
              <w:t>Животноводство.</w:t>
            </w:r>
          </w:p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sz w:val="24"/>
                <w:szCs w:val="24"/>
              </w:rPr>
              <w:t>Роль и значение транспорта. Сухопутный транспорт.</w:t>
            </w: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sz w:val="24"/>
                <w:szCs w:val="24"/>
              </w:rPr>
              <w:t>Другие виды транспорта. Связь.</w:t>
            </w:r>
          </w:p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sz w:val="24"/>
                <w:szCs w:val="24"/>
              </w:rPr>
              <w:t>Сфера обслуживания.</w:t>
            </w:r>
          </w:p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sz w:val="24"/>
                <w:szCs w:val="24"/>
              </w:rPr>
              <w:t>Территориальная организация обслуживания.</w:t>
            </w:r>
          </w:p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sz w:val="24"/>
                <w:szCs w:val="24"/>
              </w:rPr>
              <w:t>Обобщение по теме «Народное хозяйство»</w:t>
            </w:r>
          </w:p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4A32DF">
        <w:tc>
          <w:tcPr>
            <w:tcW w:w="9463" w:type="dxa"/>
            <w:gridSpan w:val="3"/>
          </w:tcPr>
          <w:p w:rsidR="00DE7C0E" w:rsidRPr="00DE7C0E" w:rsidRDefault="00DE7C0E" w:rsidP="00DE7C0E">
            <w:pPr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Экономические районы России. 19 ч. </w:t>
            </w:r>
          </w:p>
          <w:p w:rsidR="00DE7C0E" w:rsidRPr="00DE7C0E" w:rsidRDefault="00DE7C0E" w:rsidP="00C62C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Административно-территориальное устройство России.</w:t>
            </w: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Экономические районы.</w:t>
            </w:r>
          </w:p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Центральный район.</w:t>
            </w:r>
          </w:p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Население и хозяйство ЦР.</w:t>
            </w:r>
          </w:p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Города и сельская местность.</w:t>
            </w:r>
          </w:p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Связь ЦР с другими районами.</w:t>
            </w:r>
          </w:p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Центрально-Черноземный район.</w:t>
            </w:r>
          </w:p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Северо-Западный район.</w:t>
            </w:r>
          </w:p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Калининградская область.</w:t>
            </w:r>
          </w:p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Европейский Север.</w:t>
            </w:r>
          </w:p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Европейский Север.</w:t>
            </w:r>
          </w:p>
        </w:tc>
        <w:tc>
          <w:tcPr>
            <w:tcW w:w="2517" w:type="dxa"/>
          </w:tcPr>
          <w:p w:rsidR="00DE7C0E" w:rsidRPr="00DE7C0E" w:rsidRDefault="002B36D7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Северный Кавказ.</w:t>
            </w:r>
          </w:p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Северный Кавказ.</w:t>
            </w:r>
          </w:p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Поволжье.</w:t>
            </w:r>
          </w:p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Поволжье.</w:t>
            </w:r>
          </w:p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Урал.</w:t>
            </w:r>
          </w:p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Урал.</w:t>
            </w:r>
          </w:p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Западная Сибирь.</w:t>
            </w:r>
          </w:p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Тюменской области. </w:t>
            </w:r>
          </w:p>
          <w:p w:rsidR="00DE7C0E" w:rsidRPr="00DE7C0E" w:rsidRDefault="00DE7C0E" w:rsidP="00C62C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Восточная Сибирь.</w:t>
            </w:r>
          </w:p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Дальний Восток.</w:t>
            </w:r>
          </w:p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Дальний Восток.</w:t>
            </w:r>
          </w:p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Россия в современном мире.</w:t>
            </w:r>
          </w:p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7C0E" w:rsidTr="00C62C11">
        <w:tc>
          <w:tcPr>
            <w:tcW w:w="1560" w:type="dxa"/>
          </w:tcPr>
          <w:p w:rsidR="00DE7C0E" w:rsidRPr="00DE7C0E" w:rsidRDefault="00DE7C0E" w:rsidP="0095440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Обобщение по теме «Экономические районы РФ».</w:t>
            </w:r>
          </w:p>
          <w:p w:rsidR="00DE7C0E" w:rsidRPr="00DE7C0E" w:rsidRDefault="00DE7C0E" w:rsidP="00C62C11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7C0E" w:rsidRPr="00DE7C0E" w:rsidRDefault="00DE7C0E" w:rsidP="00C6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954409" w:rsidRDefault="00954409" w:rsidP="00954409">
      <w:pPr>
        <w:ind w:firstLine="720"/>
        <w:jc w:val="both"/>
        <w:rPr>
          <w:b/>
        </w:rPr>
      </w:pPr>
    </w:p>
    <w:p w:rsidR="00954409" w:rsidRDefault="00954409" w:rsidP="00954409">
      <w:pPr>
        <w:ind w:firstLine="720"/>
        <w:jc w:val="both"/>
        <w:rPr>
          <w:b/>
        </w:rPr>
      </w:pPr>
    </w:p>
    <w:p w:rsidR="00954409" w:rsidRPr="00C57AF7" w:rsidRDefault="00954409" w:rsidP="00954409">
      <w:pPr>
        <w:tabs>
          <w:tab w:val="left" w:pos="567"/>
        </w:tabs>
        <w:spacing w:after="0" w:line="240" w:lineRule="auto"/>
        <w:ind w:left="567"/>
        <w:jc w:val="both"/>
      </w:pPr>
    </w:p>
    <w:p w:rsidR="00954409" w:rsidRPr="00954409" w:rsidRDefault="00954409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sectPr w:rsidR="00954409" w:rsidRPr="00954409" w:rsidSect="00755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0ECE"/>
    <w:multiLevelType w:val="hybridMultilevel"/>
    <w:tmpl w:val="980EDF22"/>
    <w:lvl w:ilvl="0" w:tplc="D436B86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585BB0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">
    <w:nsid w:val="056116B5"/>
    <w:multiLevelType w:val="hybridMultilevel"/>
    <w:tmpl w:val="61928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24A59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4">
    <w:nsid w:val="25D34609"/>
    <w:multiLevelType w:val="multilevel"/>
    <w:tmpl w:val="73F62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CF078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6">
    <w:nsid w:val="4BB5309F"/>
    <w:multiLevelType w:val="hybridMultilevel"/>
    <w:tmpl w:val="61928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76672C"/>
    <w:multiLevelType w:val="hybridMultilevel"/>
    <w:tmpl w:val="E7E25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6A2C3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9">
    <w:nsid w:val="5D856FB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0">
    <w:nsid w:val="6C18188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1">
    <w:nsid w:val="70792961"/>
    <w:multiLevelType w:val="multilevel"/>
    <w:tmpl w:val="4BC2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835C6B"/>
    <w:multiLevelType w:val="hybridMultilevel"/>
    <w:tmpl w:val="61928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1"/>
  </w:num>
  <w:num w:numId="5">
    <w:abstractNumId w:val="10"/>
  </w:num>
  <w:num w:numId="6">
    <w:abstractNumId w:val="8"/>
  </w:num>
  <w:num w:numId="7">
    <w:abstractNumId w:val="9"/>
  </w:num>
  <w:num w:numId="8">
    <w:abstractNumId w:val="11"/>
  </w:num>
  <w:num w:numId="9">
    <w:abstractNumId w:val="4"/>
  </w:num>
  <w:num w:numId="10">
    <w:abstractNumId w:val="2"/>
  </w:num>
  <w:num w:numId="11">
    <w:abstractNumId w:val="6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54409"/>
    <w:rsid w:val="002B36D7"/>
    <w:rsid w:val="003E1ACC"/>
    <w:rsid w:val="00405839"/>
    <w:rsid w:val="00755B05"/>
    <w:rsid w:val="00771095"/>
    <w:rsid w:val="00954409"/>
    <w:rsid w:val="00DE7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409"/>
    <w:pPr>
      <w:ind w:left="720"/>
      <w:contextualSpacing/>
    </w:pPr>
  </w:style>
  <w:style w:type="paragraph" w:styleId="a4">
    <w:name w:val="Normal (Web)"/>
    <w:basedOn w:val="a"/>
    <w:rsid w:val="00954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54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Uzer2</cp:lastModifiedBy>
  <cp:revision>4</cp:revision>
  <dcterms:created xsi:type="dcterms:W3CDTF">2017-08-31T14:51:00Z</dcterms:created>
  <dcterms:modified xsi:type="dcterms:W3CDTF">2017-10-02T19:36:00Z</dcterms:modified>
</cp:coreProperties>
</file>