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795EED" w:rsidRDefault="004E7075" w:rsidP="004E7075">
      <w:pPr>
        <w:jc w:val="center"/>
        <w:rPr>
          <w:rFonts w:ascii="Arial" w:hAnsi="Arial" w:cs="Arial"/>
          <w:b/>
          <w:sz w:val="28"/>
          <w:szCs w:val="28"/>
        </w:rPr>
      </w:pPr>
      <w:r w:rsidRPr="00795EED">
        <w:rPr>
          <w:rFonts w:ascii="Arial" w:hAnsi="Arial" w:cs="Arial"/>
          <w:b/>
          <w:sz w:val="28"/>
          <w:szCs w:val="28"/>
        </w:rPr>
        <w:t>РАБОЧАЯ   ПРОГРАММА</w:t>
      </w:r>
    </w:p>
    <w:p w:rsidR="004E7075" w:rsidRPr="00795EED" w:rsidRDefault="00D84A1E" w:rsidP="004E7075">
      <w:pPr>
        <w:jc w:val="center"/>
        <w:rPr>
          <w:rFonts w:ascii="Arial" w:hAnsi="Arial" w:cs="Arial"/>
          <w:b/>
          <w:sz w:val="28"/>
          <w:szCs w:val="28"/>
        </w:rPr>
      </w:pPr>
      <w:r w:rsidRPr="00795EED">
        <w:rPr>
          <w:rFonts w:ascii="Arial" w:hAnsi="Arial" w:cs="Arial"/>
          <w:b/>
          <w:sz w:val="28"/>
          <w:szCs w:val="28"/>
        </w:rPr>
        <w:t>по  литературному чтению</w:t>
      </w:r>
      <w:r w:rsidR="00D801F8" w:rsidRPr="00795EED">
        <w:rPr>
          <w:rFonts w:ascii="Arial" w:hAnsi="Arial" w:cs="Arial"/>
          <w:b/>
          <w:sz w:val="28"/>
          <w:szCs w:val="28"/>
        </w:rPr>
        <w:t>, 2</w:t>
      </w:r>
      <w:r w:rsidR="004E7075" w:rsidRPr="00795EED">
        <w:rPr>
          <w:rFonts w:ascii="Arial" w:hAnsi="Arial" w:cs="Arial"/>
          <w:b/>
          <w:sz w:val="28"/>
          <w:szCs w:val="28"/>
        </w:rPr>
        <w:t xml:space="preserve"> класс</w:t>
      </w:r>
    </w:p>
    <w:p w:rsidR="0023056C" w:rsidRDefault="0023056C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795EED" w:rsidRDefault="004E7075" w:rsidP="004E7075">
      <w:pPr>
        <w:jc w:val="center"/>
        <w:rPr>
          <w:rFonts w:ascii="Arial" w:hAnsi="Arial" w:cs="Arial"/>
          <w:sz w:val="28"/>
          <w:szCs w:val="28"/>
        </w:rPr>
      </w:pPr>
      <w:r w:rsidRPr="00795EED">
        <w:rPr>
          <w:rFonts w:ascii="Arial" w:hAnsi="Arial" w:cs="Arial"/>
          <w:sz w:val="28"/>
          <w:szCs w:val="28"/>
        </w:rPr>
        <w:t xml:space="preserve">МАОУ </w:t>
      </w:r>
      <w:proofErr w:type="spellStart"/>
      <w:r w:rsidRPr="00795EED">
        <w:rPr>
          <w:rFonts w:ascii="Arial" w:hAnsi="Arial" w:cs="Arial"/>
          <w:sz w:val="28"/>
          <w:szCs w:val="28"/>
        </w:rPr>
        <w:t>Омутинская</w:t>
      </w:r>
      <w:proofErr w:type="spellEnd"/>
      <w:r w:rsidRPr="00795EED">
        <w:rPr>
          <w:rFonts w:ascii="Arial" w:hAnsi="Arial" w:cs="Arial"/>
          <w:sz w:val="28"/>
          <w:szCs w:val="28"/>
        </w:rPr>
        <w:t xml:space="preserve"> СОШ №1</w:t>
      </w:r>
    </w:p>
    <w:p w:rsidR="0023056C" w:rsidRDefault="004277E9" w:rsidP="0023056C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795EED">
        <w:rPr>
          <w:rFonts w:ascii="Arial" w:hAnsi="Arial" w:cs="Arial"/>
          <w:sz w:val="28"/>
          <w:szCs w:val="28"/>
        </w:rPr>
        <w:tab/>
      </w:r>
    </w:p>
    <w:p w:rsidR="00795EED" w:rsidRDefault="004277E9" w:rsidP="0023056C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795EED">
        <w:rPr>
          <w:rFonts w:ascii="Arial" w:hAnsi="Arial" w:cs="Arial"/>
          <w:sz w:val="28"/>
          <w:szCs w:val="28"/>
        </w:rPr>
        <w:t xml:space="preserve">              </w:t>
      </w:r>
      <w:r w:rsidR="0007286C" w:rsidRPr="00795EED">
        <w:rPr>
          <w:rFonts w:ascii="Arial" w:hAnsi="Arial" w:cs="Arial"/>
          <w:sz w:val="28"/>
          <w:szCs w:val="28"/>
        </w:rPr>
        <w:t xml:space="preserve">           </w:t>
      </w:r>
      <w:r w:rsidRPr="00795EED">
        <w:rPr>
          <w:rFonts w:ascii="Arial" w:hAnsi="Arial" w:cs="Arial"/>
          <w:sz w:val="28"/>
          <w:szCs w:val="28"/>
        </w:rPr>
        <w:t>УМК: «Перспе</w:t>
      </w:r>
      <w:r w:rsidR="00D84A1E" w:rsidRPr="00795EED">
        <w:rPr>
          <w:rFonts w:ascii="Arial" w:hAnsi="Arial" w:cs="Arial"/>
          <w:sz w:val="28"/>
          <w:szCs w:val="28"/>
        </w:rPr>
        <w:t>ктивная нача</w:t>
      </w:r>
      <w:r w:rsidR="00795EED">
        <w:rPr>
          <w:rFonts w:ascii="Arial" w:hAnsi="Arial" w:cs="Arial"/>
          <w:sz w:val="28"/>
          <w:szCs w:val="28"/>
        </w:rPr>
        <w:t xml:space="preserve">льная школа», </w:t>
      </w:r>
    </w:p>
    <w:p w:rsidR="004E7075" w:rsidRPr="00795EED" w:rsidRDefault="00795EED" w:rsidP="00795E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</w:t>
      </w:r>
      <w:r w:rsidRPr="00795EED">
        <w:rPr>
          <w:rFonts w:ascii="Arial" w:hAnsi="Arial" w:cs="Arial"/>
          <w:sz w:val="28"/>
          <w:szCs w:val="28"/>
        </w:rPr>
        <w:t xml:space="preserve"> </w:t>
      </w:r>
      <w:r w:rsidR="00D801F8" w:rsidRPr="00795EED">
        <w:rPr>
          <w:rFonts w:ascii="Arial" w:hAnsi="Arial" w:cs="Arial"/>
          <w:sz w:val="28"/>
          <w:szCs w:val="28"/>
        </w:rPr>
        <w:t>136 часов</w:t>
      </w:r>
    </w:p>
    <w:p w:rsidR="004E7075" w:rsidRPr="00795EED" w:rsidRDefault="00795EED" w:rsidP="004E7075">
      <w:pPr>
        <w:jc w:val="center"/>
        <w:rPr>
          <w:rFonts w:ascii="Arial" w:hAnsi="Arial" w:cs="Arial"/>
          <w:sz w:val="28"/>
          <w:szCs w:val="28"/>
        </w:rPr>
      </w:pPr>
      <w:r w:rsidRPr="00795EED">
        <w:rPr>
          <w:rFonts w:ascii="Arial" w:hAnsi="Arial" w:cs="Arial"/>
          <w:sz w:val="28"/>
          <w:szCs w:val="28"/>
        </w:rPr>
        <w:t>на 2017 – 2018</w:t>
      </w:r>
      <w:r w:rsidR="004E7075" w:rsidRPr="00795EED">
        <w:rPr>
          <w:rFonts w:ascii="Arial" w:hAnsi="Arial" w:cs="Arial"/>
          <w:sz w:val="28"/>
          <w:szCs w:val="28"/>
        </w:rPr>
        <w:t xml:space="preserve"> учебный год</w:t>
      </w:r>
    </w:p>
    <w:p w:rsidR="004E7075" w:rsidRPr="00795EE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795EE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95EED" w:rsidRDefault="00795EED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ED" w:rsidRDefault="00795EED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ED" w:rsidRDefault="00795EED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75" w:rsidRPr="00E46F87" w:rsidRDefault="004E7075" w:rsidP="004E7075">
      <w:pPr>
        <w:jc w:val="center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lastRenderedPageBreak/>
        <w:t>1. Планируемые резу</w:t>
      </w:r>
      <w:r w:rsidR="004277E9" w:rsidRPr="00E46F87">
        <w:rPr>
          <w:rFonts w:ascii="Arial" w:hAnsi="Arial" w:cs="Arial"/>
          <w:b/>
          <w:sz w:val="28"/>
          <w:szCs w:val="28"/>
        </w:rPr>
        <w:t>льтаты у</w:t>
      </w:r>
      <w:r w:rsidR="00D84A1E" w:rsidRPr="00E46F87">
        <w:rPr>
          <w:rFonts w:ascii="Arial" w:hAnsi="Arial" w:cs="Arial"/>
          <w:b/>
          <w:sz w:val="28"/>
          <w:szCs w:val="28"/>
        </w:rPr>
        <w:t>чебного предмета «Литературное чтение</w:t>
      </w:r>
      <w:r w:rsidRPr="00E46F87">
        <w:rPr>
          <w:rFonts w:ascii="Arial" w:hAnsi="Arial" w:cs="Arial"/>
          <w:b/>
          <w:sz w:val="28"/>
          <w:szCs w:val="28"/>
        </w:rPr>
        <w:t>».</w:t>
      </w:r>
    </w:p>
    <w:p w:rsidR="00D801F8" w:rsidRPr="00E46F87" w:rsidRDefault="005D110E" w:rsidP="00D801F8">
      <w:pPr>
        <w:pStyle w:val="Style3"/>
        <w:widowControl/>
        <w:rPr>
          <w:rFonts w:ascii="Arial" w:hAnsi="Arial" w:cs="Arial"/>
          <w:sz w:val="28"/>
          <w:szCs w:val="28"/>
        </w:rPr>
      </w:pPr>
      <w:r w:rsidRPr="00E46F87">
        <w:rPr>
          <w:rStyle w:val="FontStyle12"/>
          <w:rFonts w:ascii="Arial" w:hAnsi="Arial" w:cs="Arial"/>
          <w:sz w:val="28"/>
          <w:szCs w:val="28"/>
        </w:rPr>
        <w:t xml:space="preserve">       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b/>
          <w:bCs/>
          <w:sz w:val="28"/>
          <w:szCs w:val="28"/>
        </w:rPr>
        <w:t>Личностными результатами</w:t>
      </w:r>
      <w:r w:rsidRPr="00E46F87">
        <w:rPr>
          <w:rFonts w:ascii="Arial" w:eastAsia="SchoolBookC-Italic" w:hAnsi="Arial" w:cs="Arial"/>
          <w:sz w:val="28"/>
          <w:szCs w:val="28"/>
        </w:rPr>
        <w:t xml:space="preserve"> изучения предмета «Литературное  чтение» являются следующие умения: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эмоционально «проживать» текст, выражать свои эмоции;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понимать эмоции других людей, сочувствовать, сопереживать;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</w:t>
      </w:r>
      <w:proofErr w:type="gramStart"/>
      <w:r w:rsidRPr="00E46F87">
        <w:rPr>
          <w:rFonts w:ascii="Arial" w:eastAsia="SchoolBookC-Italic" w:hAnsi="Arial" w:cs="Arial"/>
          <w:sz w:val="28"/>
          <w:szCs w:val="28"/>
        </w:rPr>
        <w:t>высказывать своё отношение</w:t>
      </w:r>
      <w:proofErr w:type="gramEnd"/>
      <w:r w:rsidRPr="00E46F87">
        <w:rPr>
          <w:rFonts w:ascii="Arial" w:eastAsia="SchoolBookC-Italic" w:hAnsi="Arial" w:cs="Arial"/>
          <w:sz w:val="28"/>
          <w:szCs w:val="28"/>
        </w:rPr>
        <w:t xml:space="preserve"> к героям прочитанных произведений, к их поступкам.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</w:t>
      </w:r>
      <w:proofErr w:type="gramStart"/>
      <w:r w:rsidRPr="00E46F87">
        <w:rPr>
          <w:rFonts w:ascii="Arial" w:eastAsia="SchoolBookC-Italic" w:hAnsi="Arial" w:cs="Arial"/>
          <w:sz w:val="28"/>
          <w:szCs w:val="28"/>
        </w:rPr>
        <w:t>прочитанному</w:t>
      </w:r>
      <w:proofErr w:type="gramEnd"/>
      <w:r w:rsidRPr="00E46F87">
        <w:rPr>
          <w:rFonts w:ascii="Arial" w:eastAsia="SchoolBookC-Italic" w:hAnsi="Arial" w:cs="Arial"/>
          <w:sz w:val="28"/>
          <w:szCs w:val="28"/>
        </w:rPr>
        <w:t xml:space="preserve">.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b/>
          <w:bCs/>
          <w:sz w:val="28"/>
          <w:szCs w:val="28"/>
        </w:rPr>
        <w:t>Метапредметными результатами</w:t>
      </w:r>
      <w:r w:rsidRPr="00E46F87">
        <w:rPr>
          <w:rFonts w:ascii="Arial" w:eastAsia="SchoolBookC-Italic" w:hAnsi="Arial" w:cs="Arial"/>
          <w:sz w:val="28"/>
          <w:szCs w:val="28"/>
        </w:rPr>
        <w:t xml:space="preserve"> изучения предмета «Литературное чтение» является формирование универсальных учебных действий  (УУД).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b/>
          <w:bCs/>
          <w:sz w:val="28"/>
          <w:szCs w:val="28"/>
        </w:rPr>
      </w:pPr>
      <w:r w:rsidRPr="00E46F87">
        <w:rPr>
          <w:rFonts w:ascii="Arial" w:eastAsia="SchoolBookC-Italic" w:hAnsi="Arial" w:cs="Arial"/>
          <w:b/>
          <w:bCs/>
          <w:sz w:val="28"/>
          <w:szCs w:val="28"/>
        </w:rPr>
        <w:t xml:space="preserve">Регулятивные УУД: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определять и формулировать цель деятельности на уроке с помощью учителя;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проговаривать последовательность действий на уроке;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учиться высказывать своё предположение (версию) на основе работы с иллюстрацией учебника;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учиться работать по предложенному учителем плану.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Средством формирования </w:t>
      </w:r>
      <w:proofErr w:type="gramStart"/>
      <w:r w:rsidRPr="00E46F87">
        <w:rPr>
          <w:rFonts w:ascii="Arial" w:eastAsia="SchoolBookC-Italic" w:hAnsi="Arial" w:cs="Arial"/>
          <w:sz w:val="28"/>
          <w:szCs w:val="28"/>
        </w:rPr>
        <w:t>регулятивных</w:t>
      </w:r>
      <w:proofErr w:type="gramEnd"/>
      <w:r w:rsidRPr="00E46F87">
        <w:rPr>
          <w:rFonts w:ascii="Arial" w:eastAsia="SchoolBookC-Italic" w:hAnsi="Arial" w:cs="Arial"/>
          <w:sz w:val="28"/>
          <w:szCs w:val="28"/>
        </w:rPr>
        <w:t xml:space="preserve"> УУД служит технология продуктивного чтения.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b/>
          <w:bCs/>
          <w:sz w:val="28"/>
          <w:szCs w:val="28"/>
        </w:rPr>
      </w:pPr>
      <w:r w:rsidRPr="00E46F87">
        <w:rPr>
          <w:rFonts w:ascii="Arial" w:eastAsia="SchoolBookC-Italic" w:hAnsi="Arial" w:cs="Arial"/>
          <w:b/>
          <w:bCs/>
          <w:sz w:val="28"/>
          <w:szCs w:val="28"/>
        </w:rPr>
        <w:t xml:space="preserve">Познавательные УУД: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ориентироваться в учебнике (на развороте, в оглавлении, в условных обозначениях), в словаре;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находить ответы на вопросы в тексте, иллюстрациях;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делать выводы в результате совместной работы класса и учителя;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lastRenderedPageBreak/>
        <w:t xml:space="preserve">– преобразовывать информацию из одной формы в другую: подробно пересказывать небольшие тексты.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Средством формирования познавательных УУД служат тексты учебника и его методический аппарат, обеспечивающие 1-ю линию развития – формирование функциональной грамотности (первичных навыков работы с информацией).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b/>
          <w:bCs/>
          <w:sz w:val="28"/>
          <w:szCs w:val="28"/>
        </w:rPr>
      </w:pPr>
      <w:r w:rsidRPr="00E46F87">
        <w:rPr>
          <w:rFonts w:ascii="Arial" w:eastAsia="SchoolBookC-Italic" w:hAnsi="Arial" w:cs="Arial"/>
          <w:b/>
          <w:bCs/>
          <w:sz w:val="28"/>
          <w:szCs w:val="28"/>
        </w:rPr>
        <w:t xml:space="preserve">Коммуникативные УУД: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оформлять свои мысли в устной и письменной форме (на уровне предложения или небольшого текста);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слушать и понимать речь других;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выразительно читать и пересказывать текст;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договариваться с одноклассниками совместно с учителем о правилах поведения и общения и следовать им;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учиться работать в паре, группе; выполнять различные роли (лидера, исполнителя).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Средством формирования коммуникативных УУД служит технология продуктивного чтения и организация работы в парах и малых группах.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b/>
          <w:bCs/>
          <w:sz w:val="28"/>
          <w:szCs w:val="28"/>
        </w:rPr>
        <w:t>Предметными результатами</w:t>
      </w:r>
      <w:r w:rsidRPr="00E46F87">
        <w:rPr>
          <w:rFonts w:ascii="Arial" w:eastAsia="SchoolBookC-Italic" w:hAnsi="Arial" w:cs="Arial"/>
          <w:sz w:val="28"/>
          <w:szCs w:val="28"/>
        </w:rPr>
        <w:t xml:space="preserve"> изучения курса «Литературное чтение» является сформированность следующих умений: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воспринимать на слух тексты в исполнении учителя, учащихся;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осознанно, правильно, выразительно читать целыми словами;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понимать смысл заглавия произведения; выбирать наиболее подходящее заглавие из данных; самостоятельно озаглавливать текст;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делить текст на части, озаглавливать части;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выбирать наиболее точную формулировку главной мысли из ряда данных;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подробно и выборочно пересказывать текст;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составлять устный рассказ о герое прочитанного произведения по плану;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– размышлять о характере и поступках героя;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proofErr w:type="gramStart"/>
      <w:r w:rsidRPr="00E46F87">
        <w:rPr>
          <w:rFonts w:ascii="Arial" w:eastAsia="SchoolBookC-Italic" w:hAnsi="Arial" w:cs="Arial"/>
          <w:sz w:val="28"/>
          <w:szCs w:val="28"/>
        </w:rPr>
        <w:t xml:space="preserve">–относить произведение к одному из жанров: сказка, пословица, загадка, песенка, скороговорка; различать народную и литературную (авторскую) сказку; </w:t>
      </w:r>
      <w:proofErr w:type="gramEnd"/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lastRenderedPageBreak/>
        <w:t xml:space="preserve">– находить в сказке зачин, концовку, троекратный повтор и другие сказочные приметы; </w:t>
      </w:r>
    </w:p>
    <w:p w:rsidR="00D801F8" w:rsidRPr="00E46F87" w:rsidRDefault="00D801F8" w:rsidP="00D801F8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>–относить сказочных героев к одной из групп (положительные, отрицательные, герои</w:t>
      </w:r>
      <w:proofErr w:type="gramStart"/>
      <w:r w:rsidRPr="00E46F87">
        <w:rPr>
          <w:rFonts w:ascii="Arial" w:eastAsia="SchoolBookC-Italic" w:hAnsi="Arial" w:cs="Arial"/>
          <w:sz w:val="28"/>
          <w:szCs w:val="28"/>
        </w:rPr>
        <w:t>.</w:t>
      </w:r>
      <w:proofErr w:type="gramEnd"/>
      <w:r w:rsidRPr="00E46F87">
        <w:rPr>
          <w:rFonts w:ascii="Arial" w:eastAsia="SchoolBookC-Italic" w:hAnsi="Arial" w:cs="Arial"/>
          <w:sz w:val="28"/>
          <w:szCs w:val="28"/>
        </w:rPr>
        <w:t xml:space="preserve">  </w:t>
      </w:r>
      <w:proofErr w:type="gramStart"/>
      <w:r w:rsidRPr="00E46F87">
        <w:rPr>
          <w:rFonts w:ascii="Arial" w:eastAsia="SchoolBookC-Italic" w:hAnsi="Arial" w:cs="Arial"/>
          <w:sz w:val="28"/>
          <w:szCs w:val="28"/>
        </w:rPr>
        <w:t>п</w:t>
      </w:r>
      <w:proofErr w:type="gramEnd"/>
      <w:r w:rsidRPr="00E46F87">
        <w:rPr>
          <w:rFonts w:ascii="Arial" w:eastAsia="SchoolBookC-Italic" w:hAnsi="Arial" w:cs="Arial"/>
          <w:sz w:val="28"/>
          <w:szCs w:val="28"/>
        </w:rPr>
        <w:t xml:space="preserve">омощники, нейтральные персонажи); </w:t>
      </w:r>
    </w:p>
    <w:p w:rsidR="00D801F8" w:rsidRPr="00E46F87" w:rsidRDefault="00D801F8" w:rsidP="005A7A8B">
      <w:pPr>
        <w:pStyle w:val="Style3"/>
        <w:widowControl/>
        <w:rPr>
          <w:rFonts w:ascii="Arial" w:eastAsia="SchoolBookC-Italic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>– соотносить автора, название и героев прочитанных произведени</w:t>
      </w:r>
    </w:p>
    <w:p w:rsidR="005A7A8B" w:rsidRPr="00E46F87" w:rsidRDefault="00D801F8" w:rsidP="005A7A8B">
      <w:pPr>
        <w:pStyle w:val="Style3"/>
        <w:widowControl/>
        <w:rPr>
          <w:rStyle w:val="FontStyle12"/>
          <w:rFonts w:ascii="Arial" w:hAnsi="Arial" w:cs="Arial"/>
          <w:sz w:val="28"/>
          <w:szCs w:val="28"/>
        </w:rPr>
      </w:pPr>
      <w:r w:rsidRPr="00E46F87">
        <w:rPr>
          <w:rFonts w:ascii="Arial" w:eastAsia="SchoolBookC-Italic" w:hAnsi="Arial" w:cs="Arial"/>
          <w:sz w:val="28"/>
          <w:szCs w:val="28"/>
        </w:rPr>
        <w:t xml:space="preserve">          </w:t>
      </w:r>
      <w:r w:rsidR="005D110E" w:rsidRPr="00E46F87">
        <w:rPr>
          <w:rStyle w:val="FontStyle12"/>
          <w:rFonts w:ascii="Arial" w:hAnsi="Arial" w:cs="Arial"/>
          <w:sz w:val="28"/>
          <w:szCs w:val="28"/>
        </w:rPr>
        <w:t xml:space="preserve"> </w:t>
      </w:r>
      <w:r w:rsidR="005A7A8B" w:rsidRPr="00E46F87">
        <w:rPr>
          <w:rStyle w:val="FontStyle12"/>
          <w:rFonts w:ascii="Arial" w:hAnsi="Arial" w:cs="Arial"/>
          <w:sz w:val="28"/>
          <w:szCs w:val="28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</w:t>
      </w:r>
      <w:r w:rsidR="005A7A8B" w:rsidRPr="00E46F87">
        <w:rPr>
          <w:rStyle w:val="FontStyle12"/>
          <w:rFonts w:ascii="Arial" w:hAnsi="Arial" w:cs="Arial"/>
          <w:sz w:val="28"/>
          <w:szCs w:val="28"/>
        </w:rPr>
        <w:softHyphen/>
        <w:t>руется духовно-нравственное воспитание и развитие учащихся начальных классов.</w:t>
      </w:r>
    </w:p>
    <w:p w:rsidR="005A7A8B" w:rsidRPr="00E46F87" w:rsidRDefault="005A7A8B" w:rsidP="005A7A8B">
      <w:pPr>
        <w:pStyle w:val="Style3"/>
        <w:widowControl/>
        <w:ind w:firstLine="708"/>
        <w:rPr>
          <w:rStyle w:val="FontStyle12"/>
          <w:rFonts w:ascii="Arial" w:hAnsi="Arial" w:cs="Arial"/>
          <w:sz w:val="28"/>
          <w:szCs w:val="28"/>
        </w:rPr>
      </w:pPr>
      <w:r w:rsidRPr="00E46F87">
        <w:rPr>
          <w:rStyle w:val="FontStyle12"/>
          <w:rFonts w:ascii="Arial" w:hAnsi="Arial" w:cs="Arial"/>
          <w:sz w:val="28"/>
          <w:szCs w:val="28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7128C7" w:rsidRPr="00E46F87" w:rsidRDefault="005A7A8B" w:rsidP="005A7A8B">
      <w:pPr>
        <w:pStyle w:val="Style3"/>
        <w:widowControl/>
        <w:ind w:firstLine="708"/>
        <w:rPr>
          <w:rFonts w:ascii="Arial" w:hAnsi="Arial" w:cs="Arial"/>
          <w:sz w:val="28"/>
          <w:szCs w:val="28"/>
        </w:rPr>
      </w:pPr>
      <w:r w:rsidRPr="00E46F87">
        <w:rPr>
          <w:rStyle w:val="FontStyle12"/>
          <w:rFonts w:ascii="Arial" w:hAnsi="Arial" w:cs="Arial"/>
          <w:sz w:val="28"/>
          <w:szCs w:val="28"/>
        </w:rPr>
        <w:t>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</w:t>
      </w:r>
      <w:proofErr w:type="gramStart"/>
      <w:r w:rsidRPr="00E46F87">
        <w:rPr>
          <w:rStyle w:val="FontStyle12"/>
          <w:rFonts w:ascii="Arial" w:hAnsi="Arial" w:cs="Arial"/>
          <w:sz w:val="28"/>
          <w:szCs w:val="28"/>
        </w:rPr>
        <w:t>и(</w:t>
      </w:r>
      <w:proofErr w:type="gramEnd"/>
      <w:r w:rsidRPr="00E46F87">
        <w:rPr>
          <w:rStyle w:val="FontStyle12"/>
          <w:rFonts w:ascii="Arial" w:hAnsi="Arial" w:cs="Arial"/>
          <w:sz w:val="28"/>
          <w:szCs w:val="28"/>
        </w:rPr>
        <w:t>базовыми ценностями):добром, справедливостью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7128C7" w:rsidRPr="00E46F87" w:rsidRDefault="007128C7" w:rsidP="007128C7">
      <w:pPr>
        <w:pStyle w:val="a5"/>
        <w:spacing w:after="0" w:line="240" w:lineRule="auto"/>
        <w:ind w:left="284"/>
        <w:rPr>
          <w:rFonts w:ascii="Arial" w:hAnsi="Arial" w:cs="Arial"/>
          <w:sz w:val="28"/>
          <w:szCs w:val="28"/>
        </w:rPr>
      </w:pPr>
    </w:p>
    <w:p w:rsidR="004E7075" w:rsidRPr="00E46F87" w:rsidRDefault="007F7B18" w:rsidP="007F7B1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>2. Содержание учебного предмета «</w:t>
      </w:r>
      <w:r w:rsidR="005A7A8B" w:rsidRPr="00E46F87">
        <w:rPr>
          <w:rFonts w:ascii="Arial" w:hAnsi="Arial" w:cs="Arial"/>
          <w:b/>
          <w:sz w:val="28"/>
          <w:szCs w:val="28"/>
        </w:rPr>
        <w:t xml:space="preserve"> Литературное чтение</w:t>
      </w:r>
      <w:r w:rsidR="00324AB6" w:rsidRPr="00E46F87">
        <w:rPr>
          <w:rFonts w:ascii="Arial" w:hAnsi="Arial" w:cs="Arial"/>
          <w:b/>
          <w:sz w:val="28"/>
          <w:szCs w:val="28"/>
        </w:rPr>
        <w:t>»</w:t>
      </w:r>
      <w:r w:rsidR="00DB2380" w:rsidRPr="00E46F87">
        <w:rPr>
          <w:rFonts w:ascii="Arial" w:hAnsi="Arial" w:cs="Arial"/>
          <w:b/>
          <w:sz w:val="28"/>
          <w:szCs w:val="28"/>
        </w:rPr>
        <w:t>.</w:t>
      </w:r>
    </w:p>
    <w:p w:rsidR="00D801F8" w:rsidRPr="00E46F87" w:rsidRDefault="00D801F8" w:rsidP="00D801F8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 xml:space="preserve">    </w:t>
      </w:r>
    </w:p>
    <w:p w:rsidR="00D801F8" w:rsidRPr="00E46F87" w:rsidRDefault="00733AA1" w:rsidP="00D801F8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 xml:space="preserve">    </w:t>
      </w:r>
      <w:r w:rsidR="00D801F8" w:rsidRPr="00E46F87">
        <w:rPr>
          <w:rFonts w:ascii="Arial" w:hAnsi="Arial" w:cs="Arial"/>
          <w:b/>
          <w:sz w:val="28"/>
          <w:szCs w:val="28"/>
        </w:rPr>
        <w:t>Знакомство с библиотекой Учёного Кота.</w:t>
      </w:r>
    </w:p>
    <w:p w:rsidR="00D801F8" w:rsidRPr="00E46F87" w:rsidRDefault="00D801F8" w:rsidP="00D801F8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E46F87">
        <w:rPr>
          <w:rFonts w:ascii="Arial" w:hAnsi="Arial" w:cs="Arial"/>
          <w:sz w:val="28"/>
          <w:szCs w:val="28"/>
        </w:rPr>
        <w:t>Знакомство с литературными произведениями.</w:t>
      </w:r>
    </w:p>
    <w:p w:rsidR="00DB2380" w:rsidRPr="00E46F87" w:rsidRDefault="00733AA1" w:rsidP="00DB2380">
      <w:pPr>
        <w:jc w:val="both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 xml:space="preserve">     В гостях у Незнайки</w:t>
      </w:r>
    </w:p>
    <w:p w:rsidR="00D801F8" w:rsidRPr="00E46F87" w:rsidRDefault="00733AA1" w:rsidP="00DB2380">
      <w:pPr>
        <w:jc w:val="both"/>
        <w:rPr>
          <w:rFonts w:ascii="Arial" w:hAnsi="Arial" w:cs="Arial"/>
          <w:sz w:val="28"/>
          <w:szCs w:val="28"/>
        </w:rPr>
      </w:pPr>
      <w:r w:rsidRPr="00E46F87">
        <w:rPr>
          <w:rFonts w:ascii="Arial" w:hAnsi="Arial" w:cs="Arial"/>
          <w:sz w:val="28"/>
          <w:szCs w:val="28"/>
        </w:rPr>
        <w:t>Определение главной мысли текста.</w:t>
      </w:r>
    </w:p>
    <w:p w:rsidR="00D801F8" w:rsidRPr="00E46F87" w:rsidRDefault="00733AA1" w:rsidP="00DB2380">
      <w:pPr>
        <w:jc w:val="both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 xml:space="preserve">      В  гостях у барсука.</w:t>
      </w:r>
    </w:p>
    <w:p w:rsidR="00733AA1" w:rsidRPr="00E46F87" w:rsidRDefault="00733AA1" w:rsidP="00733AA1">
      <w:pPr>
        <w:autoSpaceDE w:val="0"/>
        <w:spacing w:after="0" w:line="240" w:lineRule="auto"/>
        <w:jc w:val="both"/>
        <w:rPr>
          <w:rFonts w:ascii="Arial" w:eastAsia="NewtonC" w:hAnsi="Arial" w:cs="Arial"/>
          <w:sz w:val="28"/>
          <w:szCs w:val="28"/>
        </w:rPr>
      </w:pPr>
      <w:r w:rsidRPr="00E46F87">
        <w:rPr>
          <w:rFonts w:ascii="Arial" w:eastAsia="NewtonC" w:hAnsi="Arial" w:cs="Arial"/>
          <w:sz w:val="28"/>
          <w:szCs w:val="28"/>
        </w:rPr>
        <w:t xml:space="preserve">  Определение темы и выделение главной мысли произведения (с помощью учителя);</w:t>
      </w:r>
    </w:p>
    <w:p w:rsidR="00733AA1" w:rsidRPr="00E46F87" w:rsidRDefault="00733AA1" w:rsidP="00733AA1">
      <w:pPr>
        <w:autoSpaceDE w:val="0"/>
        <w:spacing w:after="0" w:line="240" w:lineRule="auto"/>
        <w:jc w:val="both"/>
        <w:rPr>
          <w:rFonts w:ascii="Arial" w:eastAsia="NewtonC" w:hAnsi="Arial" w:cs="Arial"/>
          <w:sz w:val="28"/>
          <w:szCs w:val="28"/>
        </w:rPr>
      </w:pPr>
      <w:r w:rsidRPr="00E46F87">
        <w:rPr>
          <w:rFonts w:ascii="Arial" w:eastAsia="NewtonC" w:hAnsi="Arial" w:cs="Arial"/>
          <w:sz w:val="28"/>
          <w:szCs w:val="28"/>
        </w:rPr>
        <w:t>Оценка  и характеристика героев произведения (их имена, портреты, речь) и их поступки;</w:t>
      </w:r>
    </w:p>
    <w:p w:rsidR="00733AA1" w:rsidRPr="00E46F87" w:rsidRDefault="00733AA1" w:rsidP="00733AA1">
      <w:pPr>
        <w:autoSpaceDE w:val="0"/>
        <w:spacing w:after="0" w:line="240" w:lineRule="auto"/>
        <w:jc w:val="both"/>
        <w:rPr>
          <w:rFonts w:ascii="Arial" w:eastAsia="NewtonC" w:hAnsi="Arial" w:cs="Arial"/>
          <w:sz w:val="28"/>
          <w:szCs w:val="28"/>
        </w:rPr>
      </w:pPr>
      <w:r w:rsidRPr="00E46F87">
        <w:rPr>
          <w:rFonts w:ascii="Arial" w:eastAsia="NewtonC" w:hAnsi="Arial" w:cs="Arial"/>
          <w:sz w:val="28"/>
          <w:szCs w:val="28"/>
        </w:rPr>
        <w:t>анализ смысла  названия произведения;</w:t>
      </w:r>
    </w:p>
    <w:p w:rsidR="00D801F8" w:rsidRPr="00E46F87" w:rsidRDefault="00733AA1" w:rsidP="00733AA1">
      <w:pPr>
        <w:jc w:val="both"/>
        <w:rPr>
          <w:rFonts w:ascii="Arial" w:hAnsi="Arial" w:cs="Arial"/>
          <w:sz w:val="28"/>
          <w:szCs w:val="28"/>
        </w:rPr>
      </w:pPr>
      <w:r w:rsidRPr="00E46F87">
        <w:rPr>
          <w:rFonts w:ascii="Arial" w:eastAsia="NewtonC" w:hAnsi="Arial" w:cs="Arial"/>
          <w:sz w:val="28"/>
          <w:szCs w:val="28"/>
        </w:rPr>
        <w:lastRenderedPageBreak/>
        <w:t>работа с  Толковым словарем для выяснения значений слов</w:t>
      </w:r>
      <w:proofErr w:type="gramStart"/>
      <w:r w:rsidRPr="00E46F87">
        <w:rPr>
          <w:rFonts w:ascii="Arial" w:eastAsia="NewtonC" w:hAnsi="Arial" w:cs="Arial"/>
          <w:sz w:val="28"/>
          <w:szCs w:val="28"/>
        </w:rPr>
        <w:t xml:space="preserve"> .</w:t>
      </w:r>
      <w:proofErr w:type="gramEnd"/>
      <w:r w:rsidRPr="00E46F87">
        <w:rPr>
          <w:rFonts w:ascii="Arial" w:eastAsia="NewtonC" w:hAnsi="Arial" w:cs="Arial"/>
          <w:sz w:val="28"/>
          <w:szCs w:val="28"/>
        </w:rPr>
        <w:t xml:space="preserve">Участие в </w:t>
      </w:r>
      <w:r w:rsidRPr="00E46F87">
        <w:rPr>
          <w:rFonts w:ascii="Arial" w:hAnsi="Arial" w:cs="Arial"/>
          <w:sz w:val="28"/>
          <w:szCs w:val="28"/>
        </w:rPr>
        <w:t>путешествии в страну Барсука.</w:t>
      </w:r>
    </w:p>
    <w:p w:rsidR="00733AA1" w:rsidRPr="00E46F87" w:rsidRDefault="00733AA1" w:rsidP="00733AA1">
      <w:pPr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 xml:space="preserve">     В гостях у Ёжика и Медвежонка.</w:t>
      </w:r>
    </w:p>
    <w:p w:rsidR="00733AA1" w:rsidRPr="00E46F87" w:rsidRDefault="00733AA1" w:rsidP="00733AA1">
      <w:pPr>
        <w:autoSpaceDE w:val="0"/>
        <w:spacing w:after="0" w:line="240" w:lineRule="auto"/>
        <w:rPr>
          <w:rFonts w:ascii="Arial" w:eastAsia="NewtonC" w:hAnsi="Arial" w:cs="Arial"/>
          <w:color w:val="000000"/>
          <w:sz w:val="28"/>
          <w:szCs w:val="28"/>
        </w:rPr>
      </w:pPr>
      <w:r w:rsidRPr="00E46F87">
        <w:rPr>
          <w:rFonts w:ascii="Arial" w:eastAsia="NewtonC" w:hAnsi="Arial" w:cs="Arial"/>
          <w:color w:val="000000"/>
          <w:sz w:val="28"/>
          <w:szCs w:val="28"/>
        </w:rPr>
        <w:t xml:space="preserve"> </w:t>
      </w:r>
      <w:r w:rsidRPr="00E46F87">
        <w:rPr>
          <w:rFonts w:ascii="Arial" w:hAnsi="Arial" w:cs="Arial"/>
          <w:sz w:val="28"/>
          <w:szCs w:val="28"/>
        </w:rPr>
        <w:t xml:space="preserve"> </w:t>
      </w:r>
      <w:r w:rsidRPr="00E46F87">
        <w:rPr>
          <w:rFonts w:ascii="Arial" w:eastAsia="NewtonC" w:hAnsi="Arial" w:cs="Arial"/>
          <w:color w:val="000000"/>
          <w:sz w:val="28"/>
          <w:szCs w:val="28"/>
        </w:rPr>
        <w:t xml:space="preserve">Выявление  особенности стихотворного произведения (ритм, рифма и т. д.), различение жанровых особенностей (народной и авторской сказки и др.), узнавание литературных приемов (сравнение, олицетворение, контраст и др.) </w:t>
      </w:r>
    </w:p>
    <w:p w:rsidR="00D801F8" w:rsidRPr="00E46F87" w:rsidRDefault="00733AA1" w:rsidP="00733A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sz w:val="28"/>
          <w:szCs w:val="28"/>
        </w:rPr>
        <w:t>Участие в викторине « Кто в гостях у Ёжика?».</w:t>
      </w:r>
    </w:p>
    <w:p w:rsidR="00D801F8" w:rsidRPr="00E46F87" w:rsidRDefault="00D801F8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801F8" w:rsidRPr="00E46F87" w:rsidRDefault="00733AA1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 xml:space="preserve">      Точка зрения.</w:t>
      </w:r>
    </w:p>
    <w:p w:rsidR="00D801F8" w:rsidRPr="00E46F87" w:rsidRDefault="00D801F8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33AA1" w:rsidRPr="00E46F87" w:rsidRDefault="00733AA1" w:rsidP="00733AA1">
      <w:pPr>
        <w:autoSpaceDE w:val="0"/>
        <w:spacing w:after="0" w:line="240" w:lineRule="auto"/>
        <w:rPr>
          <w:rFonts w:ascii="Arial" w:eastAsia="NewtonC" w:hAnsi="Arial" w:cs="Arial"/>
          <w:color w:val="000000"/>
          <w:sz w:val="28"/>
          <w:szCs w:val="28"/>
        </w:rPr>
      </w:pPr>
      <w:r w:rsidRPr="00E46F87">
        <w:rPr>
          <w:rFonts w:ascii="Arial" w:eastAsia="NewtonC" w:hAnsi="Arial" w:cs="Arial"/>
          <w:color w:val="000000"/>
          <w:sz w:val="28"/>
          <w:szCs w:val="28"/>
        </w:rPr>
        <w:t xml:space="preserve"> </w:t>
      </w:r>
      <w:r w:rsidRPr="00E46F87">
        <w:rPr>
          <w:rFonts w:ascii="Arial" w:hAnsi="Arial" w:cs="Arial"/>
          <w:sz w:val="28"/>
          <w:szCs w:val="28"/>
        </w:rPr>
        <w:t xml:space="preserve"> </w:t>
      </w:r>
      <w:r w:rsidRPr="00E46F87">
        <w:rPr>
          <w:rFonts w:ascii="Arial" w:hAnsi="Arial" w:cs="Arial"/>
          <w:bCs/>
          <w:sz w:val="28"/>
          <w:szCs w:val="28"/>
        </w:rPr>
        <w:t xml:space="preserve"> </w:t>
      </w:r>
      <w:r w:rsidRPr="00E46F87">
        <w:rPr>
          <w:rFonts w:ascii="Arial" w:eastAsia="NewtonC" w:hAnsi="Arial" w:cs="Arial"/>
          <w:color w:val="000000"/>
          <w:sz w:val="28"/>
          <w:szCs w:val="28"/>
        </w:rPr>
        <w:t>Чтение  по ролям, инсценировка, драматизация, устное словесное рисование, работа с репродукциями, создание  собственных текстов.</w:t>
      </w:r>
    </w:p>
    <w:p w:rsidR="00D801F8" w:rsidRPr="00E46F87" w:rsidRDefault="00D801F8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801F8" w:rsidRPr="00E46F87" w:rsidRDefault="00733AA1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 xml:space="preserve">     Детские журналы.</w:t>
      </w:r>
    </w:p>
    <w:p w:rsidR="00733AA1" w:rsidRPr="00E46F87" w:rsidRDefault="00733AA1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33AA1" w:rsidRPr="00E46F87" w:rsidRDefault="00733AA1" w:rsidP="00733AA1">
      <w:pPr>
        <w:autoSpaceDE w:val="0"/>
        <w:spacing w:after="0" w:line="240" w:lineRule="auto"/>
        <w:rPr>
          <w:rFonts w:ascii="Arial" w:eastAsia="NewtonC" w:hAnsi="Arial" w:cs="Arial"/>
          <w:sz w:val="28"/>
          <w:szCs w:val="28"/>
        </w:rPr>
      </w:pPr>
      <w:r w:rsidRPr="00E46F87">
        <w:rPr>
          <w:rFonts w:ascii="Arial" w:eastAsia="NewtonC" w:hAnsi="Arial" w:cs="Arial"/>
          <w:sz w:val="28"/>
          <w:szCs w:val="28"/>
        </w:rPr>
        <w:t xml:space="preserve">Освоение начала монологического высказывания: краткий и развернутый ответ на вопрос учителя. Умение слушать собеседника (учителя и одноклассников): не повторять уже прозвучавший ответ, дополнять чужой ответ новым содержанием </w:t>
      </w:r>
      <w:proofErr w:type="gramStart"/>
      <w:r w:rsidRPr="00E46F87">
        <w:rPr>
          <w:rFonts w:ascii="Arial" w:eastAsia="NewtonC" w:hAnsi="Arial" w:cs="Arial"/>
          <w:sz w:val="28"/>
          <w:szCs w:val="28"/>
        </w:rPr>
        <w:t>в</w:t>
      </w:r>
      <w:proofErr w:type="gramEnd"/>
      <w:r w:rsidRPr="00E46F87">
        <w:rPr>
          <w:rFonts w:ascii="Arial" w:eastAsia="NewtonC" w:hAnsi="Arial" w:cs="Arial"/>
          <w:sz w:val="28"/>
          <w:szCs w:val="28"/>
        </w:rPr>
        <w:t xml:space="preserve"> </w:t>
      </w:r>
    </w:p>
    <w:p w:rsidR="00733AA1" w:rsidRPr="00E46F87" w:rsidRDefault="00733AA1" w:rsidP="00733A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sz w:val="28"/>
          <w:szCs w:val="28"/>
        </w:rPr>
        <w:t>виртуальной экскурсии  в волшебный  мир  библиотек.</w:t>
      </w:r>
    </w:p>
    <w:p w:rsidR="00733AA1" w:rsidRPr="00E46F87" w:rsidRDefault="00733AA1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51E58" w:rsidRPr="00E46F87" w:rsidRDefault="00A51E58" w:rsidP="00A51E58">
      <w:pPr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 xml:space="preserve">        Природа для поэта - любимая и живая.    Знакомство с биографиями русских  поэтов.</w:t>
      </w:r>
    </w:p>
    <w:p w:rsidR="00A51E58" w:rsidRPr="00E46F87" w:rsidRDefault="00A51E58" w:rsidP="00A51E58">
      <w:pPr>
        <w:shd w:val="clear" w:color="auto" w:fill="FFFFFF"/>
        <w:rPr>
          <w:rFonts w:ascii="Arial" w:hAnsi="Arial" w:cs="Arial"/>
          <w:sz w:val="28"/>
          <w:szCs w:val="28"/>
        </w:rPr>
      </w:pPr>
      <w:r w:rsidRPr="00E46F87">
        <w:rPr>
          <w:rFonts w:ascii="Arial" w:hAnsi="Arial" w:cs="Arial"/>
          <w:sz w:val="28"/>
          <w:szCs w:val="28"/>
        </w:rPr>
        <w:t xml:space="preserve">Участие в  игре « Узнай поэта».  Чтение наизусть стихотворений.                                                     </w:t>
      </w:r>
    </w:p>
    <w:p w:rsidR="00733AA1" w:rsidRPr="00E46F87" w:rsidRDefault="00A51E58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 xml:space="preserve">         Почему нам бывает смешно?            </w:t>
      </w:r>
    </w:p>
    <w:p w:rsidR="00733AA1" w:rsidRPr="00E46F87" w:rsidRDefault="00733AA1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51E58" w:rsidRPr="00E46F87" w:rsidRDefault="00A51E58" w:rsidP="00A51E58">
      <w:pPr>
        <w:autoSpaceDE w:val="0"/>
        <w:spacing w:after="0" w:line="240" w:lineRule="auto"/>
        <w:rPr>
          <w:rFonts w:ascii="Arial" w:eastAsia="NewtonC" w:hAnsi="Arial" w:cs="Arial"/>
          <w:color w:val="000000"/>
          <w:sz w:val="28"/>
          <w:szCs w:val="28"/>
        </w:rPr>
      </w:pPr>
      <w:r w:rsidRPr="00E46F87">
        <w:rPr>
          <w:rFonts w:ascii="Arial" w:eastAsia="NewtonC" w:hAnsi="Arial" w:cs="Arial"/>
          <w:color w:val="000000"/>
          <w:sz w:val="28"/>
          <w:szCs w:val="28"/>
        </w:rPr>
        <w:t xml:space="preserve"> </w:t>
      </w:r>
      <w:r w:rsidRPr="00E46F87">
        <w:rPr>
          <w:rFonts w:ascii="Arial" w:eastAsia="NewtonC-BoldItalic" w:hAnsi="Arial" w:cs="Arial"/>
          <w:bCs/>
          <w:iCs/>
          <w:sz w:val="28"/>
          <w:szCs w:val="28"/>
        </w:rPr>
        <w:t xml:space="preserve"> </w:t>
      </w:r>
      <w:r w:rsidRPr="00E46F87">
        <w:rPr>
          <w:rFonts w:ascii="Arial" w:eastAsia="NewtonC" w:hAnsi="Arial" w:cs="Arial"/>
          <w:color w:val="000000"/>
          <w:sz w:val="28"/>
          <w:szCs w:val="28"/>
        </w:rPr>
        <w:t>Чтение  по ролям, инсценировка, драматизация, устное словесное рисование, работа с репродукциями картин, создание собственных текстов.</w:t>
      </w:r>
    </w:p>
    <w:p w:rsidR="00733AA1" w:rsidRPr="00E46F87" w:rsidRDefault="00A51E58" w:rsidP="00A51E58">
      <w:pPr>
        <w:autoSpaceDE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eastAsia="NewtonC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733AA1" w:rsidRPr="00E46F87" w:rsidRDefault="00A51E58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t xml:space="preserve">         Повторение.</w:t>
      </w:r>
    </w:p>
    <w:p w:rsidR="00A51E58" w:rsidRPr="00E46F87" w:rsidRDefault="00A51E58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eastAsia="NewtonC" w:hAnsi="Arial" w:cs="Arial"/>
          <w:color w:val="000000"/>
          <w:sz w:val="28"/>
          <w:szCs w:val="28"/>
        </w:rPr>
        <w:t>Участие в создании коллективного проекта «Советы первоклассникам»</w:t>
      </w:r>
    </w:p>
    <w:p w:rsidR="004E73A0" w:rsidRDefault="004E73A0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E73A0" w:rsidRDefault="004E73A0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E73A0" w:rsidRDefault="004E73A0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E73A0" w:rsidRDefault="004E73A0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E73A0" w:rsidRDefault="004E73A0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E73A0" w:rsidRDefault="004E73A0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E73A0" w:rsidRDefault="004E73A0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E46F87" w:rsidRDefault="007F7B18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6F87">
        <w:rPr>
          <w:rFonts w:ascii="Arial" w:hAnsi="Arial" w:cs="Arial"/>
          <w:b/>
          <w:sz w:val="28"/>
          <w:szCs w:val="28"/>
        </w:rPr>
        <w:lastRenderedPageBreak/>
        <w:t>3. Тематическое планирование.</w:t>
      </w:r>
    </w:p>
    <w:p w:rsidR="005A7A8B" w:rsidRPr="00E46F87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9322" w:type="dxa"/>
        <w:tblLook w:val="04A0"/>
      </w:tblPr>
      <w:tblGrid>
        <w:gridCol w:w="1526"/>
        <w:gridCol w:w="6379"/>
        <w:gridCol w:w="1417"/>
      </w:tblGrid>
      <w:tr w:rsidR="003C17FC" w:rsidTr="003C17FC">
        <w:tc>
          <w:tcPr>
            <w:tcW w:w="1526" w:type="dxa"/>
          </w:tcPr>
          <w:p w:rsidR="003C17FC" w:rsidRPr="009F7AE6" w:rsidRDefault="003C17F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7AE6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3C17FC" w:rsidRPr="00790E16" w:rsidRDefault="003C17F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b/>
                <w:sz w:val="28"/>
                <w:szCs w:val="28"/>
              </w:rPr>
              <w:t xml:space="preserve">Знакомство с библиотекой Учёного Кота </w:t>
            </w:r>
          </w:p>
        </w:tc>
        <w:tc>
          <w:tcPr>
            <w:tcW w:w="1417" w:type="dxa"/>
          </w:tcPr>
          <w:p w:rsidR="003C17FC" w:rsidRDefault="003C17F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C17FC" w:rsidTr="003C17FC">
        <w:tc>
          <w:tcPr>
            <w:tcW w:w="1526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Вступление к поэме А.С.Пушкина «Руслан и Людмила»</w:t>
            </w:r>
          </w:p>
        </w:tc>
        <w:tc>
          <w:tcPr>
            <w:tcW w:w="1417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3C17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Авторская сказка А.С.Пушкина «Сказка о золотой рыбке»</w:t>
            </w:r>
          </w:p>
        </w:tc>
        <w:tc>
          <w:tcPr>
            <w:tcW w:w="1417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3C17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Специфика сказочного жанра в сказке А.С.Пушкина о рыбаке и рыбке»</w:t>
            </w:r>
          </w:p>
        </w:tc>
        <w:tc>
          <w:tcPr>
            <w:tcW w:w="1417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3C17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А.С.Пушкин «Сказка о рыбаке и рыбке»</w:t>
            </w:r>
          </w:p>
        </w:tc>
        <w:tc>
          <w:tcPr>
            <w:tcW w:w="1417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3C17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А.С.Пушкин «Сказка о мёртвой царевне и о семи богатырях»</w:t>
            </w:r>
          </w:p>
        </w:tc>
        <w:tc>
          <w:tcPr>
            <w:tcW w:w="1417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3C17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Русские народные сказки о животных «Петушок золотой гребешок»</w:t>
            </w:r>
          </w:p>
        </w:tc>
        <w:tc>
          <w:tcPr>
            <w:tcW w:w="1417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3C17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Сказка «Лисичка 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46F87">
              <w:rPr>
                <w:rFonts w:ascii="Arial" w:hAnsi="Arial" w:cs="Arial"/>
                <w:sz w:val="28"/>
                <w:szCs w:val="28"/>
              </w:rPr>
              <w:t>сестричка и волк»</w:t>
            </w:r>
          </w:p>
        </w:tc>
        <w:tc>
          <w:tcPr>
            <w:tcW w:w="1417" w:type="dxa"/>
          </w:tcPr>
          <w:p w:rsidR="003C17FC" w:rsidRPr="003C17FC" w:rsidRDefault="003C17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3C17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3C17FC" w:rsidRPr="003C17FC" w:rsidRDefault="004E54FC" w:rsidP="004E54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Джоэль Харрис «</w:t>
            </w:r>
            <w:r w:rsidRPr="00E46F87">
              <w:rPr>
                <w:rFonts w:ascii="Arial" w:hAnsi="Arial" w:cs="Arial"/>
                <w:sz w:val="28"/>
                <w:szCs w:val="28"/>
              </w:rPr>
              <w:t>Братец Лис и братец Кролик»-1</w:t>
            </w:r>
          </w:p>
        </w:tc>
        <w:tc>
          <w:tcPr>
            <w:tcW w:w="1417" w:type="dxa"/>
          </w:tcPr>
          <w:p w:rsidR="003C17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Джоэль Харрис «Почему у братца Опоссума  голый хвост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C17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Китайская сказка «Как собака с кошкой враждовать стали»</w:t>
            </w:r>
          </w:p>
        </w:tc>
        <w:tc>
          <w:tcPr>
            <w:tcW w:w="1417" w:type="dxa"/>
          </w:tcPr>
          <w:p w:rsidR="003C17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Характеристика героев сказки «Как собака с кошкой враждовать стали»</w:t>
            </w:r>
          </w:p>
        </w:tc>
        <w:tc>
          <w:tcPr>
            <w:tcW w:w="1417" w:type="dxa"/>
          </w:tcPr>
          <w:p w:rsidR="003C17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C17FC" w:rsidTr="003C17FC">
        <w:tc>
          <w:tcPr>
            <w:tcW w:w="1526" w:type="dxa"/>
          </w:tcPr>
          <w:p w:rsidR="003C17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3C17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Сказка «Волшебное кольцо»</w:t>
            </w:r>
          </w:p>
        </w:tc>
        <w:tc>
          <w:tcPr>
            <w:tcW w:w="1417" w:type="dxa"/>
          </w:tcPr>
          <w:p w:rsidR="003C17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4E54FC" w:rsidRPr="003C17FC" w:rsidRDefault="004E54FC" w:rsidP="00FC6B97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Сказка «Волшебное кольцо»</w:t>
            </w:r>
          </w:p>
        </w:tc>
        <w:tc>
          <w:tcPr>
            <w:tcW w:w="1417" w:type="dxa"/>
          </w:tcPr>
          <w:p w:rsidR="004E54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4E54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И.Пивоварова «Жила – была собака»</w:t>
            </w:r>
          </w:p>
        </w:tc>
        <w:tc>
          <w:tcPr>
            <w:tcW w:w="1417" w:type="dxa"/>
          </w:tcPr>
          <w:p w:rsidR="004E54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4E54FC" w:rsidRPr="003C17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Г. Лагздынь «Утренняя кричалка»</w:t>
            </w:r>
          </w:p>
        </w:tc>
        <w:tc>
          <w:tcPr>
            <w:tcW w:w="1417" w:type="dxa"/>
          </w:tcPr>
          <w:p w:rsidR="004E54FC" w:rsidRPr="004E54FC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4E54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4E54FC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4E54FC" w:rsidRPr="003C17FC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Сказка «Сестрица Алёнушка и братец Иванушка»</w:t>
            </w:r>
          </w:p>
        </w:tc>
        <w:tc>
          <w:tcPr>
            <w:tcW w:w="1417" w:type="dxa"/>
          </w:tcPr>
          <w:p w:rsidR="004E54FC" w:rsidRPr="004E54FC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Default="005755B8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4E54FC" w:rsidRPr="00790E16" w:rsidRDefault="005755B8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b/>
                <w:sz w:val="28"/>
                <w:szCs w:val="28"/>
              </w:rPr>
              <w:t xml:space="preserve">В гостях у Незнайки </w:t>
            </w:r>
          </w:p>
        </w:tc>
        <w:tc>
          <w:tcPr>
            <w:tcW w:w="1417" w:type="dxa"/>
          </w:tcPr>
          <w:p w:rsidR="004E54FC" w:rsidRDefault="004E54F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E54FC" w:rsidTr="003C17FC">
        <w:tc>
          <w:tcPr>
            <w:tcW w:w="1526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4E54FC" w:rsidRPr="003C17FC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Н. Носов «Фантазеры»</w:t>
            </w:r>
          </w:p>
        </w:tc>
        <w:tc>
          <w:tcPr>
            <w:tcW w:w="1417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4E54FC" w:rsidRPr="003C17FC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Говорить неправду и фантазировать – это не одно и то же.</w:t>
            </w:r>
          </w:p>
        </w:tc>
        <w:tc>
          <w:tcPr>
            <w:tcW w:w="1417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4E54FC" w:rsidRPr="003C17FC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Н. Носов «Фантазеры»</w:t>
            </w:r>
          </w:p>
        </w:tc>
        <w:tc>
          <w:tcPr>
            <w:tcW w:w="1417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4E54FC" w:rsidRPr="003C17FC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 xml:space="preserve">Рассказ </w:t>
            </w:r>
            <w:proofErr w:type="gramStart"/>
            <w:r w:rsidRPr="00E46F87">
              <w:rPr>
                <w:rFonts w:ascii="Arial" w:hAnsi="Arial" w:cs="Arial"/>
                <w:sz w:val="28"/>
                <w:szCs w:val="28"/>
              </w:rPr>
              <w:t>Дж</w:t>
            </w:r>
            <w:proofErr w:type="gramEnd"/>
            <w:r w:rsidRPr="00E46F87">
              <w:rPr>
                <w:rFonts w:ascii="Arial" w:hAnsi="Arial" w:cs="Arial"/>
                <w:sz w:val="28"/>
                <w:szCs w:val="28"/>
              </w:rPr>
              <w:t>. Родари «Бриф</w:t>
            </w:r>
            <w:r>
              <w:rPr>
                <w:rFonts w:ascii="Arial" w:hAnsi="Arial" w:cs="Arial"/>
                <w:sz w:val="28"/>
                <w:szCs w:val="28"/>
              </w:rPr>
              <w:t>!</w:t>
            </w:r>
            <w:r w:rsidRPr="00E46F87">
              <w:rPr>
                <w:rFonts w:ascii="Arial" w:hAnsi="Arial" w:cs="Arial"/>
                <w:sz w:val="28"/>
                <w:szCs w:val="28"/>
              </w:rPr>
              <w:t xml:space="preserve"> Бруф! Браф!»</w:t>
            </w:r>
          </w:p>
        </w:tc>
        <w:tc>
          <w:tcPr>
            <w:tcW w:w="1417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4E54FC" w:rsidRPr="003C17FC" w:rsidRDefault="005755B8" w:rsidP="00790E1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Э. Мошковская «А травка не знает», «Ноги и уроки», «Язык</w:t>
            </w:r>
            <w:r w:rsidR="009F7AE6">
              <w:rPr>
                <w:rFonts w:ascii="Arial" w:hAnsi="Arial" w:cs="Arial"/>
                <w:sz w:val="28"/>
                <w:szCs w:val="28"/>
              </w:rPr>
              <w:t xml:space="preserve"> и уши»</w:t>
            </w:r>
          </w:p>
        </w:tc>
        <w:tc>
          <w:tcPr>
            <w:tcW w:w="1417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4E54FC" w:rsidRPr="003C17FC" w:rsidRDefault="005755B8" w:rsidP="005755B8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Э. Мошковская «Язык и уши», «Если грачи закричали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4E54FC" w:rsidRPr="003C17FC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Б. Окуджава «Прелестные приключения»</w:t>
            </w:r>
          </w:p>
        </w:tc>
        <w:tc>
          <w:tcPr>
            <w:tcW w:w="1417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4E54FC" w:rsidRPr="003C17FC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Б. Окуджава «Прелестные приключения»</w:t>
            </w:r>
          </w:p>
        </w:tc>
        <w:tc>
          <w:tcPr>
            <w:tcW w:w="1417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4E54FC" w:rsidRPr="003C17FC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Б. Окуджава «Прелестные приключения»</w:t>
            </w:r>
          </w:p>
        </w:tc>
        <w:tc>
          <w:tcPr>
            <w:tcW w:w="1417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4E54FC" w:rsidRPr="003C17FC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</w:t>
            </w:r>
            <w:r w:rsidR="005755B8" w:rsidRPr="00E46F87">
              <w:rPr>
                <w:rFonts w:ascii="Arial" w:hAnsi="Arial" w:cs="Arial"/>
                <w:sz w:val="28"/>
                <w:szCs w:val="28"/>
              </w:rPr>
              <w:t>ональд Биссет</w:t>
            </w:r>
            <w:proofErr w:type="gramStart"/>
            <w:r w:rsidR="005755B8" w:rsidRPr="00E46F87">
              <w:rPr>
                <w:rFonts w:ascii="Arial" w:hAnsi="Arial" w:cs="Arial"/>
                <w:sz w:val="28"/>
                <w:szCs w:val="28"/>
              </w:rPr>
              <w:t xml:space="preserve"> :</w:t>
            </w:r>
            <w:proofErr w:type="gramEnd"/>
            <w:r w:rsidR="005755B8" w:rsidRPr="00E46F87">
              <w:rPr>
                <w:rFonts w:ascii="Arial" w:hAnsi="Arial" w:cs="Arial"/>
                <w:sz w:val="28"/>
                <w:szCs w:val="28"/>
              </w:rPr>
              <w:t xml:space="preserve"> «Хочешь, хочешь, хочешь…»</w:t>
            </w:r>
          </w:p>
        </w:tc>
        <w:tc>
          <w:tcPr>
            <w:tcW w:w="1417" w:type="dxa"/>
          </w:tcPr>
          <w:p w:rsidR="004E54FC" w:rsidRPr="005755B8" w:rsidRDefault="005755B8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75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lastRenderedPageBreak/>
              <w:t>27</w:t>
            </w:r>
          </w:p>
        </w:tc>
        <w:tc>
          <w:tcPr>
            <w:tcW w:w="6379" w:type="dxa"/>
          </w:tcPr>
          <w:p w:rsidR="004E54FC" w:rsidRPr="003C17FC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Обобщение по теме «В гостях у Незнайки»</w:t>
            </w:r>
          </w:p>
        </w:tc>
        <w:tc>
          <w:tcPr>
            <w:tcW w:w="1417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Default="00242CDF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4E54FC" w:rsidRPr="00790E16" w:rsidRDefault="00242CDF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b/>
                <w:sz w:val="28"/>
                <w:szCs w:val="28"/>
              </w:rPr>
              <w:t xml:space="preserve">В гостях у Барсука </w:t>
            </w:r>
          </w:p>
        </w:tc>
        <w:tc>
          <w:tcPr>
            <w:tcW w:w="1417" w:type="dxa"/>
          </w:tcPr>
          <w:p w:rsidR="004E54FC" w:rsidRDefault="004E54F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E54FC" w:rsidTr="003C17FC">
        <w:tc>
          <w:tcPr>
            <w:tcW w:w="1526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4E54FC" w:rsidRPr="00790E16" w:rsidRDefault="00242CDF" w:rsidP="00E602EE">
            <w:pPr>
              <w:rPr>
                <w:rFonts w:ascii="Arial" w:eastAsia="NewtonC-BoldItalic" w:hAnsi="Arial" w:cs="Arial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Секреты чайного домик</w:t>
            </w: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242CDF">
        <w:trPr>
          <w:trHeight w:val="258"/>
        </w:trPr>
        <w:tc>
          <w:tcPr>
            <w:tcW w:w="1526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4E54FC" w:rsidRPr="00790E16" w:rsidRDefault="00242CDF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  <w:u w:val="single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С. Козлов «Ежик в тумане»</w:t>
            </w:r>
          </w:p>
        </w:tc>
        <w:tc>
          <w:tcPr>
            <w:tcW w:w="1417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4E54FC" w:rsidRPr="003C17FC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С. Козлов «Ежик в тумане».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 xml:space="preserve"> Поход в «Музейный дом». Иллюстрация </w:t>
            </w:r>
          </w:p>
        </w:tc>
        <w:tc>
          <w:tcPr>
            <w:tcW w:w="1417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6379" w:type="dxa"/>
          </w:tcPr>
          <w:p w:rsidR="004E54FC" w:rsidRPr="003C17FC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bCs/>
                <w:sz w:val="28"/>
                <w:szCs w:val="28"/>
              </w:rPr>
              <w:t>Т. Мавриной «Полумесяц»</w:t>
            </w:r>
          </w:p>
        </w:tc>
        <w:tc>
          <w:tcPr>
            <w:tcW w:w="1417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6379" w:type="dxa"/>
          </w:tcPr>
          <w:p w:rsidR="004E54FC" w:rsidRPr="003C17FC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Японская сказка «Барсук – любитель стихов»</w:t>
            </w:r>
          </w:p>
        </w:tc>
        <w:tc>
          <w:tcPr>
            <w:tcW w:w="1417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6379" w:type="dxa"/>
          </w:tcPr>
          <w:p w:rsidR="004E54FC" w:rsidRPr="003C17FC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Японская сказка «Барсук – любитель стихов»</w:t>
            </w:r>
          </w:p>
        </w:tc>
        <w:tc>
          <w:tcPr>
            <w:tcW w:w="1417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6379" w:type="dxa"/>
          </w:tcPr>
          <w:p w:rsidR="004E54FC" w:rsidRPr="003C17FC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Японская сказка «Луна на ветке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242CDF">
        <w:trPr>
          <w:trHeight w:val="257"/>
        </w:trPr>
        <w:tc>
          <w:tcPr>
            <w:tcW w:w="1526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6379" w:type="dxa"/>
          </w:tcPr>
          <w:p w:rsidR="004E54FC" w:rsidRPr="003C17FC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Поэт – тот, кто создает и ценит красоту</w:t>
            </w:r>
          </w:p>
        </w:tc>
        <w:tc>
          <w:tcPr>
            <w:tcW w:w="1417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6379" w:type="dxa"/>
          </w:tcPr>
          <w:p w:rsidR="004E54FC" w:rsidRPr="003C17F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 в «Музейный дом</w:t>
            </w:r>
            <w:r w:rsidRPr="00E46F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». </w:t>
            </w:r>
            <w:r w:rsidRPr="00E46F87">
              <w:rPr>
                <w:rFonts w:ascii="Arial" w:hAnsi="Arial" w:cs="Arial"/>
                <w:sz w:val="28"/>
                <w:szCs w:val="28"/>
              </w:rPr>
              <w:t>Секреты японского свитка. Фрагмент «Тростник под снегом и дикая утка»</w:t>
            </w:r>
          </w:p>
        </w:tc>
        <w:tc>
          <w:tcPr>
            <w:tcW w:w="1417" w:type="dxa"/>
          </w:tcPr>
          <w:p w:rsidR="004E54FC" w:rsidRPr="00242CDF" w:rsidRDefault="00242CD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42CD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242CDF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6379" w:type="dxa"/>
          </w:tcPr>
          <w:p w:rsidR="004E54FC" w:rsidRPr="003C17F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 xml:space="preserve">С. Козлов «Красота». 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 в «Музейный дом». Иллюстрация А. Дюрера «Травы</w:t>
            </w:r>
            <w:r>
              <w:rPr>
                <w:rFonts w:ascii="Arial" w:hAnsi="Arial" w:cs="Arial"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E54FC" w:rsidRPr="00242CDF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6379" w:type="dxa"/>
          </w:tcPr>
          <w:p w:rsidR="004E54FC" w:rsidRPr="00790E16" w:rsidRDefault="00E4281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Секрет коротких стихотворений. Японское хокку Хиросиге</w:t>
            </w:r>
          </w:p>
        </w:tc>
        <w:tc>
          <w:tcPr>
            <w:tcW w:w="1417" w:type="dxa"/>
          </w:tcPr>
          <w:p w:rsidR="004E54FC" w:rsidRPr="00242CDF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6379" w:type="dxa"/>
          </w:tcPr>
          <w:p w:rsidR="004E54FC" w:rsidRPr="00790E16" w:rsidRDefault="00E4281C" w:rsidP="00790E1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 xml:space="preserve">Японское хокку Иссё, Бусон. 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 в «Музейный дом». Иллюстрация А. Венецианова «Жнецы»</w:t>
            </w:r>
          </w:p>
        </w:tc>
        <w:tc>
          <w:tcPr>
            <w:tcW w:w="1417" w:type="dxa"/>
          </w:tcPr>
          <w:p w:rsidR="004E54FC" w:rsidRPr="00242CDF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6379" w:type="dxa"/>
          </w:tcPr>
          <w:p w:rsidR="004E54FC" w:rsidRPr="003C17F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46F87">
              <w:rPr>
                <w:rFonts w:ascii="Arial" w:hAnsi="Arial" w:cs="Arial"/>
                <w:sz w:val="28"/>
                <w:szCs w:val="28"/>
              </w:rPr>
              <w:t xml:space="preserve">Японское хокку Тиё, Оницура. 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 в «Музейный дом». Иллюстрация Ван Гога «Комната в Арле»</w:t>
            </w:r>
          </w:p>
        </w:tc>
        <w:tc>
          <w:tcPr>
            <w:tcW w:w="1417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6379" w:type="dxa"/>
          </w:tcPr>
          <w:p w:rsidR="004E54FC" w:rsidRPr="003C17F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В. Драгунский «Что я люблю»</w:t>
            </w:r>
          </w:p>
        </w:tc>
        <w:tc>
          <w:tcPr>
            <w:tcW w:w="1417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6379" w:type="dxa"/>
          </w:tcPr>
          <w:p w:rsidR="004E54FC" w:rsidRPr="003C17F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Герой стихотворения С. Махотина «Воскресенье»</w:t>
            </w:r>
          </w:p>
        </w:tc>
        <w:tc>
          <w:tcPr>
            <w:tcW w:w="1417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6379" w:type="dxa"/>
          </w:tcPr>
          <w:p w:rsidR="004E54FC" w:rsidRPr="003C17FC" w:rsidRDefault="00E4281C" w:rsidP="00E4281C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В. Драгунский «Что любит Мишка»</w:t>
            </w:r>
          </w:p>
        </w:tc>
        <w:tc>
          <w:tcPr>
            <w:tcW w:w="1417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6379" w:type="dxa"/>
          </w:tcPr>
          <w:p w:rsidR="004E54FC" w:rsidRPr="003C17F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 Махотин «Груша»</w:t>
            </w:r>
          </w:p>
        </w:tc>
        <w:tc>
          <w:tcPr>
            <w:tcW w:w="1417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E4281C">
        <w:trPr>
          <w:trHeight w:val="631"/>
        </w:trPr>
        <w:tc>
          <w:tcPr>
            <w:tcW w:w="1526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6379" w:type="dxa"/>
          </w:tcPr>
          <w:p w:rsidR="004E54FC" w:rsidRPr="00790E16" w:rsidRDefault="00E4281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 Бородицкая «Ракушки», «Уехал младший брат»</w:t>
            </w:r>
          </w:p>
        </w:tc>
        <w:tc>
          <w:tcPr>
            <w:tcW w:w="1417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6379" w:type="dxa"/>
          </w:tcPr>
          <w:p w:rsidR="00E4281C" w:rsidRPr="00E46F87" w:rsidRDefault="009F7AE6" w:rsidP="00E4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Сказка Джанни</w:t>
            </w:r>
            <w:r w:rsidR="00E4281C" w:rsidRPr="00E46F87">
              <w:rPr>
                <w:rFonts w:ascii="Arial" w:hAnsi="Arial" w:cs="Arial"/>
                <w:sz w:val="28"/>
                <w:szCs w:val="28"/>
              </w:rPr>
              <w:t xml:space="preserve"> Родари «Приезжает</w:t>
            </w:r>
          </w:p>
          <w:p w:rsidR="004E54FC" w:rsidRPr="00790E16" w:rsidRDefault="00E4281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дядюшка белый медведь»</w:t>
            </w:r>
          </w:p>
        </w:tc>
        <w:tc>
          <w:tcPr>
            <w:tcW w:w="1417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6379" w:type="dxa"/>
          </w:tcPr>
          <w:p w:rsidR="004E54FC" w:rsidRPr="003C17FC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Богатство настоящее и ненастоящее</w:t>
            </w:r>
          </w:p>
        </w:tc>
        <w:tc>
          <w:tcPr>
            <w:tcW w:w="1417" w:type="dxa"/>
          </w:tcPr>
          <w:p w:rsidR="004E54FC" w:rsidRPr="00E4281C" w:rsidRDefault="00E4281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28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6379" w:type="dxa"/>
          </w:tcPr>
          <w:p w:rsidR="004E54FC" w:rsidRPr="003C17FC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Работа по хрестоматии «О настоящем и ненастоящем богатстве»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6379" w:type="dxa"/>
          </w:tcPr>
          <w:p w:rsidR="004E54FC" w:rsidRPr="003C17FC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Обобщение по теме «В гостях у Барсука»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710DD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4E54FC" w:rsidRPr="00790E16" w:rsidRDefault="009710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b/>
                <w:sz w:val="28"/>
                <w:szCs w:val="28"/>
              </w:rPr>
              <w:t xml:space="preserve">В гостях у Ёжика и Медвежонка </w:t>
            </w:r>
          </w:p>
        </w:tc>
        <w:tc>
          <w:tcPr>
            <w:tcW w:w="1417" w:type="dxa"/>
          </w:tcPr>
          <w:p w:rsidR="004E54FC" w:rsidRPr="009710DD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6379" w:type="dxa"/>
          </w:tcPr>
          <w:p w:rsidR="004E54FC" w:rsidRPr="00790E16" w:rsidRDefault="009710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И. Тургенев «Воробей».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М.Карем </w:t>
            </w:r>
            <w:r w:rsidRPr="00E46F87">
              <w:rPr>
                <w:rFonts w:ascii="Arial" w:hAnsi="Arial" w:cs="Arial"/>
                <w:sz w:val="28"/>
                <w:szCs w:val="28"/>
              </w:rPr>
              <w:t>«Ослик»</w:t>
            </w:r>
            <w:proofErr w:type="gramEnd"/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6379" w:type="dxa"/>
          </w:tcPr>
          <w:p w:rsidR="004E54FC" w:rsidRPr="003C17FC" w:rsidRDefault="00FC6B97" w:rsidP="00FC6B97">
            <w:pPr>
              <w:rPr>
                <w:rFonts w:ascii="Arial" w:hAnsi="Arial" w:cs="Arial"/>
                <w:sz w:val="28"/>
                <w:szCs w:val="28"/>
              </w:rPr>
            </w:pPr>
            <w:r w:rsidRPr="003C17F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46F87">
              <w:rPr>
                <w:rFonts w:ascii="Arial" w:hAnsi="Arial" w:cs="Arial"/>
                <w:sz w:val="28"/>
                <w:szCs w:val="28"/>
              </w:rPr>
              <w:t>М. Бродицкая «Котенок»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6379" w:type="dxa"/>
          </w:tcPr>
          <w:p w:rsidR="004E54FC" w:rsidRPr="00790E16" w:rsidRDefault="00FC6B97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Э. Мошковская «Кому хорошо»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6379" w:type="dxa"/>
          </w:tcPr>
          <w:p w:rsidR="004E54FC" w:rsidRPr="00790E16" w:rsidRDefault="00FC6B97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В. Драгунский «Друг детства»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6379" w:type="dxa"/>
          </w:tcPr>
          <w:p w:rsidR="00FC6B97" w:rsidRPr="00E46F87" w:rsidRDefault="00FC6B97" w:rsidP="00FC6B97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В. Лунин «Кукла». Р. Сеф «Я сделал крылья</w:t>
            </w:r>
          </w:p>
          <w:p w:rsidR="004E54FC" w:rsidRPr="00790E16" w:rsidRDefault="00FC6B97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lastRenderedPageBreak/>
              <w:t>и летал»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lastRenderedPageBreak/>
              <w:t>55</w:t>
            </w:r>
          </w:p>
        </w:tc>
        <w:tc>
          <w:tcPr>
            <w:tcW w:w="6379" w:type="dxa"/>
          </w:tcPr>
          <w:p w:rsidR="004E54FC" w:rsidRPr="00790E16" w:rsidRDefault="00FC6B97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Л. Толстой «Прыжок»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6379" w:type="dxa"/>
          </w:tcPr>
          <w:p w:rsidR="004E54FC" w:rsidRPr="003C17FC" w:rsidRDefault="00FC6B97" w:rsidP="00FC6B97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Л.Толстой «Акула»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6379" w:type="dxa"/>
          </w:tcPr>
          <w:p w:rsidR="004E54FC" w:rsidRPr="00790E16" w:rsidRDefault="00FC6B97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Э. Мошковская «Если такой закат»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6379" w:type="dxa"/>
          </w:tcPr>
          <w:p w:rsidR="00FC6B97" w:rsidRPr="00E46F87" w:rsidRDefault="00FC6B97" w:rsidP="00FC6B97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 в «Музейный дом». Иллюстрация</w:t>
            </w:r>
          </w:p>
          <w:p w:rsidR="004E54FC" w:rsidRPr="003C17FC" w:rsidRDefault="00FC6B97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bCs/>
                <w:sz w:val="28"/>
                <w:szCs w:val="28"/>
              </w:rPr>
              <w:t>П. Брейгеля «Охотники на снегу»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6379" w:type="dxa"/>
          </w:tcPr>
          <w:p w:rsidR="004E54FC" w:rsidRPr="003C17FC" w:rsidRDefault="00FC6B97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Обобщение по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> </w:t>
            </w:r>
            <w:r w:rsidRPr="00E46F87">
              <w:rPr>
                <w:rFonts w:ascii="Arial" w:hAnsi="Arial" w:cs="Arial"/>
                <w:sz w:val="28"/>
                <w:szCs w:val="28"/>
              </w:rPr>
              <w:t>теме «В гостях у Ёжика и Медвежонка»</w:t>
            </w:r>
          </w:p>
        </w:tc>
        <w:tc>
          <w:tcPr>
            <w:tcW w:w="1417" w:type="dxa"/>
          </w:tcPr>
          <w:p w:rsidR="004E54FC" w:rsidRPr="009710DD" w:rsidRDefault="009710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710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9F7AE6" w:rsidRDefault="009F7AE6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7AE6"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4E54FC" w:rsidRPr="00790E16" w:rsidRDefault="00655B96" w:rsidP="00655B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b/>
                <w:sz w:val="28"/>
                <w:szCs w:val="28"/>
              </w:rPr>
              <w:t xml:space="preserve">Точка зрения </w:t>
            </w:r>
          </w:p>
        </w:tc>
        <w:tc>
          <w:tcPr>
            <w:tcW w:w="1417" w:type="dxa"/>
          </w:tcPr>
          <w:p w:rsidR="004E54FC" w:rsidRPr="009710DD" w:rsidRDefault="004E54FC" w:rsidP="00E602E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54FC" w:rsidTr="003C17FC">
        <w:tc>
          <w:tcPr>
            <w:tcW w:w="1526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6379" w:type="dxa"/>
          </w:tcPr>
          <w:p w:rsidR="004E54FC" w:rsidRPr="00790E16" w:rsidRDefault="00655B96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 xml:space="preserve">Поэтический текст. А. Кушнер «Что я узнал!». 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 в «Музейный дом». Портреты итальянского художника Арчимбольдо</w:t>
            </w:r>
          </w:p>
        </w:tc>
        <w:tc>
          <w:tcPr>
            <w:tcW w:w="1417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6379" w:type="dxa"/>
          </w:tcPr>
          <w:p w:rsidR="004E54FC" w:rsidRPr="003C17FC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 xml:space="preserve">С. Матохин «Фотограф». 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 в «Музейный дом». Иллюстрация В. Гога «Церковь в Овере»</w:t>
            </w:r>
          </w:p>
        </w:tc>
        <w:tc>
          <w:tcPr>
            <w:tcW w:w="1417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6379" w:type="dxa"/>
          </w:tcPr>
          <w:p w:rsidR="004E54FC" w:rsidRPr="003C17FC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С. Козлов «Когда ты прячешь солнце, мне грустно»</w:t>
            </w:r>
          </w:p>
        </w:tc>
        <w:tc>
          <w:tcPr>
            <w:tcW w:w="1417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6379" w:type="dxa"/>
          </w:tcPr>
          <w:p w:rsidR="004E54FC" w:rsidRPr="003C17FC" w:rsidRDefault="007825F2" w:rsidP="007825F2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О.Дриз «Игра»</w:t>
            </w:r>
          </w:p>
        </w:tc>
        <w:tc>
          <w:tcPr>
            <w:tcW w:w="1417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6379" w:type="dxa"/>
          </w:tcPr>
          <w:p w:rsidR="004E54FC" w:rsidRPr="00790E16" w:rsidRDefault="007825F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О. Дриз «Стеклышки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6379" w:type="dxa"/>
          </w:tcPr>
          <w:p w:rsidR="004E54FC" w:rsidRPr="00790E16" w:rsidRDefault="007825F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 Бородицкая «Лесное болотце»</w:t>
            </w:r>
          </w:p>
        </w:tc>
        <w:tc>
          <w:tcPr>
            <w:tcW w:w="1417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6379" w:type="dxa"/>
          </w:tcPr>
          <w:p w:rsidR="004E54FC" w:rsidRPr="00790E16" w:rsidRDefault="007825F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В. Берестов «Картинки в лужах»</w:t>
            </w:r>
          </w:p>
        </w:tc>
        <w:tc>
          <w:tcPr>
            <w:tcW w:w="1417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6379" w:type="dxa"/>
          </w:tcPr>
          <w:p w:rsidR="004E54FC" w:rsidRPr="00790E16" w:rsidRDefault="007825F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А. Ахундова «Окно»</w:t>
            </w:r>
          </w:p>
        </w:tc>
        <w:tc>
          <w:tcPr>
            <w:tcW w:w="1417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6379" w:type="dxa"/>
          </w:tcPr>
          <w:p w:rsidR="004E54FC" w:rsidRPr="003C17FC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А Усачёв «Бинокль»</w:t>
            </w:r>
          </w:p>
        </w:tc>
        <w:tc>
          <w:tcPr>
            <w:tcW w:w="1417" w:type="dxa"/>
          </w:tcPr>
          <w:p w:rsidR="004E54FC" w:rsidRPr="00655B96" w:rsidRDefault="00655B96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55B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6379" w:type="dxa"/>
          </w:tcPr>
          <w:p w:rsidR="004E54FC" w:rsidRPr="003C17FC" w:rsidRDefault="007825F2" w:rsidP="00790E1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Т. Белозерова «Хомяк»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6379" w:type="dxa"/>
          </w:tcPr>
          <w:p w:rsidR="004E54FC" w:rsidRPr="003C17FC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 Яснов «Хомячок»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6379" w:type="dxa"/>
          </w:tcPr>
          <w:p w:rsidR="004E54FC" w:rsidRPr="00790E16" w:rsidRDefault="007825F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Г. Цыферов «Жил на свете слоненок»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6379" w:type="dxa"/>
          </w:tcPr>
          <w:p w:rsidR="004E54FC" w:rsidRPr="003C17FC" w:rsidRDefault="007825F2" w:rsidP="00790E1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Е. Чеповецкий </w:t>
            </w:r>
            <w:r w:rsidRPr="00E46F87">
              <w:rPr>
                <w:rFonts w:ascii="Arial" w:hAnsi="Arial" w:cs="Arial"/>
                <w:sz w:val="28"/>
                <w:szCs w:val="28"/>
              </w:rPr>
              <w:t>«В тихой речке»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6379" w:type="dxa"/>
          </w:tcPr>
          <w:p w:rsidR="004E54FC" w:rsidRPr="00790E16" w:rsidRDefault="007825F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А. Гиваргизов «Что ты, Сережа, сегодня не в духе?»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74</w:t>
            </w:r>
          </w:p>
        </w:tc>
        <w:tc>
          <w:tcPr>
            <w:tcW w:w="6379" w:type="dxa"/>
          </w:tcPr>
          <w:p w:rsidR="004E54FC" w:rsidRPr="00790E16" w:rsidRDefault="007825F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 Бородицкая «Вот такой воробей», С. Махотин «Местный кот»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6379" w:type="dxa"/>
          </w:tcPr>
          <w:p w:rsidR="004E54FC" w:rsidRPr="00790E16" w:rsidRDefault="00AD581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 Бородицкая «Булочная песенка»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7825F2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6379" w:type="dxa"/>
          </w:tcPr>
          <w:p w:rsidR="004E54FC" w:rsidRPr="003C17FC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П. Синявский «Федина конфетина», А. Усачев «Эх!»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6379" w:type="dxa"/>
          </w:tcPr>
          <w:p w:rsidR="004E54FC" w:rsidRPr="003C17FC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Г. Сапгир «У прохожих на виду», Н. Крылов «Зимний пейзаж»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6379" w:type="dxa"/>
          </w:tcPr>
          <w:p w:rsidR="004E54FC" w:rsidRPr="003C17FC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О. Кургузов «Сухопутный или морской?».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 xml:space="preserve"> Поход в «Музейный дом». Иллюстрация Н. Крылова «Зимний пейзаж»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79</w:t>
            </w:r>
          </w:p>
        </w:tc>
        <w:tc>
          <w:tcPr>
            <w:tcW w:w="6379" w:type="dxa"/>
          </w:tcPr>
          <w:p w:rsidR="00AD581D" w:rsidRPr="00E46F87" w:rsidRDefault="00AD581D" w:rsidP="00AD581D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 xml:space="preserve">О. Дриз «Кончилось лето». 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 в «Музейный дом». Иллюстрация</w:t>
            </w:r>
          </w:p>
          <w:p w:rsidR="004E54FC" w:rsidRPr="003C17FC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bCs/>
                <w:sz w:val="28"/>
                <w:szCs w:val="28"/>
              </w:rPr>
              <w:t>М. Добужинского «Кукла»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6379" w:type="dxa"/>
          </w:tcPr>
          <w:p w:rsidR="004E54FC" w:rsidRPr="003C17FC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 xml:space="preserve">О. Дриз «Синий дом». 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 xml:space="preserve">Поход в «Музейный 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lastRenderedPageBreak/>
              <w:t>дом». Иллюстрация М. Шагала «Синий дом»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lastRenderedPageBreak/>
              <w:t>81</w:t>
            </w:r>
          </w:p>
        </w:tc>
        <w:tc>
          <w:tcPr>
            <w:tcW w:w="6379" w:type="dxa"/>
          </w:tcPr>
          <w:p w:rsidR="004E54FC" w:rsidRPr="00790E16" w:rsidRDefault="00AD581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А. С. Пушкин «Уж небо осенью дышало…»</w:t>
            </w:r>
          </w:p>
        </w:tc>
        <w:tc>
          <w:tcPr>
            <w:tcW w:w="1417" w:type="dxa"/>
          </w:tcPr>
          <w:p w:rsidR="004E54FC" w:rsidRPr="007825F2" w:rsidRDefault="007825F2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7825F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6379" w:type="dxa"/>
          </w:tcPr>
          <w:p w:rsidR="004E54FC" w:rsidRPr="003C17FC" w:rsidRDefault="00AD581D" w:rsidP="00AD581D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 Лермонтов «Осень»</w:t>
            </w:r>
          </w:p>
        </w:tc>
        <w:tc>
          <w:tcPr>
            <w:tcW w:w="1417" w:type="dxa"/>
          </w:tcPr>
          <w:p w:rsidR="004E54FC" w:rsidRPr="007825F2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83</w:t>
            </w:r>
          </w:p>
        </w:tc>
        <w:tc>
          <w:tcPr>
            <w:tcW w:w="6379" w:type="dxa"/>
          </w:tcPr>
          <w:p w:rsidR="004E54FC" w:rsidRPr="00790E16" w:rsidRDefault="00AD581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О.Дриз «Кто я?»</w:t>
            </w:r>
            <w:r>
              <w:rPr>
                <w:rFonts w:ascii="Arial" w:hAnsi="Arial" w:cs="Arial"/>
                <w:sz w:val="28"/>
                <w:szCs w:val="28"/>
              </w:rPr>
              <w:t xml:space="preserve"> - М</w:t>
            </w:r>
            <w:r w:rsidRPr="00E46F87">
              <w:rPr>
                <w:rFonts w:ascii="Arial" w:hAnsi="Arial" w:cs="Arial"/>
                <w:sz w:val="28"/>
                <w:szCs w:val="28"/>
              </w:rPr>
              <w:t>ой бедный Шарик, ты не знаешь…»</w:t>
            </w:r>
          </w:p>
        </w:tc>
        <w:tc>
          <w:tcPr>
            <w:tcW w:w="1417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84</w:t>
            </w:r>
          </w:p>
        </w:tc>
        <w:tc>
          <w:tcPr>
            <w:tcW w:w="6379" w:type="dxa"/>
          </w:tcPr>
          <w:p w:rsidR="004E54FC" w:rsidRPr="00790E16" w:rsidRDefault="00AD581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 Карем «Повезло!»</w:t>
            </w:r>
          </w:p>
        </w:tc>
        <w:tc>
          <w:tcPr>
            <w:tcW w:w="1417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6379" w:type="dxa"/>
          </w:tcPr>
          <w:p w:rsidR="004E54FC" w:rsidRPr="00790E16" w:rsidRDefault="00AD581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Р. Сеф «</w:t>
            </w:r>
            <w:r>
              <w:rPr>
                <w:rFonts w:ascii="Arial" w:hAnsi="Arial" w:cs="Arial"/>
                <w:sz w:val="28"/>
                <w:szCs w:val="28"/>
              </w:rPr>
              <w:t>Лучше всех»</w:t>
            </w:r>
          </w:p>
        </w:tc>
        <w:tc>
          <w:tcPr>
            <w:tcW w:w="1417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86</w:t>
            </w:r>
          </w:p>
        </w:tc>
        <w:tc>
          <w:tcPr>
            <w:tcW w:w="6379" w:type="dxa"/>
          </w:tcPr>
          <w:p w:rsidR="004E54FC" w:rsidRPr="003C17FC" w:rsidRDefault="009C4D8E" w:rsidP="009C4D8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Л. Яхнин «Моя ловушка»</w:t>
            </w:r>
          </w:p>
        </w:tc>
        <w:tc>
          <w:tcPr>
            <w:tcW w:w="1417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87</w:t>
            </w:r>
          </w:p>
        </w:tc>
        <w:tc>
          <w:tcPr>
            <w:tcW w:w="6379" w:type="dxa"/>
          </w:tcPr>
          <w:p w:rsidR="004E54FC" w:rsidRPr="00790E16" w:rsidRDefault="009C4D8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Г. Юдин «В снегу бананы зацвели»</w:t>
            </w:r>
          </w:p>
        </w:tc>
        <w:tc>
          <w:tcPr>
            <w:tcW w:w="1417" w:type="dxa"/>
          </w:tcPr>
          <w:p w:rsidR="004E54FC" w:rsidRPr="00AD581D" w:rsidRDefault="00AD581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D581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Tr="003C17FC">
        <w:tc>
          <w:tcPr>
            <w:tcW w:w="1526" w:type="dxa"/>
          </w:tcPr>
          <w:p w:rsidR="004E54FC" w:rsidRPr="00AD581D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88</w:t>
            </w:r>
          </w:p>
        </w:tc>
        <w:tc>
          <w:tcPr>
            <w:tcW w:w="6379" w:type="dxa"/>
          </w:tcPr>
          <w:p w:rsidR="004E54FC" w:rsidRPr="00790E16" w:rsidRDefault="009C4D8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Г. Юдин «В снегу бананы зацвели»</w:t>
            </w:r>
          </w:p>
        </w:tc>
        <w:tc>
          <w:tcPr>
            <w:tcW w:w="1417" w:type="dxa"/>
          </w:tcPr>
          <w:p w:rsidR="004E54FC" w:rsidRPr="00AD581D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RPr="009C4D8E" w:rsidTr="003C17FC">
        <w:tc>
          <w:tcPr>
            <w:tcW w:w="1526" w:type="dxa"/>
          </w:tcPr>
          <w:p w:rsidR="004E54FC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89</w:t>
            </w:r>
          </w:p>
        </w:tc>
        <w:tc>
          <w:tcPr>
            <w:tcW w:w="6379" w:type="dxa"/>
          </w:tcPr>
          <w:p w:rsidR="004E54FC" w:rsidRPr="00790E16" w:rsidRDefault="009C4D8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О. Дриз «Теленок»</w:t>
            </w:r>
          </w:p>
        </w:tc>
        <w:tc>
          <w:tcPr>
            <w:tcW w:w="1417" w:type="dxa"/>
          </w:tcPr>
          <w:p w:rsidR="004E54FC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E54FC" w:rsidRPr="009C4D8E" w:rsidTr="003C17FC">
        <w:tc>
          <w:tcPr>
            <w:tcW w:w="1526" w:type="dxa"/>
          </w:tcPr>
          <w:p w:rsidR="004E54FC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6379" w:type="dxa"/>
          </w:tcPr>
          <w:p w:rsidR="004E54FC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А.Усачёв «Обои»</w:t>
            </w:r>
          </w:p>
        </w:tc>
        <w:tc>
          <w:tcPr>
            <w:tcW w:w="1417" w:type="dxa"/>
          </w:tcPr>
          <w:p w:rsidR="004E54FC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RPr="009C4D8E" w:rsidTr="00790E16">
        <w:trPr>
          <w:trHeight w:val="375"/>
        </w:trPr>
        <w:tc>
          <w:tcPr>
            <w:tcW w:w="1526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6379" w:type="dxa"/>
          </w:tcPr>
          <w:p w:rsidR="009C4D8E" w:rsidRPr="009C4D8E" w:rsidRDefault="009C4D8E" w:rsidP="00790E16">
            <w:pPr>
              <w:tabs>
                <w:tab w:val="center" w:pos="3081"/>
              </w:tabs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А.Усачёв «Обои»</w:t>
            </w:r>
          </w:p>
        </w:tc>
        <w:tc>
          <w:tcPr>
            <w:tcW w:w="1417" w:type="dxa"/>
          </w:tcPr>
          <w:p w:rsidR="009C4D8E" w:rsidRPr="00E46F87" w:rsidRDefault="009C4D8E" w:rsidP="00AE3E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  <w:p w:rsidR="009C4D8E" w:rsidRPr="009C4D8E" w:rsidRDefault="009C4D8E" w:rsidP="00AE3E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D8E" w:rsidRPr="009C4D8E" w:rsidTr="003C17FC">
        <w:tc>
          <w:tcPr>
            <w:tcW w:w="1526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92</w:t>
            </w:r>
          </w:p>
        </w:tc>
        <w:tc>
          <w:tcPr>
            <w:tcW w:w="6379" w:type="dxa"/>
          </w:tcPr>
          <w:p w:rsidR="009C4D8E" w:rsidRPr="00E46F87" w:rsidRDefault="009C4D8E" w:rsidP="009C4D8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 xml:space="preserve">Ю. Мориц «Хвостики», «Букет». 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 в «Музейный дом». Иллюстрация</w:t>
            </w:r>
          </w:p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bCs/>
                <w:sz w:val="28"/>
                <w:szCs w:val="28"/>
              </w:rPr>
              <w:t>Д. Арчимбольдо «Лето», «Осень</w:t>
            </w:r>
            <w:r>
              <w:rPr>
                <w:rFonts w:ascii="Arial" w:hAnsi="Arial" w:cs="Arial"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93</w:t>
            </w:r>
          </w:p>
        </w:tc>
        <w:tc>
          <w:tcPr>
            <w:tcW w:w="6379" w:type="dxa"/>
          </w:tcPr>
          <w:p w:rsidR="009C4D8E" w:rsidRPr="003C17FC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В.Лунин «Что я вижу»</w:t>
            </w:r>
          </w:p>
        </w:tc>
        <w:tc>
          <w:tcPr>
            <w:tcW w:w="1417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6379" w:type="dxa"/>
          </w:tcPr>
          <w:p w:rsidR="009C4D8E" w:rsidRPr="003C17FC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Работа по хрестоматии «Точка зрения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6379" w:type="dxa"/>
          </w:tcPr>
          <w:p w:rsidR="009C4D8E" w:rsidRPr="003C17FC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Обоб</w:t>
            </w:r>
            <w:r>
              <w:rPr>
                <w:rFonts w:ascii="Arial" w:hAnsi="Arial" w:cs="Arial"/>
                <w:sz w:val="28"/>
                <w:szCs w:val="28"/>
              </w:rPr>
              <w:t>щение по теме «Точка зрения»</w:t>
            </w:r>
          </w:p>
        </w:tc>
        <w:tc>
          <w:tcPr>
            <w:tcW w:w="1417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Default="009C4D8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E46F8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9C4D8E" w:rsidRPr="00790E16" w:rsidRDefault="009C4D8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Детские журналы </w:t>
            </w:r>
          </w:p>
        </w:tc>
        <w:tc>
          <w:tcPr>
            <w:tcW w:w="1417" w:type="dxa"/>
          </w:tcPr>
          <w:p w:rsidR="009C4D8E" w:rsidRDefault="009C4D8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C4D8E" w:rsidTr="003C17FC">
        <w:tc>
          <w:tcPr>
            <w:tcW w:w="1526" w:type="dxa"/>
          </w:tcPr>
          <w:p w:rsidR="009C4D8E" w:rsidRPr="008D5EEA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96</w:t>
            </w:r>
          </w:p>
        </w:tc>
        <w:tc>
          <w:tcPr>
            <w:tcW w:w="6379" w:type="dxa"/>
          </w:tcPr>
          <w:p w:rsidR="009C4D8E" w:rsidRPr="003C17FC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С.Михалков «А, что у вас?»</w:t>
            </w:r>
          </w:p>
        </w:tc>
        <w:tc>
          <w:tcPr>
            <w:tcW w:w="1417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97</w:t>
            </w:r>
          </w:p>
        </w:tc>
        <w:tc>
          <w:tcPr>
            <w:tcW w:w="6379" w:type="dxa"/>
          </w:tcPr>
          <w:p w:rsidR="009C4D8E" w:rsidRPr="003C17FC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Что такое новости?</w:t>
            </w:r>
          </w:p>
        </w:tc>
        <w:tc>
          <w:tcPr>
            <w:tcW w:w="1417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98</w:t>
            </w:r>
          </w:p>
        </w:tc>
        <w:tc>
          <w:tcPr>
            <w:tcW w:w="6379" w:type="dxa"/>
          </w:tcPr>
          <w:p w:rsidR="009C4D8E" w:rsidRPr="003C17FC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Что такое новости?</w:t>
            </w:r>
          </w:p>
        </w:tc>
        <w:tc>
          <w:tcPr>
            <w:tcW w:w="1417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6379" w:type="dxa"/>
          </w:tcPr>
          <w:p w:rsidR="009C4D8E" w:rsidRPr="003C17FC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По страницам журнала «Мурзилка»</w:t>
            </w:r>
          </w:p>
        </w:tc>
        <w:tc>
          <w:tcPr>
            <w:tcW w:w="1417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6379" w:type="dxa"/>
          </w:tcPr>
          <w:p w:rsidR="009C4D8E" w:rsidRPr="003C17FC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По страницам журнала «Весёлые картинки»</w:t>
            </w:r>
          </w:p>
        </w:tc>
        <w:tc>
          <w:tcPr>
            <w:tcW w:w="1417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6379" w:type="dxa"/>
          </w:tcPr>
          <w:p w:rsidR="009C4D8E" w:rsidRPr="003C17FC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По страницам журнала «Весёлые картинки»</w:t>
            </w:r>
          </w:p>
        </w:tc>
        <w:tc>
          <w:tcPr>
            <w:tcW w:w="1417" w:type="dxa"/>
          </w:tcPr>
          <w:p w:rsidR="009C4D8E" w:rsidRPr="009C4D8E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9C4D8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6379" w:type="dxa"/>
          </w:tcPr>
          <w:p w:rsidR="009C4D8E" w:rsidRPr="003C17FC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Развивающие задания журнала «Мурзилка»</w:t>
            </w:r>
          </w:p>
        </w:tc>
        <w:tc>
          <w:tcPr>
            <w:tcW w:w="1417" w:type="dxa"/>
          </w:tcPr>
          <w:p w:rsidR="009C4D8E" w:rsidRPr="009C4D8E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6379" w:type="dxa"/>
          </w:tcPr>
          <w:p w:rsidR="009C4D8E" w:rsidRPr="003C17FC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Обобщение по теме «Развивающие задания»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Default="008D5EEA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9C4D8E" w:rsidRPr="00790E16" w:rsidRDefault="008D5EEA" w:rsidP="00790E16">
            <w:pPr>
              <w:shd w:val="clear" w:color="auto" w:fill="FFFFFF"/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b/>
                <w:sz w:val="28"/>
                <w:szCs w:val="28"/>
              </w:rPr>
              <w:t>Природа для поэта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46F87">
              <w:rPr>
                <w:rFonts w:ascii="Arial" w:hAnsi="Arial" w:cs="Arial"/>
                <w:b/>
                <w:sz w:val="28"/>
                <w:szCs w:val="28"/>
              </w:rPr>
              <w:t xml:space="preserve">- любимая и живая  </w:t>
            </w:r>
          </w:p>
        </w:tc>
        <w:tc>
          <w:tcPr>
            <w:tcW w:w="1417" w:type="dxa"/>
          </w:tcPr>
          <w:p w:rsidR="009C4D8E" w:rsidRDefault="009C4D8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104</w:t>
            </w:r>
          </w:p>
        </w:tc>
        <w:tc>
          <w:tcPr>
            <w:tcW w:w="6379" w:type="dxa"/>
          </w:tcPr>
          <w:p w:rsidR="009C4D8E" w:rsidRPr="00790E16" w:rsidRDefault="008D5EEA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Л.Яхнин «Музыка леса»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105</w:t>
            </w:r>
          </w:p>
        </w:tc>
        <w:tc>
          <w:tcPr>
            <w:tcW w:w="6379" w:type="dxa"/>
          </w:tcPr>
          <w:p w:rsidR="009C4D8E" w:rsidRPr="003C17FC" w:rsidRDefault="008D5EEA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Л. Ю. Коваль «Три сойки»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6379" w:type="dxa"/>
          </w:tcPr>
          <w:p w:rsidR="009C4D8E" w:rsidRPr="00790E16" w:rsidRDefault="008D5EEA" w:rsidP="00790E1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 в «Музейный дом». Иллюстрация А. Дюрера «Заяц»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107</w:t>
            </w:r>
          </w:p>
        </w:tc>
        <w:tc>
          <w:tcPr>
            <w:tcW w:w="6379" w:type="dxa"/>
          </w:tcPr>
          <w:p w:rsidR="009C4D8E" w:rsidRPr="00790E16" w:rsidRDefault="008D5EEA" w:rsidP="00790E16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 xml:space="preserve"> Р. Сеф «Добрый человек», Л. Яхнин «Пустяки»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108</w:t>
            </w:r>
          </w:p>
        </w:tc>
        <w:tc>
          <w:tcPr>
            <w:tcW w:w="6379" w:type="dxa"/>
          </w:tcPr>
          <w:p w:rsidR="009C4D8E" w:rsidRPr="003C17FC" w:rsidRDefault="00612FEB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Е.Чарушин «Томка испугался»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109</w:t>
            </w:r>
          </w:p>
        </w:tc>
        <w:tc>
          <w:tcPr>
            <w:tcW w:w="6379" w:type="dxa"/>
          </w:tcPr>
          <w:p w:rsidR="009C4D8E" w:rsidRPr="003C17FC" w:rsidRDefault="00612FEB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Е.Чарушин «Томкины сны»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6379" w:type="dxa"/>
          </w:tcPr>
          <w:p w:rsidR="009C4D8E" w:rsidRPr="003C17FC" w:rsidRDefault="00612FEB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Г.Юдин «Вытри лапы и уходи»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111</w:t>
            </w:r>
          </w:p>
        </w:tc>
        <w:tc>
          <w:tcPr>
            <w:tcW w:w="6379" w:type="dxa"/>
          </w:tcPr>
          <w:p w:rsidR="009C4D8E" w:rsidRPr="003C17FC" w:rsidRDefault="00612FEB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М.Пришвин «Разговор деревьев»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112</w:t>
            </w:r>
          </w:p>
        </w:tc>
        <w:tc>
          <w:tcPr>
            <w:tcW w:w="6379" w:type="dxa"/>
          </w:tcPr>
          <w:p w:rsidR="009C4D8E" w:rsidRPr="003C17FC" w:rsidRDefault="00612FEB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Ф.Тютчев «Зима недаром  злится»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113</w:t>
            </w:r>
          </w:p>
        </w:tc>
        <w:tc>
          <w:tcPr>
            <w:tcW w:w="6379" w:type="dxa"/>
          </w:tcPr>
          <w:p w:rsidR="009C4D8E" w:rsidRPr="003C17FC" w:rsidRDefault="00612FEB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Д. Кедрин  «Скинуло кафтан зелёный лето»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114</w:t>
            </w:r>
          </w:p>
        </w:tc>
        <w:tc>
          <w:tcPr>
            <w:tcW w:w="6379" w:type="dxa"/>
          </w:tcPr>
          <w:p w:rsidR="009C4D8E" w:rsidRPr="003C17FC" w:rsidRDefault="00612FEB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М.Пришвин «Золотой луг»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lastRenderedPageBreak/>
              <w:t>115</w:t>
            </w:r>
          </w:p>
        </w:tc>
        <w:tc>
          <w:tcPr>
            <w:tcW w:w="6379" w:type="dxa"/>
          </w:tcPr>
          <w:p w:rsidR="009C4D8E" w:rsidRPr="003C17FC" w:rsidRDefault="00612FEB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М.Пришвин «Золотой луг»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116</w:t>
            </w:r>
          </w:p>
        </w:tc>
        <w:tc>
          <w:tcPr>
            <w:tcW w:w="6379" w:type="dxa"/>
          </w:tcPr>
          <w:p w:rsidR="009C4D8E" w:rsidRPr="003C17FC" w:rsidRDefault="00612FEB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sz w:val="28"/>
                <w:szCs w:val="28"/>
              </w:rPr>
              <w:t>С.Козлов «Жёлудь»</w:t>
            </w:r>
          </w:p>
        </w:tc>
        <w:tc>
          <w:tcPr>
            <w:tcW w:w="1417" w:type="dxa"/>
          </w:tcPr>
          <w:p w:rsidR="009C4D8E" w:rsidRPr="008D5EEA" w:rsidRDefault="008D5EE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D5EE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9C4D8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C4D8E" w:rsidRPr="00790E16" w:rsidRDefault="00612FEB" w:rsidP="00790E16">
            <w:pPr>
              <w:shd w:val="clear" w:color="auto" w:fill="FFFFFF"/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b/>
                <w:sz w:val="28"/>
                <w:szCs w:val="28"/>
              </w:rPr>
              <w:t xml:space="preserve">Знакомство с биографиями русских поэтов </w:t>
            </w:r>
          </w:p>
        </w:tc>
        <w:tc>
          <w:tcPr>
            <w:tcW w:w="1417" w:type="dxa"/>
          </w:tcPr>
          <w:p w:rsidR="009C4D8E" w:rsidRPr="008D5EEA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117</w:t>
            </w:r>
          </w:p>
        </w:tc>
        <w:tc>
          <w:tcPr>
            <w:tcW w:w="6379" w:type="dxa"/>
          </w:tcPr>
          <w:p w:rsidR="009C4D8E" w:rsidRPr="00790E16" w:rsidRDefault="00612FEB" w:rsidP="00790E16">
            <w:pPr>
              <w:shd w:val="clear" w:color="auto" w:fill="FFFFFF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E46F87">
              <w:rPr>
                <w:rFonts w:ascii="Arial" w:hAnsi="Arial" w:cs="Arial"/>
                <w:sz w:val="28"/>
                <w:szCs w:val="28"/>
              </w:rPr>
              <w:t>М. Лермонтов «Утес»</w:t>
            </w:r>
          </w:p>
        </w:tc>
        <w:tc>
          <w:tcPr>
            <w:tcW w:w="1417" w:type="dxa"/>
          </w:tcPr>
          <w:p w:rsidR="009C4D8E" w:rsidRPr="008D5EEA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118</w:t>
            </w:r>
          </w:p>
        </w:tc>
        <w:tc>
          <w:tcPr>
            <w:tcW w:w="6379" w:type="dxa"/>
          </w:tcPr>
          <w:p w:rsidR="009C4D8E" w:rsidRPr="003C17FC" w:rsidRDefault="00612FEB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hAnsi="Arial" w:cs="Arial"/>
                <w:bCs/>
                <w:sz w:val="28"/>
                <w:szCs w:val="28"/>
              </w:rPr>
              <w:t>Поход</w:t>
            </w:r>
            <w:r w:rsidRPr="00E46F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46F87">
              <w:rPr>
                <w:rFonts w:ascii="Arial" w:hAnsi="Arial" w:cs="Arial"/>
                <w:bCs/>
                <w:sz w:val="28"/>
                <w:szCs w:val="28"/>
              </w:rPr>
              <w:t>в «Музейный дом». Иллюстрация Н. Рериха «Стражи ночи»</w:t>
            </w:r>
          </w:p>
        </w:tc>
        <w:tc>
          <w:tcPr>
            <w:tcW w:w="1417" w:type="dxa"/>
          </w:tcPr>
          <w:p w:rsidR="009C4D8E" w:rsidRPr="008D5EEA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9C4D8E" w:rsidRPr="00790E16" w:rsidRDefault="00612FEB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6F87">
              <w:rPr>
                <w:rFonts w:ascii="Arial" w:hAnsi="Arial" w:cs="Arial"/>
                <w:b/>
                <w:sz w:val="28"/>
                <w:szCs w:val="28"/>
              </w:rPr>
              <w:t xml:space="preserve"> Почему нам бывает смешно? </w:t>
            </w:r>
          </w:p>
        </w:tc>
        <w:tc>
          <w:tcPr>
            <w:tcW w:w="1417" w:type="dxa"/>
          </w:tcPr>
          <w:p w:rsidR="009C4D8E" w:rsidRPr="008D5EEA" w:rsidRDefault="009C4D8E" w:rsidP="00E602E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119</w:t>
            </w:r>
          </w:p>
        </w:tc>
        <w:tc>
          <w:tcPr>
            <w:tcW w:w="6379" w:type="dxa"/>
          </w:tcPr>
          <w:p w:rsidR="009C4D8E" w:rsidRPr="003C17FC" w:rsidRDefault="00486088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К.Чуковский «Федотка»</w:t>
            </w:r>
          </w:p>
        </w:tc>
        <w:tc>
          <w:tcPr>
            <w:tcW w:w="1417" w:type="dxa"/>
          </w:tcPr>
          <w:p w:rsidR="009C4D8E" w:rsidRPr="00486088" w:rsidRDefault="00612FEB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120</w:t>
            </w:r>
          </w:p>
        </w:tc>
        <w:tc>
          <w:tcPr>
            <w:tcW w:w="6379" w:type="dxa"/>
          </w:tcPr>
          <w:p w:rsidR="009C4D8E" w:rsidRPr="003C17FC" w:rsidRDefault="00486088" w:rsidP="00790E16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О.Дриз «Доктор»</w:t>
            </w:r>
          </w:p>
        </w:tc>
        <w:tc>
          <w:tcPr>
            <w:tcW w:w="1417" w:type="dxa"/>
          </w:tcPr>
          <w:p w:rsidR="009C4D8E" w:rsidRPr="00486088" w:rsidRDefault="00612FEB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121</w:t>
            </w:r>
          </w:p>
        </w:tc>
        <w:tc>
          <w:tcPr>
            <w:tcW w:w="6379" w:type="dxa"/>
          </w:tcPr>
          <w:p w:rsidR="009C4D8E" w:rsidRPr="00790E16" w:rsidRDefault="00486088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 В.Драгунский «Сверху, </w:t>
            </w: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вниз»</w:t>
            </w:r>
          </w:p>
        </w:tc>
        <w:tc>
          <w:tcPr>
            <w:tcW w:w="1417" w:type="dxa"/>
          </w:tcPr>
          <w:p w:rsidR="009C4D8E" w:rsidRPr="00486088" w:rsidRDefault="00612FEB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122</w:t>
            </w:r>
          </w:p>
        </w:tc>
        <w:tc>
          <w:tcPr>
            <w:tcW w:w="6379" w:type="dxa"/>
          </w:tcPr>
          <w:p w:rsidR="009C4D8E" w:rsidRPr="00790E16" w:rsidRDefault="00486088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В.Драгунский «Сверху, </w:t>
            </w: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вниз»</w:t>
            </w:r>
          </w:p>
        </w:tc>
        <w:tc>
          <w:tcPr>
            <w:tcW w:w="1417" w:type="dxa"/>
          </w:tcPr>
          <w:p w:rsidR="009C4D8E" w:rsidRPr="00486088" w:rsidRDefault="00612FEB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123</w:t>
            </w:r>
          </w:p>
        </w:tc>
        <w:tc>
          <w:tcPr>
            <w:tcW w:w="6379" w:type="dxa"/>
          </w:tcPr>
          <w:p w:rsidR="009C4D8E" w:rsidRPr="00790E16" w:rsidRDefault="00486088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</w:pP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М.Тахистова «Редкий тип»</w:t>
            </w:r>
          </w:p>
        </w:tc>
        <w:tc>
          <w:tcPr>
            <w:tcW w:w="1417" w:type="dxa"/>
          </w:tcPr>
          <w:p w:rsidR="009C4D8E" w:rsidRPr="00486088" w:rsidRDefault="00612FEB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124</w:t>
            </w:r>
          </w:p>
        </w:tc>
        <w:tc>
          <w:tcPr>
            <w:tcW w:w="6379" w:type="dxa"/>
          </w:tcPr>
          <w:p w:rsidR="009C4D8E" w:rsidRPr="00790E16" w:rsidRDefault="00486088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</w:pP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Л.Квитко 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«</w:t>
            </w: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Способный мальчик»</w:t>
            </w:r>
          </w:p>
        </w:tc>
        <w:tc>
          <w:tcPr>
            <w:tcW w:w="1417" w:type="dxa"/>
          </w:tcPr>
          <w:p w:rsidR="009C4D8E" w:rsidRPr="00486088" w:rsidRDefault="00612FEB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125</w:t>
            </w:r>
          </w:p>
        </w:tc>
        <w:tc>
          <w:tcPr>
            <w:tcW w:w="6379" w:type="dxa"/>
          </w:tcPr>
          <w:p w:rsidR="009C4D8E" w:rsidRPr="00790E16" w:rsidRDefault="00486088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 </w:t>
            </w: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С.Седов 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«</w:t>
            </w:r>
            <w:proofErr w:type="gramStart"/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Сказки про Змея</w:t>
            </w:r>
            <w:proofErr w:type="gramEnd"/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 Горыныча»</w:t>
            </w:r>
          </w:p>
        </w:tc>
        <w:tc>
          <w:tcPr>
            <w:tcW w:w="1417" w:type="dxa"/>
          </w:tcPr>
          <w:p w:rsidR="009C4D8E" w:rsidRPr="00486088" w:rsidRDefault="00486088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126</w:t>
            </w:r>
          </w:p>
        </w:tc>
        <w:tc>
          <w:tcPr>
            <w:tcW w:w="6379" w:type="dxa"/>
          </w:tcPr>
          <w:p w:rsidR="009C4D8E" w:rsidRPr="00790E16" w:rsidRDefault="00486088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</w:pP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С.Седов </w:t>
            </w:r>
            <w:r w:rsidR="00E0538A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«</w:t>
            </w:r>
            <w:proofErr w:type="gramStart"/>
            <w:r w:rsidR="00E0538A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Сказки про З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мея</w:t>
            </w:r>
            <w:proofErr w:type="gramEnd"/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 Горыныча»</w:t>
            </w:r>
          </w:p>
        </w:tc>
        <w:tc>
          <w:tcPr>
            <w:tcW w:w="1417" w:type="dxa"/>
          </w:tcPr>
          <w:p w:rsidR="009C4D8E" w:rsidRPr="00486088" w:rsidRDefault="00486088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127</w:t>
            </w:r>
          </w:p>
        </w:tc>
        <w:tc>
          <w:tcPr>
            <w:tcW w:w="6379" w:type="dxa"/>
          </w:tcPr>
          <w:p w:rsidR="009C4D8E" w:rsidRPr="00790E16" w:rsidRDefault="00486088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 </w:t>
            </w: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С.Седов 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«</w:t>
            </w:r>
            <w:proofErr w:type="gramStart"/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Сказки про Змея</w:t>
            </w:r>
            <w:proofErr w:type="gramEnd"/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 Горыныча»</w:t>
            </w:r>
          </w:p>
        </w:tc>
        <w:tc>
          <w:tcPr>
            <w:tcW w:w="1417" w:type="dxa"/>
          </w:tcPr>
          <w:p w:rsidR="009C4D8E" w:rsidRPr="00486088" w:rsidRDefault="00486088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128</w:t>
            </w:r>
          </w:p>
        </w:tc>
        <w:tc>
          <w:tcPr>
            <w:tcW w:w="6379" w:type="dxa"/>
          </w:tcPr>
          <w:p w:rsidR="009C4D8E" w:rsidRPr="00790E16" w:rsidRDefault="00486088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 </w:t>
            </w: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С.Седов 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«</w:t>
            </w:r>
            <w:proofErr w:type="gramStart"/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Сказки про Змея</w:t>
            </w:r>
            <w:proofErr w:type="gramEnd"/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 Горыныча»</w:t>
            </w:r>
          </w:p>
        </w:tc>
        <w:tc>
          <w:tcPr>
            <w:tcW w:w="1417" w:type="dxa"/>
          </w:tcPr>
          <w:p w:rsidR="009C4D8E" w:rsidRPr="00486088" w:rsidRDefault="00486088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129</w:t>
            </w:r>
          </w:p>
        </w:tc>
        <w:tc>
          <w:tcPr>
            <w:tcW w:w="6379" w:type="dxa"/>
          </w:tcPr>
          <w:p w:rsidR="009C4D8E" w:rsidRPr="00790E16" w:rsidRDefault="00486088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</w:pP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 xml:space="preserve"> П.Синявский «Такса едет на такси»</w:t>
            </w:r>
          </w:p>
        </w:tc>
        <w:tc>
          <w:tcPr>
            <w:tcW w:w="1417" w:type="dxa"/>
          </w:tcPr>
          <w:p w:rsidR="009C4D8E" w:rsidRPr="00486088" w:rsidRDefault="00486088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60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612FEB" w:rsidRDefault="00612F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12FEB">
              <w:rPr>
                <w:rFonts w:ascii="Arial" w:hAnsi="Arial" w:cs="Arial"/>
                <w:sz w:val="28"/>
                <w:szCs w:val="28"/>
              </w:rPr>
              <w:t>130</w:t>
            </w:r>
          </w:p>
        </w:tc>
        <w:tc>
          <w:tcPr>
            <w:tcW w:w="6379" w:type="dxa"/>
          </w:tcPr>
          <w:p w:rsidR="009C4D8E" w:rsidRPr="00790E16" w:rsidRDefault="00E0538A" w:rsidP="00E602EE">
            <w:pP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</w:pPr>
            <w:r w:rsidRPr="00E46F87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А.Усачёв «Жужжащие стихи»</w:t>
            </w:r>
          </w:p>
        </w:tc>
        <w:tc>
          <w:tcPr>
            <w:tcW w:w="1417" w:type="dxa"/>
          </w:tcPr>
          <w:p w:rsidR="009C4D8E" w:rsidRPr="00486088" w:rsidRDefault="00E0538A" w:rsidP="004860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E0538A" w:rsidRDefault="00E0538A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538A"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9C4D8E" w:rsidRPr="003C17FC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46F87">
              <w:rPr>
                <w:rFonts w:ascii="Arial" w:eastAsia="NewtonC-BoldItalic" w:hAnsi="Arial" w:cs="Arial"/>
                <w:b/>
                <w:bCs/>
                <w:iCs/>
                <w:sz w:val="28"/>
                <w:szCs w:val="28"/>
              </w:rPr>
              <w:t xml:space="preserve"> Повторение</w:t>
            </w:r>
          </w:p>
        </w:tc>
        <w:tc>
          <w:tcPr>
            <w:tcW w:w="1417" w:type="dxa"/>
          </w:tcPr>
          <w:p w:rsidR="009C4D8E" w:rsidRDefault="009C4D8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C4D8E" w:rsidTr="003C17FC">
        <w:tc>
          <w:tcPr>
            <w:tcW w:w="1526" w:type="dxa"/>
          </w:tcPr>
          <w:p w:rsidR="009C4D8E" w:rsidRPr="00612FEB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131</w:t>
            </w:r>
          </w:p>
        </w:tc>
        <w:tc>
          <w:tcPr>
            <w:tcW w:w="6379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Повторение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. Работа по хрестоматии.</w:t>
            </w:r>
          </w:p>
        </w:tc>
        <w:tc>
          <w:tcPr>
            <w:tcW w:w="1417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132</w:t>
            </w:r>
          </w:p>
        </w:tc>
        <w:tc>
          <w:tcPr>
            <w:tcW w:w="6379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Повторение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. Работа по хрестоматии</w:t>
            </w:r>
          </w:p>
        </w:tc>
        <w:tc>
          <w:tcPr>
            <w:tcW w:w="1417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133</w:t>
            </w:r>
          </w:p>
        </w:tc>
        <w:tc>
          <w:tcPr>
            <w:tcW w:w="6379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Повторение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. Работа по хрестоматии.</w:t>
            </w:r>
          </w:p>
        </w:tc>
        <w:tc>
          <w:tcPr>
            <w:tcW w:w="1417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134</w:t>
            </w:r>
          </w:p>
        </w:tc>
        <w:tc>
          <w:tcPr>
            <w:tcW w:w="6379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Повторение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. Работа по хрестоматии.</w:t>
            </w:r>
          </w:p>
        </w:tc>
        <w:tc>
          <w:tcPr>
            <w:tcW w:w="1417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C4D8E" w:rsidTr="003C17FC">
        <w:tc>
          <w:tcPr>
            <w:tcW w:w="1526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135</w:t>
            </w:r>
          </w:p>
        </w:tc>
        <w:tc>
          <w:tcPr>
            <w:tcW w:w="6379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Повторение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. Работа по хрестоматии.</w:t>
            </w:r>
          </w:p>
        </w:tc>
        <w:tc>
          <w:tcPr>
            <w:tcW w:w="1417" w:type="dxa"/>
          </w:tcPr>
          <w:p w:rsidR="009C4D8E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0538A" w:rsidTr="003C17FC">
        <w:tc>
          <w:tcPr>
            <w:tcW w:w="1526" w:type="dxa"/>
          </w:tcPr>
          <w:p w:rsidR="00E0538A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136</w:t>
            </w:r>
          </w:p>
        </w:tc>
        <w:tc>
          <w:tcPr>
            <w:tcW w:w="6379" w:type="dxa"/>
          </w:tcPr>
          <w:p w:rsidR="00E0538A" w:rsidRPr="00E0538A" w:rsidRDefault="00E0538A" w:rsidP="00AE3E81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Повторение</w:t>
            </w:r>
            <w:r>
              <w:rPr>
                <w:rFonts w:ascii="Arial" w:eastAsia="NewtonC-BoldItalic" w:hAnsi="Arial" w:cs="Arial"/>
                <w:bCs/>
                <w:iCs/>
                <w:sz w:val="28"/>
                <w:szCs w:val="28"/>
              </w:rPr>
              <w:t>. Работа по хрестоматии.</w:t>
            </w:r>
          </w:p>
        </w:tc>
        <w:tc>
          <w:tcPr>
            <w:tcW w:w="1417" w:type="dxa"/>
          </w:tcPr>
          <w:p w:rsidR="00E0538A" w:rsidRPr="00E0538A" w:rsidRDefault="00E0538A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E053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5A7A8B" w:rsidRPr="00BD75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BD75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02EE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5F2" w:rsidRDefault="007825F2" w:rsidP="00E602EE">
      <w:pPr>
        <w:spacing w:after="0" w:line="240" w:lineRule="auto"/>
      </w:pPr>
      <w:r>
        <w:separator/>
      </w:r>
    </w:p>
  </w:endnote>
  <w:endnote w:type="continuationSeparator" w:id="0">
    <w:p w:rsidR="007825F2" w:rsidRDefault="007825F2" w:rsidP="00E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5F2" w:rsidRDefault="007825F2" w:rsidP="00E602EE">
      <w:pPr>
        <w:spacing w:after="0" w:line="240" w:lineRule="auto"/>
      </w:pPr>
      <w:r>
        <w:separator/>
      </w:r>
    </w:p>
  </w:footnote>
  <w:footnote w:type="continuationSeparator" w:id="0">
    <w:p w:rsidR="007825F2" w:rsidRDefault="007825F2" w:rsidP="00E6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EFE0E2B"/>
    <w:multiLevelType w:val="hybridMultilevel"/>
    <w:tmpl w:val="88D0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7153F"/>
    <w:multiLevelType w:val="hybridMultilevel"/>
    <w:tmpl w:val="8A56B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2B3C03"/>
    <w:multiLevelType w:val="hybridMultilevel"/>
    <w:tmpl w:val="7A42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6"/>
  </w:num>
  <w:num w:numId="5">
    <w:abstractNumId w:val="16"/>
  </w:num>
  <w:num w:numId="6">
    <w:abstractNumId w:val="17"/>
  </w:num>
  <w:num w:numId="7">
    <w:abstractNumId w:val="11"/>
  </w:num>
  <w:num w:numId="8">
    <w:abstractNumId w:val="20"/>
  </w:num>
  <w:num w:numId="9">
    <w:abstractNumId w:val="18"/>
  </w:num>
  <w:num w:numId="10">
    <w:abstractNumId w:val="22"/>
  </w:num>
  <w:num w:numId="11">
    <w:abstractNumId w:val="13"/>
  </w:num>
  <w:num w:numId="12">
    <w:abstractNumId w:val="10"/>
  </w:num>
  <w:num w:numId="13">
    <w:abstractNumId w:val="14"/>
  </w:num>
  <w:num w:numId="14">
    <w:abstractNumId w:val="23"/>
  </w:num>
  <w:num w:numId="15">
    <w:abstractNumId w:val="21"/>
  </w:num>
  <w:num w:numId="16">
    <w:abstractNumId w:val="4"/>
  </w:num>
  <w:num w:numId="17">
    <w:abstractNumId w:val="0"/>
  </w:num>
  <w:num w:numId="18">
    <w:abstractNumId w:val="19"/>
  </w:num>
  <w:num w:numId="19">
    <w:abstractNumId w:val="5"/>
  </w:num>
  <w:num w:numId="20">
    <w:abstractNumId w:val="1"/>
  </w:num>
  <w:num w:numId="21">
    <w:abstractNumId w:val="15"/>
  </w:num>
  <w:num w:numId="22">
    <w:abstractNumId w:val="9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7075"/>
    <w:rsid w:val="000009D2"/>
    <w:rsid w:val="00014DE8"/>
    <w:rsid w:val="0007103D"/>
    <w:rsid w:val="0007286C"/>
    <w:rsid w:val="0007749B"/>
    <w:rsid w:val="00083161"/>
    <w:rsid w:val="00091DE1"/>
    <w:rsid w:val="001006CA"/>
    <w:rsid w:val="001C6A99"/>
    <w:rsid w:val="001C7DE9"/>
    <w:rsid w:val="00224262"/>
    <w:rsid w:val="0023056C"/>
    <w:rsid w:val="00242CDF"/>
    <w:rsid w:val="00271564"/>
    <w:rsid w:val="00291F33"/>
    <w:rsid w:val="002C4637"/>
    <w:rsid w:val="002C5378"/>
    <w:rsid w:val="002D691F"/>
    <w:rsid w:val="00324AB6"/>
    <w:rsid w:val="00392D89"/>
    <w:rsid w:val="003A5746"/>
    <w:rsid w:val="003C17FC"/>
    <w:rsid w:val="004277E9"/>
    <w:rsid w:val="0044221F"/>
    <w:rsid w:val="00443F8D"/>
    <w:rsid w:val="0044735B"/>
    <w:rsid w:val="00480A49"/>
    <w:rsid w:val="00486088"/>
    <w:rsid w:val="004A4225"/>
    <w:rsid w:val="004B77D2"/>
    <w:rsid w:val="004C15F0"/>
    <w:rsid w:val="004E41EA"/>
    <w:rsid w:val="004E54FC"/>
    <w:rsid w:val="004E7075"/>
    <w:rsid w:val="004E73A0"/>
    <w:rsid w:val="005755B8"/>
    <w:rsid w:val="005A7A8B"/>
    <w:rsid w:val="005D110E"/>
    <w:rsid w:val="00612FEB"/>
    <w:rsid w:val="00633E05"/>
    <w:rsid w:val="00655B96"/>
    <w:rsid w:val="00667FF8"/>
    <w:rsid w:val="00684B39"/>
    <w:rsid w:val="006D2C7F"/>
    <w:rsid w:val="00707038"/>
    <w:rsid w:val="007128C7"/>
    <w:rsid w:val="00733AA1"/>
    <w:rsid w:val="007825F2"/>
    <w:rsid w:val="00790E16"/>
    <w:rsid w:val="00795EED"/>
    <w:rsid w:val="007D538F"/>
    <w:rsid w:val="007F7B18"/>
    <w:rsid w:val="00854C13"/>
    <w:rsid w:val="008D5EEA"/>
    <w:rsid w:val="008E2D40"/>
    <w:rsid w:val="00912723"/>
    <w:rsid w:val="0096070E"/>
    <w:rsid w:val="009710DD"/>
    <w:rsid w:val="009A031F"/>
    <w:rsid w:val="009C4D8E"/>
    <w:rsid w:val="009D6FE7"/>
    <w:rsid w:val="009E062B"/>
    <w:rsid w:val="009F7AE6"/>
    <w:rsid w:val="00A51E58"/>
    <w:rsid w:val="00A614AA"/>
    <w:rsid w:val="00A841B0"/>
    <w:rsid w:val="00AD02B4"/>
    <w:rsid w:val="00AD581D"/>
    <w:rsid w:val="00B574F4"/>
    <w:rsid w:val="00B90189"/>
    <w:rsid w:val="00BD758A"/>
    <w:rsid w:val="00BF7041"/>
    <w:rsid w:val="00C05622"/>
    <w:rsid w:val="00C550DD"/>
    <w:rsid w:val="00C61225"/>
    <w:rsid w:val="00C76144"/>
    <w:rsid w:val="00C930E4"/>
    <w:rsid w:val="00CA16D6"/>
    <w:rsid w:val="00CC630A"/>
    <w:rsid w:val="00D21D93"/>
    <w:rsid w:val="00D75D54"/>
    <w:rsid w:val="00D801F8"/>
    <w:rsid w:val="00D84A1E"/>
    <w:rsid w:val="00DB2380"/>
    <w:rsid w:val="00E0538A"/>
    <w:rsid w:val="00E4281C"/>
    <w:rsid w:val="00E46F87"/>
    <w:rsid w:val="00E602EE"/>
    <w:rsid w:val="00E65DBC"/>
    <w:rsid w:val="00EA057B"/>
    <w:rsid w:val="00EC2D29"/>
    <w:rsid w:val="00ED5BB8"/>
    <w:rsid w:val="00F32D54"/>
    <w:rsid w:val="00F836D3"/>
    <w:rsid w:val="00F84308"/>
    <w:rsid w:val="00FC6B97"/>
    <w:rsid w:val="00FF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Заголовок 3+"/>
    <w:basedOn w:val="a"/>
    <w:rsid w:val="007128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712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7128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7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2EE"/>
  </w:style>
  <w:style w:type="paragraph" w:styleId="ab">
    <w:name w:val="footer"/>
    <w:basedOn w:val="a"/>
    <w:link w:val="ac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02EE"/>
  </w:style>
  <w:style w:type="character" w:customStyle="1" w:styleId="FontStyle24">
    <w:name w:val="Font Style24"/>
    <w:basedOn w:val="a0"/>
    <w:rsid w:val="00E602E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5A7A8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7A8B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uiPriority w:val="99"/>
    <w:rsid w:val="005A7A8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842AE-D788-4126-8A44-BC7E67B8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10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Uzer2</cp:lastModifiedBy>
  <cp:revision>34</cp:revision>
  <dcterms:created xsi:type="dcterms:W3CDTF">2016-08-02T06:27:00Z</dcterms:created>
  <dcterms:modified xsi:type="dcterms:W3CDTF">2017-10-02T17:01:00Z</dcterms:modified>
</cp:coreProperties>
</file>