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67" w:rsidRDefault="00996767" w:rsidP="00996767">
      <w:pPr>
        <w:pStyle w:val="a7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996767">
      <w:pPr>
        <w:pStyle w:val="a7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124DE6" w:rsidRDefault="00124DE6" w:rsidP="002069B0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0C6281" w:rsidRPr="0030549D" w:rsidRDefault="000C6281" w:rsidP="000C6281">
      <w:pPr>
        <w:jc w:val="center"/>
        <w:rPr>
          <w:sz w:val="28"/>
          <w:szCs w:val="28"/>
        </w:rPr>
      </w:pPr>
    </w:p>
    <w:p w:rsidR="000C6281" w:rsidRPr="0030549D" w:rsidRDefault="000C6281" w:rsidP="000C6281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0549D">
        <w:rPr>
          <w:rFonts w:ascii="Arial" w:hAnsi="Arial" w:cs="Arial"/>
          <w:b/>
          <w:sz w:val="28"/>
          <w:szCs w:val="28"/>
          <w:lang w:val="ru-RU"/>
        </w:rPr>
        <w:t>РАБОЧАЯ   ПРОГРАММА</w:t>
      </w:r>
    </w:p>
    <w:p w:rsidR="000C6281" w:rsidRPr="0030549D" w:rsidRDefault="000C6281" w:rsidP="000C628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0C6281" w:rsidRPr="0030549D" w:rsidRDefault="000C6281" w:rsidP="000C6281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0549D">
        <w:rPr>
          <w:rFonts w:ascii="Arial" w:hAnsi="Arial" w:cs="Arial"/>
          <w:b/>
          <w:sz w:val="28"/>
          <w:szCs w:val="28"/>
          <w:lang w:val="ru-RU"/>
        </w:rPr>
        <w:t>по  математике, 3 класс</w:t>
      </w:r>
    </w:p>
    <w:p w:rsidR="002069B0" w:rsidRPr="0030549D" w:rsidRDefault="002069B0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F00FC5" w:rsidRDefault="00F00FC5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0C6281" w:rsidRPr="0030549D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30549D">
        <w:rPr>
          <w:rFonts w:ascii="Arial" w:hAnsi="Arial" w:cs="Arial"/>
          <w:sz w:val="28"/>
          <w:szCs w:val="28"/>
          <w:lang w:val="ru-RU"/>
        </w:rPr>
        <w:t xml:space="preserve">МАОУ </w:t>
      </w:r>
      <w:proofErr w:type="spellStart"/>
      <w:r w:rsidRPr="0030549D">
        <w:rPr>
          <w:rFonts w:ascii="Arial" w:hAnsi="Arial" w:cs="Arial"/>
          <w:sz w:val="28"/>
          <w:szCs w:val="28"/>
          <w:lang w:val="ru-RU"/>
        </w:rPr>
        <w:t>Омутинская</w:t>
      </w:r>
      <w:proofErr w:type="spellEnd"/>
      <w:r w:rsidRPr="0030549D">
        <w:rPr>
          <w:rFonts w:ascii="Arial" w:hAnsi="Arial" w:cs="Arial"/>
          <w:sz w:val="28"/>
          <w:szCs w:val="28"/>
          <w:lang w:val="ru-RU"/>
        </w:rPr>
        <w:t xml:space="preserve"> СОШ №1</w:t>
      </w:r>
    </w:p>
    <w:p w:rsidR="00F00FC5" w:rsidRDefault="000C6281" w:rsidP="00F00FC5">
      <w:pPr>
        <w:tabs>
          <w:tab w:val="left" w:pos="3123"/>
        </w:tabs>
        <w:rPr>
          <w:rFonts w:ascii="Arial" w:hAnsi="Arial" w:cs="Arial"/>
          <w:sz w:val="28"/>
          <w:szCs w:val="28"/>
          <w:lang w:val="ru-RU"/>
        </w:rPr>
      </w:pPr>
      <w:r w:rsidRPr="0030549D">
        <w:rPr>
          <w:rFonts w:ascii="Arial" w:hAnsi="Arial" w:cs="Arial"/>
          <w:sz w:val="28"/>
          <w:szCs w:val="28"/>
          <w:lang w:val="ru-RU"/>
        </w:rPr>
        <w:tab/>
      </w:r>
    </w:p>
    <w:p w:rsidR="000C6281" w:rsidRPr="0030549D" w:rsidRDefault="000C6281" w:rsidP="00F00FC5">
      <w:pPr>
        <w:tabs>
          <w:tab w:val="left" w:pos="3123"/>
        </w:tabs>
        <w:rPr>
          <w:rFonts w:ascii="Arial" w:hAnsi="Arial" w:cs="Arial"/>
          <w:sz w:val="28"/>
          <w:szCs w:val="28"/>
          <w:lang w:val="ru-RU"/>
        </w:rPr>
      </w:pPr>
      <w:r w:rsidRPr="0030549D">
        <w:rPr>
          <w:rFonts w:ascii="Arial" w:hAnsi="Arial" w:cs="Arial"/>
          <w:sz w:val="28"/>
          <w:szCs w:val="28"/>
          <w:lang w:val="ru-RU"/>
        </w:rPr>
        <w:t xml:space="preserve">                         УМК: «Перспективная начальная школа»</w:t>
      </w:r>
    </w:p>
    <w:p w:rsidR="000C6281" w:rsidRPr="0030549D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30549D">
        <w:rPr>
          <w:rFonts w:ascii="Arial" w:hAnsi="Arial" w:cs="Arial"/>
          <w:sz w:val="28"/>
          <w:szCs w:val="28"/>
          <w:lang w:val="ru-RU"/>
        </w:rPr>
        <w:t>136 часов</w:t>
      </w:r>
    </w:p>
    <w:p w:rsidR="000C6281" w:rsidRPr="0030549D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30549D">
        <w:rPr>
          <w:rFonts w:ascii="Arial" w:hAnsi="Arial" w:cs="Arial"/>
          <w:sz w:val="28"/>
          <w:szCs w:val="28"/>
          <w:lang w:val="ru-RU"/>
        </w:rPr>
        <w:t>на 2017 – 2018 учебный год</w:t>
      </w:r>
    </w:p>
    <w:p w:rsidR="000C6281" w:rsidRPr="0030549D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0C6281" w:rsidRPr="002069B0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0C6281" w:rsidRPr="002069B0" w:rsidRDefault="000C6281" w:rsidP="000C6281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124DE6" w:rsidRPr="002069B0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32"/>
          <w:szCs w:val="32"/>
          <w:lang w:val="ru-RU"/>
        </w:rPr>
      </w:pPr>
    </w:p>
    <w:p w:rsidR="00124DE6" w:rsidRPr="002069B0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32"/>
          <w:szCs w:val="32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0C6281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124DE6" w:rsidRPr="00124DE6" w:rsidRDefault="00124DE6" w:rsidP="00124DE6">
      <w:pPr>
        <w:pStyle w:val="a7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0C6281" w:rsidRDefault="000C6281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Default="002069B0" w:rsidP="00124DE6">
      <w:pPr>
        <w:pStyle w:val="a7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ru-RU"/>
        </w:rPr>
      </w:pPr>
    </w:p>
    <w:p w:rsidR="002069B0" w:rsidRPr="00F00FC5" w:rsidRDefault="002069B0" w:rsidP="00124DE6">
      <w:pPr>
        <w:pStyle w:val="a7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93256" w:rsidRPr="00F00FC5" w:rsidRDefault="00406629" w:rsidP="00124DE6">
      <w:pPr>
        <w:pStyle w:val="a7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 xml:space="preserve">1.Планируемые результаты учебного предмета </w:t>
      </w:r>
      <w:r w:rsidR="00343729" w:rsidRPr="00F00FC5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124DE6" w:rsidRPr="00F0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00FC5">
        <w:rPr>
          <w:rFonts w:ascii="Times New Roman" w:hAnsi="Times New Roman"/>
          <w:b/>
          <w:sz w:val="28"/>
          <w:szCs w:val="28"/>
          <w:lang w:val="ru-RU"/>
        </w:rPr>
        <w:t>«Математика»</w:t>
      </w:r>
    </w:p>
    <w:p w:rsidR="00393256" w:rsidRPr="00F00FC5" w:rsidRDefault="00393256" w:rsidP="00124DE6">
      <w:pPr>
        <w:pStyle w:val="a4"/>
        <w:ind w:left="0" w:firstLine="6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В основе  учебно-воспитательного процесса лежат следующие ценности математики:</w:t>
      </w:r>
    </w:p>
    <w:p w:rsidR="00393256" w:rsidRPr="00F00FC5" w:rsidRDefault="00393256" w:rsidP="00124DE6">
      <w:pPr>
        <w:pStyle w:val="a3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 по времени, образование целого из частей, изменение формы, размера и т.д.);</w:t>
      </w:r>
    </w:p>
    <w:p w:rsidR="00393256" w:rsidRPr="00F00FC5" w:rsidRDefault="00393256" w:rsidP="00124DE6">
      <w:pPr>
        <w:pStyle w:val="a3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3256" w:rsidRPr="00F00FC5" w:rsidRDefault="00393256" w:rsidP="00124DE6">
      <w:pPr>
        <w:pStyle w:val="a3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393256" w:rsidRPr="00F00FC5" w:rsidRDefault="00393256" w:rsidP="00124DE6">
      <w:pPr>
        <w:pStyle w:val="a3"/>
        <w:ind w:left="0" w:firstLine="72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 w:firstLine="720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Личностные, метапредметные и предметные результаты освоения учебного предмета «Математика».</w:t>
      </w:r>
    </w:p>
    <w:p w:rsidR="00393256" w:rsidRPr="00F00FC5" w:rsidRDefault="00393256" w:rsidP="00124DE6">
      <w:pPr>
        <w:spacing w:before="100" w:beforeAutospacing="1" w:after="100" w:afterAutospacing="1"/>
        <w:ind w:firstLine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 xml:space="preserve"> следующих личностных, метапредметных и предметных результатов.</w:t>
      </w:r>
    </w:p>
    <w:p w:rsidR="00393256" w:rsidRPr="00F00FC5" w:rsidRDefault="00393256" w:rsidP="00124DE6">
      <w:pPr>
        <w:spacing w:before="100" w:beforeAutospacing="1" w:after="100" w:afterAutospacing="1"/>
        <w:ind w:firstLine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 xml:space="preserve">Личностными </w:t>
      </w:r>
      <w:r w:rsidRPr="00F00FC5">
        <w:rPr>
          <w:rFonts w:ascii="Times New Roman" w:hAnsi="Times New Roman"/>
          <w:sz w:val="28"/>
          <w:szCs w:val="28"/>
          <w:lang w:val="ru-RU"/>
        </w:rPr>
        <w:t xml:space="preserve">результатами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 xml:space="preserve"> являются: готовность ученика целенаправленно использовать знания в учении и в повседневной 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 интерес к математической науке.</w:t>
      </w:r>
    </w:p>
    <w:p w:rsidR="00393256" w:rsidRPr="00F00FC5" w:rsidRDefault="00393256" w:rsidP="00124DE6">
      <w:pPr>
        <w:spacing w:before="100" w:beforeAutospacing="1" w:after="100" w:afterAutospacing="1"/>
        <w:ind w:firstLine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 xml:space="preserve">Метапредметными  </w:t>
      </w:r>
      <w:r w:rsidRPr="00F00FC5">
        <w:rPr>
          <w:rFonts w:ascii="Times New Roman" w:hAnsi="Times New Roman"/>
          <w:sz w:val="28"/>
          <w:szCs w:val="28"/>
          <w:lang w:val="ru-RU"/>
        </w:rPr>
        <w:t>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393256" w:rsidRPr="00F00FC5" w:rsidRDefault="00393256" w:rsidP="00124DE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 xml:space="preserve">Предметными </w:t>
      </w:r>
      <w:r w:rsidRPr="00F00FC5">
        <w:rPr>
          <w:rFonts w:ascii="Times New Roman" w:hAnsi="Times New Roman"/>
          <w:sz w:val="28"/>
          <w:szCs w:val="28"/>
          <w:lang w:val="ru-RU"/>
        </w:rPr>
        <w:t>результатами обучающихся являются</w:t>
      </w:r>
      <w:r w:rsidRPr="00F00FC5">
        <w:rPr>
          <w:rFonts w:ascii="Times New Roman" w:hAnsi="Times New Roman"/>
          <w:b/>
          <w:sz w:val="28"/>
          <w:szCs w:val="28"/>
          <w:lang w:val="ru-RU"/>
        </w:rPr>
        <w:t>:</w:t>
      </w:r>
      <w:r w:rsidRPr="00F00FC5">
        <w:rPr>
          <w:rFonts w:ascii="Times New Roman" w:hAnsi="Times New Roman"/>
          <w:sz w:val="28"/>
          <w:szCs w:val="28"/>
          <w:lang w:val="ru-RU"/>
        </w:rPr>
        <w:t xml:space="preserve">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</w:t>
      </w:r>
      <w:r w:rsidRPr="00F00FC5">
        <w:rPr>
          <w:rFonts w:ascii="Times New Roman" w:hAnsi="Times New Roman"/>
          <w:sz w:val="28"/>
          <w:szCs w:val="28"/>
          <w:lang w:val="ru-RU"/>
        </w:rPr>
        <w:lastRenderedPageBreak/>
        <w:t>средства, в том числе модели и схемы, таблицы, диаграммы для решения математических задач.</w:t>
      </w:r>
    </w:p>
    <w:p w:rsidR="00393256" w:rsidRPr="00F00FC5" w:rsidRDefault="00393256" w:rsidP="00124DE6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iCs/>
          <w:sz w:val="28"/>
          <w:szCs w:val="28"/>
          <w:lang w:val="ru-RU"/>
        </w:rPr>
        <w:t xml:space="preserve">Планируемые результаты </w:t>
      </w:r>
      <w:r w:rsidRPr="00F00FC5">
        <w:rPr>
          <w:rFonts w:ascii="Times New Roman" w:hAnsi="Times New Roman"/>
          <w:sz w:val="28"/>
          <w:szCs w:val="28"/>
          <w:lang w:val="ru-RU"/>
        </w:rPr>
        <w:t>изучения курса «Математика»</w:t>
      </w:r>
    </w:p>
    <w:p w:rsidR="00393256" w:rsidRPr="00F00FC5" w:rsidRDefault="00393256" w:rsidP="00124DE6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393256" w:rsidRPr="00F00FC5" w:rsidRDefault="00393256" w:rsidP="00124DE6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393256" w:rsidRPr="00F00FC5" w:rsidRDefault="00406629" w:rsidP="00124DE6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2.</w:t>
      </w:r>
      <w:r w:rsidR="00393256" w:rsidRPr="00F00FC5"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 «Математика»</w:t>
      </w:r>
    </w:p>
    <w:p w:rsidR="00393256" w:rsidRPr="00F00FC5" w:rsidRDefault="0039325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Числа и величины (10 ч)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u w:val="single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Нумерация и  сравнение многозначных чисел</w:t>
      </w:r>
      <w:r w:rsidRPr="00F00FC5">
        <w:rPr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Получение новой разрядной единицы - тысяча. «Круглые» тысячи. Разряды единиц тысяч, 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Натуральный ряд и другие числовые последовательности.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Величины и их измерение.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Единицы массы - грамм. Тонна. Соотношение между килограммом и граммом (1кг=1000г), между тонной и килограммом (1т=1000кг), между тонной и центнером (1т=10ц).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Арифметические действия (46 ч)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Алгоритмы сложения и вычитания многозначных чисел «столбиком».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 xml:space="preserve">Сочетательное свойство умножения. Группировка множителей. Умножение суммы на число и числа на сумму. Умножение многозначного числа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 xml:space="preserve"> однозначное и двузначное. Запись умножения «в столбик».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сравнение чисел и величин.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Невозможность деления на 0. Деление числа на 1 и на само себя.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 xml:space="preserve">Деление суммы и разности на число. Приемы устного деления двузначного числа на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однозначное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>, двузначного числа на двузначное.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Умножение и деление на 10, 100, 1000.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Вычисления и проверка вычислений с помощью калькулятора.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Прикидка и оценка суммы, разности, произведения, частного.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Использование свойств арифметических действий для удобства вычислений.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Текстовые задачи (36 ч)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 xml:space="preserve"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умножение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 xml:space="preserve"> и деление с помощью уравнений.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Составные задачи на все действия. Решение составных задач по «шагам» (действиям) и одним выражением.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lastRenderedPageBreak/>
        <w:t>Задачи с недостающими данными. Различные способы их преобразования в задачи с полными данными.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Задачи с избыточными данными. Использование набора данных, приводящих  к решению с минимальным числом действий. Выбор рационального пути решения.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Геометрические фигуры (10 ч)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 xml:space="preserve">Виды треугольников: прямоугольные, остроугольные; разносторонние и равнобедренные. Равносторонний треугольник как частный случай </w:t>
      </w:r>
      <w:proofErr w:type="gramStart"/>
      <w:r w:rsidRPr="00F00FC5">
        <w:rPr>
          <w:rFonts w:ascii="Times New Roman" w:hAnsi="Times New Roman"/>
          <w:sz w:val="28"/>
          <w:szCs w:val="28"/>
          <w:lang w:val="ru-RU"/>
        </w:rPr>
        <w:t>равнобедренного</w:t>
      </w:r>
      <w:proofErr w:type="gramEnd"/>
      <w:r w:rsidRPr="00F00FC5">
        <w:rPr>
          <w:rFonts w:ascii="Times New Roman" w:hAnsi="Times New Roman"/>
          <w:sz w:val="28"/>
          <w:szCs w:val="28"/>
          <w:lang w:val="ru-RU"/>
        </w:rPr>
        <w:t>. Высота треугольника.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Задачи на разрезание и составление геометрических фигур.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Знакомство с кубом и его изображением на плоскости. Развертка куба.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Построение симметричных фигур на клетчатой бумаге и с помощью чертежных инструментов.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39325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Геометрические величины (14 ч)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Единица длины - километр. Соотношение между километром и метром (1км=1000м).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Единица длины - миллиметр. Соотношение между метром и миллиметром (1м=1000мм), дециметр и миллиметром (1дм=100мм), сантиметром и миллиметром (1см=10мм).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Понятие о площади. Сравнение площадей фигур без их измерения.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Измерение площадей с помощью произвольных мерок. Измерение площади с помощью палетки.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Знакомство с общепринятыми единицами площади: квадратным сантиметром, квадратным дециметром, квадратным метром, квадратным километром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Сравнение углов без измерения и с помощью измерения.</w:t>
      </w:r>
    </w:p>
    <w:p w:rsidR="00393256" w:rsidRPr="00F00FC5" w:rsidRDefault="00393256" w:rsidP="00124DE6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93256" w:rsidRPr="00F00FC5" w:rsidRDefault="00124DE6" w:rsidP="00124DE6">
      <w:pPr>
        <w:pStyle w:val="a3"/>
        <w:ind w:left="0"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sz w:val="28"/>
          <w:szCs w:val="28"/>
          <w:lang w:val="ru-RU"/>
        </w:rPr>
        <w:t>Работа с данными (20</w:t>
      </w:r>
      <w:r w:rsidR="00393256" w:rsidRPr="00F00FC5">
        <w:rPr>
          <w:rFonts w:ascii="Times New Roman" w:hAnsi="Times New Roman"/>
          <w:b/>
          <w:sz w:val="28"/>
          <w:szCs w:val="28"/>
          <w:lang w:val="ru-RU"/>
        </w:rPr>
        <w:t xml:space="preserve"> ч)</w:t>
      </w:r>
    </w:p>
    <w:p w:rsidR="00374C61" w:rsidRPr="00F00FC5" w:rsidRDefault="00393256" w:rsidP="00F01CAF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F00FC5">
        <w:rPr>
          <w:rFonts w:ascii="Times New Roman" w:hAnsi="Times New Roman"/>
          <w:sz w:val="28"/>
          <w:szCs w:val="28"/>
          <w:lang w:val="ru-RU"/>
        </w:rPr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374C61" w:rsidRPr="00F00FC5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93256" w:rsidRPr="00F00FC5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00FC5">
        <w:rPr>
          <w:rFonts w:ascii="Times New Roman" w:hAnsi="Times New Roman"/>
          <w:b/>
          <w:bCs/>
          <w:sz w:val="28"/>
          <w:szCs w:val="28"/>
        </w:rPr>
        <w:t>3</w:t>
      </w:r>
      <w:r w:rsidRPr="00F00FC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393256" w:rsidRPr="00F00FC5">
        <w:rPr>
          <w:rFonts w:ascii="Times New Roman" w:hAnsi="Times New Roman"/>
          <w:b/>
          <w:bCs/>
          <w:sz w:val="28"/>
          <w:szCs w:val="28"/>
          <w:lang w:val="ru-RU"/>
        </w:rPr>
        <w:t>Тематическое планирование</w:t>
      </w:r>
    </w:p>
    <w:tbl>
      <w:tblPr>
        <w:tblW w:w="957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444"/>
        <w:gridCol w:w="2423"/>
      </w:tblGrid>
      <w:tr w:rsidR="00406629" w:rsidRPr="00F00FC5" w:rsidTr="00CD2C7F">
        <w:trPr>
          <w:trHeight w:val="680"/>
        </w:trPr>
        <w:tc>
          <w:tcPr>
            <w:tcW w:w="710" w:type="dxa"/>
          </w:tcPr>
          <w:p w:rsidR="00406629" w:rsidRPr="00F00FC5" w:rsidRDefault="00CD2C7F" w:rsidP="007879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444" w:type="dxa"/>
          </w:tcPr>
          <w:p w:rsidR="00406629" w:rsidRPr="00F00FC5" w:rsidRDefault="00CD2C7F" w:rsidP="007879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423" w:type="dxa"/>
          </w:tcPr>
          <w:p w:rsidR="00406629" w:rsidRPr="00F00FC5" w:rsidRDefault="00CD2C7F" w:rsidP="007879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406629" w:rsidRPr="00F00FC5" w:rsidTr="0040649B">
        <w:trPr>
          <w:trHeight w:val="486"/>
        </w:trPr>
        <w:tc>
          <w:tcPr>
            <w:tcW w:w="710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6444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629" w:rsidRPr="00F00FC5" w:rsidTr="0040649B">
        <w:trPr>
          <w:trHeight w:val="550"/>
        </w:trPr>
        <w:tc>
          <w:tcPr>
            <w:tcW w:w="710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44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629" w:rsidRPr="00F00FC5" w:rsidTr="00C70D95">
        <w:trPr>
          <w:trHeight w:val="545"/>
        </w:trPr>
        <w:tc>
          <w:tcPr>
            <w:tcW w:w="710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444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629" w:rsidRPr="00F00FC5" w:rsidTr="0040649B">
        <w:trPr>
          <w:trHeight w:val="698"/>
        </w:trPr>
        <w:tc>
          <w:tcPr>
            <w:tcW w:w="710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444" w:type="dxa"/>
          </w:tcPr>
          <w:p w:rsidR="00406629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деление</w:t>
            </w:r>
            <w:proofErr w:type="spellEnd"/>
          </w:p>
        </w:tc>
        <w:tc>
          <w:tcPr>
            <w:tcW w:w="2423" w:type="dxa"/>
          </w:tcPr>
          <w:p w:rsidR="00406629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694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Табличные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случаи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деления</w:t>
            </w:r>
            <w:proofErr w:type="spellEnd"/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759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697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Плоские поверхности и плоскость.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748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Изображения на плоскости.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749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Самостоятельная 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547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Анализ к/р. Куб и его изображение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40649B">
        <w:trPr>
          <w:trHeight w:val="699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 в  изображении куба.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CD2C7F">
        <w:trPr>
          <w:trHeight w:val="776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444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Счет сотнями и «круглое» число сотен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CD2C7F">
        <w:trPr>
          <w:trHeight w:val="689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444" w:type="dxa"/>
          </w:tcPr>
          <w:p w:rsidR="00CD2C7F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Десять сотен, или тысяча. М. Д.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CD2C7F">
        <w:trPr>
          <w:trHeight w:val="415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444" w:type="dxa"/>
          </w:tcPr>
          <w:p w:rsidR="00CD2C7F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Разряд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единиц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тысяч</w:t>
            </w:r>
            <w:proofErr w:type="spellEnd"/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D2C7F" w:rsidRPr="00F00FC5" w:rsidTr="00CD2C7F">
        <w:trPr>
          <w:trHeight w:val="563"/>
        </w:trPr>
        <w:tc>
          <w:tcPr>
            <w:tcW w:w="710" w:type="dxa"/>
          </w:tcPr>
          <w:p w:rsidR="00CD2C7F" w:rsidRPr="00F00FC5" w:rsidRDefault="00CD2C7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444" w:type="dxa"/>
          </w:tcPr>
          <w:p w:rsidR="00CD2C7F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Название четырехзначных чисел.</w:t>
            </w:r>
          </w:p>
        </w:tc>
        <w:tc>
          <w:tcPr>
            <w:tcW w:w="2423" w:type="dxa"/>
          </w:tcPr>
          <w:p w:rsidR="00CD2C7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85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Разряд десятков тысяч.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6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Разряд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сотен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тысяч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8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Класс единиц и класс тысяч.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7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Таблица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разрядов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классов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сравнение многозначных чисел.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вычислениях и сравнении чисел</w:t>
            </w:r>
          </w:p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</w:rPr>
              <w:t>С.Р.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6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Упр-я </w:t>
            </w:r>
            <w:r w:rsidR="00393C49"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вычислениях и сравнении многозначных 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чисел.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4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Тематическая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самостоятельная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5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Метр и километр.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4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Килограмм и грамм.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42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Килограмм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тонна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центнер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9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вычислениях  и сравнении величин.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Таблица и краткая запись задачи.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6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Алгоритм сложения столбиком.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4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Алгоритм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вычитания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столбиком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5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Составные задачи на сложение и вычитание.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98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Составные задачи на сложение и вычитание.</w:t>
            </w:r>
          </w:p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410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Контр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абота №1 по итогам 1 четверти.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7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Анализ к/р. Упражнения в вычислениях в столбик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93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Умножение  «круглого» числа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47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6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Умножение многозначного числа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2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Умножение многозначного числа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5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25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549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Вычисления с помощью калькулятора. Сочетательное свойство умножения.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756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Группировка множителей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95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Умножения числа на произведение.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698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вычислениях.</w:t>
            </w:r>
          </w:p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М.Д.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35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Кратное сравнение чисел и величин.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35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6444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Задачи на кратное сравнение.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0649B" w:rsidRPr="00F00FC5" w:rsidTr="00CD2C7F">
        <w:trPr>
          <w:trHeight w:val="351"/>
        </w:trPr>
        <w:tc>
          <w:tcPr>
            <w:tcW w:w="710" w:type="dxa"/>
          </w:tcPr>
          <w:p w:rsidR="0040649B" w:rsidRPr="00F00FC5" w:rsidRDefault="0040649B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6444" w:type="dxa"/>
          </w:tcPr>
          <w:p w:rsidR="0040649B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кратное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сравнение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0649B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6444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Сантиметр и миллиметр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6444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Миллиметр и дециметр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6444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Миллиметр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метр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измерении и вычислении длин. С.Р.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Изображение чисел на числовом луче.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Изображение данных с помощью диаграмм.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Диаграмма и решение задач.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9837BC" w:rsidRPr="00F00FC5" w:rsidTr="00CD2C7F">
        <w:trPr>
          <w:trHeight w:val="351"/>
        </w:trPr>
        <w:tc>
          <w:tcPr>
            <w:tcW w:w="710" w:type="dxa"/>
          </w:tcPr>
          <w:p w:rsidR="009837BC" w:rsidRPr="00F00FC5" w:rsidRDefault="009837BC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6444" w:type="dxa"/>
          </w:tcPr>
          <w:p w:rsidR="009837BC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Диаграмма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9837BC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Диаграмма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</w:t>
            </w:r>
            <w:proofErr w:type="spellEnd"/>
            <w:proofErr w:type="gramStart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Сравнение углов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Измерение углов.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измерении и в сравнении углов.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по итогам четверти.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Анализ к/р. Прямоугольный треугольник.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Тупоугольный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Остроугольные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6444" w:type="dxa"/>
          </w:tcPr>
          <w:p w:rsidR="00606320" w:rsidRPr="00F00FC5" w:rsidRDefault="00393C49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Остроугольные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Разносторонние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равнобедренные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Равнобедренные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равносторонние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построении треугольников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Составные задачи на все действия. М. Д.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>льная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 6.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Натуральный ряд и другие числовые последовательности. Работа с данными.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Умножение</w:t>
            </w:r>
            <w:r w:rsidR="00393C49"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 однозначное число столбиком. Умножение на число 10.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Умножение на «круглое» двузначное число.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на сумму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Умножение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двузначное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число.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Запись умножения на двузначное число столбиком.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умножении столбиком.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6444" w:type="dxa"/>
          </w:tcPr>
          <w:p w:rsidR="00606320" w:rsidRPr="00F00FC5" w:rsidRDefault="00393C49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Упражнения </w:t>
            </w:r>
            <w:r w:rsidR="00606320"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я в умножен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ии столбиком и решение задач. Самостоятельная работа</w:t>
            </w:r>
            <w:r w:rsidR="00606320" w:rsidRPr="00F00FC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Как найти неизвестный множитель.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найти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неизвестное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делимое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 с помощью уравнений.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Учимся решать задачи с помощью уравнений.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>ьная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№7.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Анализ с/р. Деление на число 1.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числа на само себя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числа 0 на натуральные числа.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Делить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нельзя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суммы на число.</w:t>
            </w:r>
          </w:p>
          <w:p w:rsidR="00606320" w:rsidRPr="00F00FC5" w:rsidRDefault="00393C49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Арифметический </w:t>
            </w:r>
            <w:r w:rsidR="00606320"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диктант.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разности на число.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использовании  свойств деления.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Какая площадь больше?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сантиметр.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Измерение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площади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многоугольника</w:t>
            </w:r>
            <w:proofErr w:type="spellEnd"/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Измерение площади с помощью палетки.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6444" w:type="dxa"/>
          </w:tcPr>
          <w:p w:rsidR="00606320" w:rsidRPr="00F00FC5" w:rsidRDefault="00393C49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Упражнения </w:t>
            </w:r>
            <w:r w:rsidR="00606320"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я в измерении площади.</w:t>
            </w:r>
          </w:p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«особых» случаев деления.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сантиметр и квадратный дм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метр и кв. дм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метр и кв. см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Вычисления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калькулятора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по итогам 3 четверти.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недостающими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данными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недостающими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данными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получить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недостающие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получить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недостающие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109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километр и кв. метр.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миллиметр и кв. сантиметр.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Кв. миллиметр и кв дециметр.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Квадратный миллиметр и кв. метр.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использовании единиц площади. М. Д.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площади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прямоугольника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Упражнения в вычислении площадей и повторении ед. измерения площади.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избыточными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данными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Выбор рационального пути решения.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Учимся формулировать и решать задачи.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122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</w:t>
            </w:r>
            <w:r w:rsidRPr="00F00FC5">
              <w:rPr>
                <w:rFonts w:ascii="Times New Roman" w:hAnsi="Times New Roman"/>
                <w:sz w:val="28"/>
                <w:szCs w:val="28"/>
              </w:rPr>
              <w:t>льная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№ 9.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123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Увеличение и уменьшение в одно то же число раз.</w:t>
            </w:r>
          </w:p>
        </w:tc>
        <w:tc>
          <w:tcPr>
            <w:tcW w:w="2423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« круглых» десятков на число 10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126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127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Устное деление двузначного числа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128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Устное деление двузначного числа </w:t>
            </w:r>
            <w:proofErr w:type="gramStart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129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симметричных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фигур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06320" w:rsidRPr="00F00FC5" w:rsidTr="00CD2C7F">
        <w:trPr>
          <w:trHeight w:val="351"/>
        </w:trPr>
        <w:tc>
          <w:tcPr>
            <w:tcW w:w="710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6444" w:type="dxa"/>
          </w:tcPr>
          <w:p w:rsidR="00606320" w:rsidRPr="00F00FC5" w:rsidRDefault="00606320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 разрезание фигур.</w:t>
            </w:r>
          </w:p>
        </w:tc>
        <w:tc>
          <w:tcPr>
            <w:tcW w:w="2423" w:type="dxa"/>
          </w:tcPr>
          <w:p w:rsidR="00606320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131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Равновеликие и равносоставленные фигуры.</w:t>
            </w:r>
          </w:p>
          <w:p w:rsidR="007142AF" w:rsidRPr="00F00FC5" w:rsidRDefault="00393C49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Арифметический </w:t>
            </w:r>
            <w:r w:rsidR="007142AF" w:rsidRPr="00F00F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диктант</w:t>
            </w:r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Высота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треугольника</w:t>
            </w:r>
            <w:proofErr w:type="spellEnd"/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133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Сч</w:t>
            </w:r>
            <w:r w:rsidR="00393C49"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1 000 000.</w:t>
            </w:r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134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Итоговая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контрольная</w:t>
            </w:r>
            <w:proofErr w:type="spellEnd"/>
            <w:r w:rsidRPr="00F00F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0FC5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135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Анализ к/р. Действия первой и второй ступени.</w:t>
            </w:r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142AF" w:rsidRPr="00F00FC5" w:rsidTr="00CD2C7F">
        <w:trPr>
          <w:trHeight w:val="351"/>
        </w:trPr>
        <w:tc>
          <w:tcPr>
            <w:tcW w:w="710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6444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Измеряем, вычисляем, сравниваем</w:t>
            </w:r>
          </w:p>
        </w:tc>
        <w:tc>
          <w:tcPr>
            <w:tcW w:w="2423" w:type="dxa"/>
          </w:tcPr>
          <w:p w:rsidR="007142AF" w:rsidRPr="00F00FC5" w:rsidRDefault="007142AF" w:rsidP="0074491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0FC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393256" w:rsidRPr="00F00FC5" w:rsidRDefault="00393256" w:rsidP="0074491A">
      <w:pPr>
        <w:rPr>
          <w:rFonts w:ascii="Times New Roman" w:hAnsi="Times New Roman"/>
          <w:sz w:val="28"/>
          <w:szCs w:val="28"/>
          <w:lang w:val="ru-RU"/>
        </w:rPr>
      </w:pPr>
    </w:p>
    <w:sectPr w:rsidR="00393256" w:rsidRPr="00F00FC5" w:rsidSect="0040649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10A06A29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581822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6660CC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539ED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3419B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A31"/>
    <w:rsid w:val="00045CC0"/>
    <w:rsid w:val="000613C0"/>
    <w:rsid w:val="000778D0"/>
    <w:rsid w:val="000B4899"/>
    <w:rsid w:val="000C6281"/>
    <w:rsid w:val="000D0C36"/>
    <w:rsid w:val="000E0E60"/>
    <w:rsid w:val="0010309B"/>
    <w:rsid w:val="00105273"/>
    <w:rsid w:val="001061F3"/>
    <w:rsid w:val="00124DE6"/>
    <w:rsid w:val="00127396"/>
    <w:rsid w:val="00166625"/>
    <w:rsid w:val="001C5CBA"/>
    <w:rsid w:val="001E4918"/>
    <w:rsid w:val="001F1707"/>
    <w:rsid w:val="002069B0"/>
    <w:rsid w:val="002275B2"/>
    <w:rsid w:val="0023483F"/>
    <w:rsid w:val="002522F8"/>
    <w:rsid w:val="00253A97"/>
    <w:rsid w:val="0026430B"/>
    <w:rsid w:val="00265042"/>
    <w:rsid w:val="0027779A"/>
    <w:rsid w:val="002955ED"/>
    <w:rsid w:val="002C548B"/>
    <w:rsid w:val="002D33F1"/>
    <w:rsid w:val="002E2D1D"/>
    <w:rsid w:val="002F7200"/>
    <w:rsid w:val="003044A5"/>
    <w:rsid w:val="0030549D"/>
    <w:rsid w:val="00343729"/>
    <w:rsid w:val="00370A0C"/>
    <w:rsid w:val="0037274C"/>
    <w:rsid w:val="00374C61"/>
    <w:rsid w:val="00375886"/>
    <w:rsid w:val="00393256"/>
    <w:rsid w:val="00393C49"/>
    <w:rsid w:val="003E1268"/>
    <w:rsid w:val="003E2960"/>
    <w:rsid w:val="0040649B"/>
    <w:rsid w:val="00406629"/>
    <w:rsid w:val="00446EDD"/>
    <w:rsid w:val="00460115"/>
    <w:rsid w:val="004A5564"/>
    <w:rsid w:val="004B0DF2"/>
    <w:rsid w:val="004B68DB"/>
    <w:rsid w:val="004D21AA"/>
    <w:rsid w:val="004F27B3"/>
    <w:rsid w:val="0056352C"/>
    <w:rsid w:val="00590DC7"/>
    <w:rsid w:val="005E5358"/>
    <w:rsid w:val="00606320"/>
    <w:rsid w:val="006215E1"/>
    <w:rsid w:val="00664D3B"/>
    <w:rsid w:val="006E1928"/>
    <w:rsid w:val="006F7FC6"/>
    <w:rsid w:val="007142AF"/>
    <w:rsid w:val="00736317"/>
    <w:rsid w:val="007409CA"/>
    <w:rsid w:val="0074491A"/>
    <w:rsid w:val="0078799A"/>
    <w:rsid w:val="00794A51"/>
    <w:rsid w:val="007D6A6C"/>
    <w:rsid w:val="00800C30"/>
    <w:rsid w:val="008819BA"/>
    <w:rsid w:val="008A0558"/>
    <w:rsid w:val="008E1AF5"/>
    <w:rsid w:val="008E1C66"/>
    <w:rsid w:val="008E61CF"/>
    <w:rsid w:val="00913468"/>
    <w:rsid w:val="009321C3"/>
    <w:rsid w:val="0096750B"/>
    <w:rsid w:val="00976F58"/>
    <w:rsid w:val="009837BC"/>
    <w:rsid w:val="00996767"/>
    <w:rsid w:val="009A5C5B"/>
    <w:rsid w:val="009C504A"/>
    <w:rsid w:val="00A03811"/>
    <w:rsid w:val="00A54CE1"/>
    <w:rsid w:val="00A56059"/>
    <w:rsid w:val="00A97535"/>
    <w:rsid w:val="00AB7367"/>
    <w:rsid w:val="00AC4744"/>
    <w:rsid w:val="00AE4DAE"/>
    <w:rsid w:val="00B0793D"/>
    <w:rsid w:val="00B128BA"/>
    <w:rsid w:val="00B36409"/>
    <w:rsid w:val="00B423A5"/>
    <w:rsid w:val="00B7641E"/>
    <w:rsid w:val="00BE14BD"/>
    <w:rsid w:val="00C56B5E"/>
    <w:rsid w:val="00C70D95"/>
    <w:rsid w:val="00C71A31"/>
    <w:rsid w:val="00C82997"/>
    <w:rsid w:val="00C90FFB"/>
    <w:rsid w:val="00CD2C7F"/>
    <w:rsid w:val="00CD2FAE"/>
    <w:rsid w:val="00D02674"/>
    <w:rsid w:val="00D22172"/>
    <w:rsid w:val="00D35EE0"/>
    <w:rsid w:val="00D36BAF"/>
    <w:rsid w:val="00DD11BC"/>
    <w:rsid w:val="00DE7F68"/>
    <w:rsid w:val="00E25A3F"/>
    <w:rsid w:val="00E510B5"/>
    <w:rsid w:val="00E514FF"/>
    <w:rsid w:val="00E61239"/>
    <w:rsid w:val="00E6279C"/>
    <w:rsid w:val="00E7517E"/>
    <w:rsid w:val="00E85D23"/>
    <w:rsid w:val="00EB414B"/>
    <w:rsid w:val="00EB7773"/>
    <w:rsid w:val="00F00FC5"/>
    <w:rsid w:val="00F01CAF"/>
    <w:rsid w:val="00F0715D"/>
    <w:rsid w:val="00F566C7"/>
    <w:rsid w:val="00F65275"/>
    <w:rsid w:val="00FC43CA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31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71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71A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A31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C71A3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FontStyle37">
    <w:name w:val="Font Style37"/>
    <w:basedOn w:val="a0"/>
    <w:uiPriority w:val="99"/>
    <w:rsid w:val="00C71A31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C71A3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1A31"/>
    <w:pPr>
      <w:widowControl w:val="0"/>
      <w:suppressAutoHyphens/>
      <w:ind w:left="283" w:firstLine="340"/>
    </w:pPr>
    <w:rPr>
      <w:rFonts w:eastAsia="Calibri" w:cs="Tahoma"/>
      <w:kern w:val="1"/>
      <w:lang w:eastAsia="hi-IN" w:bidi="hi-IN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71A31"/>
    <w:rPr>
      <w:rFonts w:ascii="Calibri" w:hAnsi="Calibri" w:cs="Tahoma"/>
      <w:kern w:val="1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uiPriority w:val="99"/>
    <w:rsid w:val="00C71A31"/>
    <w:pPr>
      <w:spacing w:after="200" w:line="276" w:lineRule="auto"/>
      <w:ind w:left="720"/>
    </w:pPr>
    <w:rPr>
      <w:kern w:val="1"/>
      <w:sz w:val="22"/>
      <w:szCs w:val="22"/>
      <w:lang w:eastAsia="ar-SA"/>
    </w:rPr>
  </w:style>
  <w:style w:type="character" w:customStyle="1" w:styleId="a6">
    <w:name w:val="Основной текст_"/>
    <w:link w:val="12"/>
    <w:uiPriority w:val="99"/>
    <w:locked/>
    <w:rsid w:val="00C71A31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C71A31"/>
    <w:pPr>
      <w:shd w:val="clear" w:color="auto" w:fill="FFFFFF"/>
      <w:spacing w:before="60" w:line="216" w:lineRule="exact"/>
      <w:jc w:val="both"/>
    </w:pPr>
    <w:rPr>
      <w:rFonts w:eastAsia="Calibri"/>
      <w:sz w:val="21"/>
      <w:szCs w:val="20"/>
      <w:shd w:val="clear" w:color="auto" w:fill="FFFFFF"/>
    </w:rPr>
  </w:style>
  <w:style w:type="character" w:customStyle="1" w:styleId="8">
    <w:name w:val="Основной текст + 8"/>
    <w:aliases w:val="5 pt"/>
    <w:uiPriority w:val="99"/>
    <w:rsid w:val="00C71A31"/>
    <w:rPr>
      <w:rFonts w:ascii="Times New Roman" w:hAnsi="Times New Roman"/>
      <w:spacing w:val="0"/>
      <w:sz w:val="17"/>
      <w:shd w:val="clear" w:color="auto" w:fill="FFFFFF"/>
    </w:rPr>
  </w:style>
  <w:style w:type="paragraph" w:styleId="a7">
    <w:name w:val="Normal (Web)"/>
    <w:basedOn w:val="a"/>
    <w:uiPriority w:val="99"/>
    <w:rsid w:val="00C71A31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C71A3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Знак Знак2"/>
    <w:basedOn w:val="a0"/>
    <w:uiPriority w:val="99"/>
    <w:rsid w:val="00045C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13">
    <w:name w:val="Знак Знак1"/>
    <w:basedOn w:val="a0"/>
    <w:uiPriority w:val="99"/>
    <w:rsid w:val="00045CC0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20">
    <w:name w:val="Абзац списка2"/>
    <w:basedOn w:val="a"/>
    <w:uiPriority w:val="99"/>
    <w:rsid w:val="00045CC0"/>
    <w:pPr>
      <w:ind w:left="720"/>
      <w:contextualSpacing/>
    </w:pPr>
    <w:rPr>
      <w:rFonts w:eastAsia="Calibri"/>
    </w:rPr>
  </w:style>
  <w:style w:type="character" w:customStyle="1" w:styleId="a8">
    <w:name w:val="Знак Знак"/>
    <w:basedOn w:val="a0"/>
    <w:uiPriority w:val="99"/>
    <w:rsid w:val="00045CC0"/>
    <w:rPr>
      <w:rFonts w:ascii="Calibri" w:hAnsi="Calibri" w:cs="Tahoma"/>
      <w:kern w:val="1"/>
      <w:sz w:val="24"/>
      <w:szCs w:val="24"/>
      <w:lang w:val="en-US" w:eastAsia="hi-IN" w:bidi="hi-IN"/>
    </w:rPr>
  </w:style>
  <w:style w:type="character" w:customStyle="1" w:styleId="81">
    <w:name w:val="Основной текст + 81"/>
    <w:aliases w:val="5 pt1"/>
    <w:uiPriority w:val="99"/>
    <w:rsid w:val="00045CC0"/>
    <w:rPr>
      <w:rFonts w:ascii="Times New Roman" w:hAnsi="Times New Roman"/>
      <w:spacing w:val="0"/>
      <w:sz w:val="17"/>
      <w:shd w:val="clear" w:color="auto" w:fill="FFFFFF"/>
    </w:rPr>
  </w:style>
  <w:style w:type="character" w:styleId="a9">
    <w:name w:val="Emphasis"/>
    <w:basedOn w:val="a0"/>
    <w:uiPriority w:val="99"/>
    <w:qFormat/>
    <w:locked/>
    <w:rsid w:val="00045CC0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045C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35EE0"/>
    <w:rPr>
      <w:rFonts w:eastAsia="Times New Roman" w:cs="Times New Roman"/>
      <w:sz w:val="24"/>
      <w:szCs w:val="24"/>
      <w:lang w:val="en-US" w:eastAsia="en-US"/>
    </w:rPr>
  </w:style>
  <w:style w:type="character" w:styleId="ac">
    <w:name w:val="page number"/>
    <w:basedOn w:val="a0"/>
    <w:uiPriority w:val="99"/>
    <w:rsid w:val="00045CC0"/>
    <w:rPr>
      <w:rFonts w:cs="Times New Roman"/>
    </w:rPr>
  </w:style>
  <w:style w:type="table" w:styleId="ad">
    <w:name w:val="Table Grid"/>
    <w:basedOn w:val="a1"/>
    <w:uiPriority w:val="99"/>
    <w:locked/>
    <w:rsid w:val="004F27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321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B239-B707-4DBF-A931-4C3B3EF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1694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Uzer2</cp:lastModifiedBy>
  <cp:revision>59</cp:revision>
  <dcterms:created xsi:type="dcterms:W3CDTF">2014-10-27T03:18:00Z</dcterms:created>
  <dcterms:modified xsi:type="dcterms:W3CDTF">2017-10-03T19:21:00Z</dcterms:modified>
</cp:coreProperties>
</file>