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71" w:rsidRDefault="00803371" w:rsidP="00FA652C">
      <w:pPr>
        <w:shd w:val="clear" w:color="auto" w:fill="FFFFFF"/>
        <w:spacing w:after="0" w:line="30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</w:t>
      </w:r>
      <w:r w:rsidR="00FA6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 учебного предмета «Физическая культура»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российской гражданской идентичности,  патриотизма, любви и уважения  к Отечеству,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истории физической культуры своего народа,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традиционных ценностей многонационального российского общества,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чувства ответственности и долга перед Родиной,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осознанного и уважительного отношения к другому человеку,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морального сознания и компетентности в решении моральных проблем на основе  личного выбора,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формировать для себя новые задачи в учебе и познавательной деятельности, развивать мотивы и интересы своей познавательной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планировать пути достижения целей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 результатом, осуществлять контроль своей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решения,  овладение основами самоконтроля, самооценки, принятие решения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индивидуально и в группах, формулировать, аргументировать и отстаивать свое мнение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 должны отражать: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здоровья, владение системой знаний о физическом совершенствовании человека, освоение умений отбирать физическими упражнениями и регулировать физические нагрузки для самостоятельных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систематических занятий с различной функциональной направленностью, приобретение опыта организации самостоятельных систематических занятий физической культурой с соблюдением техники безопасности и  профилактики травматизма, расширение опыта организации и мониторинга физического развития и физической подготовленности, формирование умений вести наблюдение за динамикой развития своих основных физических качеств.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371" w:rsidRDefault="00803371" w:rsidP="00FA652C">
      <w:pPr>
        <w:shd w:val="clear" w:color="auto" w:fill="FFFFFF"/>
        <w:spacing w:after="0" w:line="30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</w:p>
    <w:p w:rsidR="00803371" w:rsidRDefault="00FA652C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803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разделу «Знания о физической культуре»</w:t>
      </w:r>
      <w:r w:rsidR="0080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История физической культуры – Олимпийские игры древности.  Возрождение Олимпийских игр и олимпийского движения. История зарождения олимпийского движения в России (СССР). 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 современном сообществе. Организация и проведение пеших туристических походов. Требования к технике безопасности и бережному отношению к природе. Влияние </w:t>
      </w:r>
      <w:proofErr w:type="spellStart"/>
      <w:r w:rsidR="0080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Всезоюзного</w:t>
      </w:r>
      <w:proofErr w:type="spellEnd"/>
      <w:r w:rsidR="0080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комплекса ГТО. Ступени ГТО и их названия.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(основные понятия).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Техническая подготовка. Техника движений и ее основные показатели. Всестороннее и гармоническое физическое развитие. Адаптивная физическая культура. Спортивная подготовка. Здоровье и здоровый образ жизни. Допинг. Концепция честного спорта Профессионально-прикладная физическая подготовка.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Режим дня и его основное содержание. Закаливание организма. Правила безопасности и гигиенические  требования. Влияние занятий физической культурой на формирование положительных качеств личности. Проведение самостоятельных  занятий по коррекции осанки и телосложение. Восстановительный массаж. Проведение  банных процедур. Первая помощь во время занятий физической культурой и спортом.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(физкультурной) деятельности.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.</w:t>
      </w:r>
      <w:proofErr w:type="gramEnd"/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занятий физической культурой.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движения, способы выявления устранения ошибок в технике выполнения упражнений (технических ошибок). Измерение резервов организма и состояние здоровья с помощью функциональных проб.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Оздоровительные занятия в режиме учебного дня и учебной недели. Индивидуальные комплексы  адаптивной (лечебной) и корригирующей физической культуры.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Спортивно-оздоровительная деятельность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направленностью.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приемы. Акробатические упражнения и комбинации. Ритмическая гимнастика. Опорные прыжки. Упражнения и комбинации на гимнастическом бревне. Упражнения и комбинации на гимнастической перекладине. Упражнения и комбинация на гимнастических брусьях.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Беговые упражнения. Прыжковые упражнения. Метание малого мяча. Подготовка к сдаче норм ГТО.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Лыжные гонки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Передвижение на лыжах. Подготовка к сдаче норм ГТО.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Баскетбол. Игра по правилам. Волейбол. Игра по правилам. Футбол. Игра по правилам.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Прикладно-ориентированная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Прикладно-ориентированные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гибкости, координации движения, силы, выносливости.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Развитие выносливости, силы,  быстроты, координации движения.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Развитие быстроты, силы, выносливости, координации движения.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Футбол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Развитие быстроты, силы, выносливости</w:t>
      </w:r>
    </w:p>
    <w:p w:rsidR="00803371" w:rsidRDefault="00803371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652C" w:rsidRDefault="00FA652C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652C" w:rsidRDefault="00FA652C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652C" w:rsidRDefault="00FA652C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652C" w:rsidRDefault="00FA652C" w:rsidP="008751B8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371" w:rsidRDefault="00803371" w:rsidP="008751B8">
      <w:pPr>
        <w:shd w:val="clear" w:color="auto" w:fill="FFFFFF"/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Тематическое </w:t>
      </w:r>
      <w:r w:rsidR="008751B8" w:rsidRPr="00FA6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</w:t>
      </w:r>
    </w:p>
    <w:p w:rsidR="00590324" w:rsidRDefault="00590324" w:rsidP="008751B8">
      <w:pPr>
        <w:shd w:val="clear" w:color="auto" w:fill="FFFFFF"/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tbl>
      <w:tblPr>
        <w:tblpPr w:leftFromText="180" w:rightFromText="180" w:vertAnchor="text" w:horzAnchor="margin" w:tblpX="-311" w:tblpY="18"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6663"/>
        <w:gridCol w:w="2433"/>
      </w:tblGrid>
      <w:tr w:rsidR="00590324" w:rsidTr="00E6128F">
        <w:trPr>
          <w:trHeight w:val="68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ГТО. Высокий старт. Бег 30 м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5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 старт. Бег с ускорением до 50 метров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старт. Стартовый разгон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rFonts w:ascii="Times New Roman" w:hAnsi="Times New Roman"/>
                  <w:bCs/>
                  <w:sz w:val="24"/>
                  <w:szCs w:val="24"/>
                </w:rPr>
                <w:t>60 метров</w:t>
              </w:r>
            </w:smartTag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ГТО. Прыжок в длину с 7-9 шагов разбега</w:t>
            </w:r>
          </w:p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разбега способом, согнув ноги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(140 г) на дальность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средние дистанции. Метание мяча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ГТО. Прыжок в длину с места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на дальность с разбега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и передвижения игрока. Ловля и передача мяча двумя руками от груди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мяча шагом, бегом, змейкой.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мяча спиной вперёд, с изменением скорости и направления движения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Повороты с мячом. Передачи мяча одной рукой сбоку, снизу, от плеча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мяча одной рукой от головы, от плеча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4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игроков в защите. ГТО. Сгибание разгибание рук в упоре лежа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мяча по кольцу одной рукой от головы и от плеча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4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с изменением направления движения и скорости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3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Ведения мяча с изменением направления.  Игра в мини-баскетбол 3х3, 4х4.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4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двухсторонняя игра в баскетбол 3*3, 4*4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tbl>
      <w:tblPr>
        <w:tblW w:w="1035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6662"/>
        <w:gridCol w:w="2415"/>
      </w:tblGrid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Кувырок вперёд. Лазанье по канату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Кувырок вперёд и назад слитно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9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Кувырок вперёд и назад. Стойка на лопатках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Акробатические элементы из 2-3 упражнений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Мост из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стоя с помощью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Акробатические комбинации из 4-5 элементов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29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брусьях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перекладине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кольцах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Лазание по канату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 через козла</w:t>
            </w:r>
          </w:p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324" w:rsidRDefault="00590324" w:rsidP="005D2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 через козла ноги врозь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324" w:rsidRDefault="00590324" w:rsidP="005D2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Опорный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согнув ноги. ГТО. «Пресс» за 30 сек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42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 через козла, согнув ноги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Передача мяча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Ведение мяча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Выбивание мяча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мяча от груди и от плеча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двухсторонняя игра в баскетбол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двушажный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3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Эстафетный бег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Спуски и подъёмы различной крутизны. ГТО. подтягивания на перекладине  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Подъем на склон скользящим шагом.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Торможение плугом и упором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Подъема ёлочкой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полуёлочкой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дистанции 2 -3 км с чередованием лыжных ходов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Спуски в низкой и основной стойке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в равномерном темпе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ГТО.</w:t>
            </w:r>
            <w:r w:rsidR="00E612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Лыжная гонка на  1 - 2км.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68-69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Спуски и подъёмы с пологих склонов.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Преодоление малых трамплинов при спуске со склона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Стойки и перемещения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 w:rsidP="005D2D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Передача мяча сверху двумя руками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75-76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Приём  мяча  снизу двумя руками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Учебная двухсторонняя игра в волейбол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в высоту способом «перешагивания»</w:t>
            </w:r>
          </w:p>
          <w:p w:rsidR="00590324" w:rsidRDefault="005903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3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</w:t>
            </w:r>
          </w:p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2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5903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Приём-передача мяча сверху двумя руками через сетку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6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мяча снизу двумя руками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36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Приём-передача мяча снизу двумя руками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141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88-89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 w:rsidP="00E6128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и верхняя прямая подача</w:t>
            </w:r>
            <w:r w:rsidR="005D2D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ГТО. Пресс за 1 минуту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4" w:rsidRDefault="00590324" w:rsidP="00E6128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Боковая прямая подача</w:t>
            </w:r>
            <w:r w:rsidR="00E612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Планирующая подача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теннисного мяча в  цель и  на дальность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малого мяча (140 г) с разбега</w:t>
            </w:r>
          </w:p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в длину с   7 - 9 шагов разбега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324" w:rsidTr="00E6128F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Прыжок в длину с места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24" w:rsidRDefault="00E61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324" w:rsidTr="00E6128F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 1-2 км.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324" w:rsidRDefault="00590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03371" w:rsidRPr="00FA652C" w:rsidRDefault="00803371" w:rsidP="00875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371" w:rsidRPr="00FA652C" w:rsidRDefault="00803371" w:rsidP="00FA652C">
      <w:pPr>
        <w:pStyle w:val="a3"/>
        <w:jc w:val="center"/>
        <w:rPr>
          <w:sz w:val="24"/>
        </w:rPr>
      </w:pPr>
      <w:r w:rsidRPr="00FA652C">
        <w:rPr>
          <w:sz w:val="24"/>
        </w:rPr>
        <w:t>6  класс</w:t>
      </w:r>
    </w:p>
    <w:tbl>
      <w:tblPr>
        <w:tblStyle w:val="a4"/>
        <w:tblW w:w="10349" w:type="dxa"/>
        <w:tblInd w:w="-318" w:type="dxa"/>
        <w:tblLook w:val="04A0"/>
      </w:tblPr>
      <w:tblGrid>
        <w:gridCol w:w="1754"/>
        <w:gridCol w:w="6185"/>
        <w:gridCol w:w="2410"/>
      </w:tblGrid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 о физической культуре.   Физическая культура человека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</w:p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совершенствование.  Спортивно-оздоровительная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Характеристика вида спорта. Спортивная ходьба. Бег. Высокий старт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двигательной деятельности.   Оценка эффективности занятий физической культурой. 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Самонаблюдение и самоконтроль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совершенствование.   Физкультурно-оздоровительная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совершенствование.   Спортивно-оздоровительная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История гимнастики. Организующие команды и приемы. Развитие координации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Урок-соревнование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Организаторские умения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совершенствование.  Физкультурно-оздоровительная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комплексы лечебной и корригирующей физической культуры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дыхательной гимнастики. Гимнастика для нарушений профилактики зрения.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развития гибкости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совершенствование.   Спортивно-оздоровительная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Характеристика вида спорта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совершенствование.  Спортивно-оздоровительная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rPr>
          <w:trHeight w:val="402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упражнения. Первая помощь при травмах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двигательной деятельности.   </w:t>
            </w: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FA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самостоятельных занятий физической культурой. 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Физическая нагрузка.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 1000 метров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Висы. Строевые упражнения.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34,35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Подъемы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Подъемы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Торможение и повороты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Торможение и повороты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Игры и эстафеты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гонки 1км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гонки 2км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гонки 3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47,48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56,57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Инструктаж по ТБ  </w:t>
            </w:r>
          </w:p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371" w:rsidRPr="00FA652C" w:rsidTr="005D2DF5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Pr="00FA652C" w:rsidRDefault="00803371" w:rsidP="00875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2DF5" w:rsidRDefault="005D2DF5" w:rsidP="00FA652C">
      <w:pPr>
        <w:pStyle w:val="a3"/>
        <w:jc w:val="center"/>
        <w:rPr>
          <w:sz w:val="24"/>
        </w:rPr>
      </w:pPr>
    </w:p>
    <w:p w:rsidR="00FA652C" w:rsidRPr="00FA652C" w:rsidRDefault="00FA652C" w:rsidP="00FA652C">
      <w:pPr>
        <w:pStyle w:val="a3"/>
        <w:jc w:val="center"/>
        <w:rPr>
          <w:sz w:val="24"/>
        </w:rPr>
      </w:pPr>
      <w:r w:rsidRPr="00FA652C">
        <w:rPr>
          <w:sz w:val="24"/>
        </w:rPr>
        <w:t>7  класс</w:t>
      </w:r>
    </w:p>
    <w:tbl>
      <w:tblPr>
        <w:tblW w:w="10349" w:type="dxa"/>
        <w:tblInd w:w="-318" w:type="dxa"/>
        <w:tblLook w:val="04A0"/>
      </w:tblPr>
      <w:tblGrid>
        <w:gridCol w:w="1713"/>
        <w:gridCol w:w="6226"/>
        <w:gridCol w:w="2410"/>
      </w:tblGrid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A652C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Инструктаж по Т.Б.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Передача мяча двумя руками </w:t>
            </w:r>
            <w:proofErr w:type="gram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 верху</w:t>
            </w:r>
            <w:proofErr w:type="gram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 над собой.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Передача мяча двумя руками </w:t>
            </w:r>
            <w:proofErr w:type="gram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 верху</w:t>
            </w:r>
            <w:proofErr w:type="gram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 над собой.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Прием мяча двумя руками </w:t>
            </w:r>
            <w:proofErr w:type="gram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 верху</w:t>
            </w:r>
            <w:proofErr w:type="gram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Прием мяча двумя руками </w:t>
            </w:r>
            <w:proofErr w:type="gram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 верху</w:t>
            </w:r>
            <w:proofErr w:type="gram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Передача мяча двумя руками </w:t>
            </w:r>
            <w:proofErr w:type="gram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 верху</w:t>
            </w:r>
            <w:proofErr w:type="gram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 через сетку.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Передача мяча двумя руками </w:t>
            </w:r>
            <w:proofErr w:type="gram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 верху</w:t>
            </w:r>
            <w:proofErr w:type="gram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 через сетку.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Нижняя прямая подача через сетку.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Нижняя прямая подача через сетку.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Нижняя прямая подача через сетку.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Нижняя прямая подача через сетку.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Гимнастика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Инструктаж по Т.Б. 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36,37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Т.Б. 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Подъемы «лесенкой», «елочкой»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Подъемы «лесенкой», «елочкой»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Повороты на месте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Торможения плугом и упором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Торможения плугом и упором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61, 62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гонки 1 км (</w:t>
            </w:r>
            <w:proofErr w:type="spell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), 2км (м)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гонки 2 км (</w:t>
            </w:r>
            <w:proofErr w:type="spell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), 2км (м)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гонки 3км и 4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Инструктаж по Т.Б.Баскетбол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Стойки, передвижение, остановки.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Остановка двумя шагами и прыжком.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71,72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Повороты без мяча и с мячом.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Ловля и передача мяча двумя руками от груди.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мини-баскетбол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Ведение мяча в низкой, средней и высокой стойке на месте, в движении.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78,79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в мини-баскетбол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Ведение мяча в низкой, средней и высокой стойке на месте, в движении.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в мини-баскетбол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82,83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Нападение быстрым прорывом (2:1).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Баскетбол.</w:t>
            </w: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в мини-баскетбол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Тактика свободного падения.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86,87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Позиционное нападение (5:0) с изменением позиций игроков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Позиционное нападение (5:0) с изменением </w:t>
            </w: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позиций игроков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Нападение быстрым прорывом (2:1).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Нападение быстрым прорывом (2:1).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Нападение быстрым прорывом (2:1).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Баскетбол. Игра в мини-баскетбол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652C" w:rsidRDefault="00FA652C" w:rsidP="00FA652C">
      <w:pPr>
        <w:pStyle w:val="a3"/>
        <w:jc w:val="center"/>
        <w:rPr>
          <w:sz w:val="24"/>
        </w:rPr>
      </w:pPr>
    </w:p>
    <w:p w:rsidR="00FA652C" w:rsidRPr="00FA652C" w:rsidRDefault="00FA652C" w:rsidP="00FA652C">
      <w:pPr>
        <w:pStyle w:val="a3"/>
        <w:jc w:val="center"/>
        <w:rPr>
          <w:sz w:val="24"/>
        </w:rPr>
      </w:pPr>
      <w:r w:rsidRPr="00FA652C">
        <w:rPr>
          <w:sz w:val="24"/>
        </w:rPr>
        <w:t>8  класс</w:t>
      </w:r>
    </w:p>
    <w:tbl>
      <w:tblPr>
        <w:tblW w:w="0" w:type="auto"/>
        <w:tblInd w:w="-318" w:type="dxa"/>
        <w:tblLook w:val="04A0"/>
      </w:tblPr>
      <w:tblGrid>
        <w:gridCol w:w="1690"/>
        <w:gridCol w:w="5682"/>
        <w:gridCol w:w="2410"/>
      </w:tblGrid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Инструктаж по Т.Б.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Техника передвижений, остановок, поворотов и стоек.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Перемещение в стойке приставным шагом боком, лицом и спиной вперед.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Передача мяча над собой.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Отбивание мяча через сетку кулаком.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Нижняя прямая подача. Приём мяча.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Нижняя прямая подача. Приём мяча.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Отбивание мяча через сетку кулаком.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Нижняя прямая подача. Приём мяча.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 Игра в 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Волейбол. Игра в 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Гимнастика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Инструктаж по Т.Б. 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Строевые упражнения.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Строевые упражнения.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Строевые упражнения.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41,42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Т.Б. 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Коньковый ход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Торможение и повороты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Торможения и повороты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Торможения и повороты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Прохождения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Прохождения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гонки 1 км (</w:t>
            </w:r>
            <w:proofErr w:type="spellStart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), 2км (м)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64,65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Эстафеты и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гонки 3км и 4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Инструктаж по Т.Б.Баскетбол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Стойки, передвижение, остановки и повороты.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71,72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Перемещение в стойке приставным шагом боком, спиной вперёд.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Остановка двумя шагами и прыжком.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Ловля и передача мяча двумя руками от груди на месте и в движении.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Ловля и передача мяча одной рукой от плеча на месте и в движении.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78,79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Ведение мяча в низкой, средней и высокой стойке на месте, в движении по прямой, с изменением направления и скорости.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80,81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Бросок одной и двумя руками с места и в движении.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82,83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Перехват мяча, тактика свободного падения.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84,85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Баскетбол. Позиционное нападение и личная защита в игровых взаимодействиях 2х2, 3х3, 4х4, </w:t>
            </w: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5х5.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86,87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Нападение быстрым прорывом 3х2.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88,89,90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Баскетбол. Взаимодействие двух игроков в нападении и защите через «заслон».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Игра в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Игра в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Игра в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652C" w:rsidRDefault="00FA652C" w:rsidP="00FA652C">
      <w:pPr>
        <w:rPr>
          <w:rFonts w:ascii="Times New Roman" w:hAnsi="Times New Roman" w:cs="Times New Roman"/>
          <w:sz w:val="24"/>
          <w:szCs w:val="24"/>
        </w:rPr>
      </w:pPr>
    </w:p>
    <w:p w:rsidR="00FA652C" w:rsidRPr="00FA652C" w:rsidRDefault="00FA652C" w:rsidP="00FA652C">
      <w:pPr>
        <w:pStyle w:val="a3"/>
        <w:jc w:val="center"/>
        <w:rPr>
          <w:sz w:val="24"/>
        </w:rPr>
      </w:pPr>
      <w:r w:rsidRPr="00FA652C">
        <w:rPr>
          <w:sz w:val="24"/>
        </w:rPr>
        <w:t>9  класс</w:t>
      </w:r>
    </w:p>
    <w:tbl>
      <w:tblPr>
        <w:tblW w:w="0" w:type="auto"/>
        <w:tblInd w:w="-318" w:type="dxa"/>
        <w:tblLook w:val="04A0"/>
      </w:tblPr>
      <w:tblGrid>
        <w:gridCol w:w="1690"/>
        <w:gridCol w:w="5682"/>
        <w:gridCol w:w="2410"/>
      </w:tblGrid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длину,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длину,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длину,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Гимнастика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41,42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ходы. Инструктаж по Т.Б.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48, 49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56,57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гонки 3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гонки 4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Лыжные гонки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Инструктаж по Т.Б.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71,72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78,79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82,83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86,87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высоту. Метание малого мяча в неподвижную цель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2C" w:rsidRPr="00FA652C" w:rsidTr="005D2DF5"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Прыжок в высоту. Метание малого мяча в неподвижную цель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52C" w:rsidRPr="00FA652C" w:rsidRDefault="00FA652C" w:rsidP="0059032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652C" w:rsidRPr="00FA652C" w:rsidRDefault="00FA652C" w:rsidP="00FA652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FA652C" w:rsidRPr="00FA652C" w:rsidRDefault="00FA652C" w:rsidP="00FA652C">
      <w:pPr>
        <w:jc w:val="center"/>
      </w:pPr>
    </w:p>
    <w:sectPr w:rsidR="00FA652C" w:rsidRPr="00FA652C" w:rsidSect="0082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8B4"/>
    <w:multiLevelType w:val="multilevel"/>
    <w:tmpl w:val="B62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957C1"/>
    <w:multiLevelType w:val="multilevel"/>
    <w:tmpl w:val="AE2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368E7"/>
    <w:multiLevelType w:val="multilevel"/>
    <w:tmpl w:val="573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B1343"/>
    <w:multiLevelType w:val="multilevel"/>
    <w:tmpl w:val="6BF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E5278"/>
    <w:multiLevelType w:val="multilevel"/>
    <w:tmpl w:val="19D6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A2413"/>
    <w:multiLevelType w:val="multilevel"/>
    <w:tmpl w:val="3968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E5FED"/>
    <w:multiLevelType w:val="multilevel"/>
    <w:tmpl w:val="8F0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505BE"/>
    <w:multiLevelType w:val="multilevel"/>
    <w:tmpl w:val="D7E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07ECB"/>
    <w:multiLevelType w:val="multilevel"/>
    <w:tmpl w:val="E5E8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1D08C4"/>
    <w:multiLevelType w:val="multilevel"/>
    <w:tmpl w:val="00C25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0561A85"/>
    <w:multiLevelType w:val="multilevel"/>
    <w:tmpl w:val="4740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AB0504"/>
    <w:multiLevelType w:val="multilevel"/>
    <w:tmpl w:val="32C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2A0DC8"/>
    <w:multiLevelType w:val="multilevel"/>
    <w:tmpl w:val="CF72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D2EBA"/>
    <w:multiLevelType w:val="multilevel"/>
    <w:tmpl w:val="BE94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796BBD"/>
    <w:multiLevelType w:val="multilevel"/>
    <w:tmpl w:val="1B7C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35DDA"/>
    <w:multiLevelType w:val="multilevel"/>
    <w:tmpl w:val="6C7A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427080"/>
    <w:multiLevelType w:val="multilevel"/>
    <w:tmpl w:val="5EB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5F49DE"/>
    <w:multiLevelType w:val="multilevel"/>
    <w:tmpl w:val="3A9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59022C"/>
    <w:multiLevelType w:val="multilevel"/>
    <w:tmpl w:val="0DA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B06C5F"/>
    <w:multiLevelType w:val="multilevel"/>
    <w:tmpl w:val="A20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156E65"/>
    <w:multiLevelType w:val="multilevel"/>
    <w:tmpl w:val="DE58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46B6D"/>
    <w:multiLevelType w:val="multilevel"/>
    <w:tmpl w:val="F31C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771B0F"/>
    <w:multiLevelType w:val="multilevel"/>
    <w:tmpl w:val="9E16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F824AB"/>
    <w:multiLevelType w:val="multilevel"/>
    <w:tmpl w:val="D66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A51C05"/>
    <w:multiLevelType w:val="multilevel"/>
    <w:tmpl w:val="5D8C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C34755"/>
    <w:multiLevelType w:val="multilevel"/>
    <w:tmpl w:val="72C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1E7E29"/>
    <w:multiLevelType w:val="multilevel"/>
    <w:tmpl w:val="69F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5B3769"/>
    <w:multiLevelType w:val="multilevel"/>
    <w:tmpl w:val="DD2A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24"/>
  </w:num>
  <w:num w:numId="6">
    <w:abstractNumId w:val="9"/>
  </w:num>
  <w:num w:numId="7">
    <w:abstractNumId w:val="17"/>
  </w:num>
  <w:num w:numId="8">
    <w:abstractNumId w:val="26"/>
  </w:num>
  <w:num w:numId="9">
    <w:abstractNumId w:val="10"/>
  </w:num>
  <w:num w:numId="10">
    <w:abstractNumId w:val="19"/>
  </w:num>
  <w:num w:numId="11">
    <w:abstractNumId w:val="7"/>
  </w:num>
  <w:num w:numId="12">
    <w:abstractNumId w:val="8"/>
  </w:num>
  <w:num w:numId="13">
    <w:abstractNumId w:val="27"/>
  </w:num>
  <w:num w:numId="14">
    <w:abstractNumId w:val="22"/>
  </w:num>
  <w:num w:numId="15">
    <w:abstractNumId w:val="16"/>
  </w:num>
  <w:num w:numId="16">
    <w:abstractNumId w:val="18"/>
  </w:num>
  <w:num w:numId="17">
    <w:abstractNumId w:val="11"/>
  </w:num>
  <w:num w:numId="18">
    <w:abstractNumId w:val="23"/>
  </w:num>
  <w:num w:numId="19">
    <w:abstractNumId w:val="5"/>
  </w:num>
  <w:num w:numId="20">
    <w:abstractNumId w:val="20"/>
  </w:num>
  <w:num w:numId="21">
    <w:abstractNumId w:val="13"/>
  </w:num>
  <w:num w:numId="22">
    <w:abstractNumId w:val="25"/>
  </w:num>
  <w:num w:numId="23">
    <w:abstractNumId w:val="21"/>
  </w:num>
  <w:num w:numId="24">
    <w:abstractNumId w:val="3"/>
  </w:num>
  <w:num w:numId="25">
    <w:abstractNumId w:val="2"/>
  </w:num>
  <w:num w:numId="26">
    <w:abstractNumId w:val="1"/>
  </w:num>
  <w:num w:numId="27">
    <w:abstractNumId w:val="4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371"/>
    <w:rsid w:val="00253B52"/>
    <w:rsid w:val="00270FEC"/>
    <w:rsid w:val="00454E5C"/>
    <w:rsid w:val="004761D9"/>
    <w:rsid w:val="00590324"/>
    <w:rsid w:val="005D2DF5"/>
    <w:rsid w:val="00803371"/>
    <w:rsid w:val="00827CB4"/>
    <w:rsid w:val="008751B8"/>
    <w:rsid w:val="009629C6"/>
    <w:rsid w:val="00E6128F"/>
    <w:rsid w:val="00E760F4"/>
    <w:rsid w:val="00FA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803371"/>
    <w:pPr>
      <w:tabs>
        <w:tab w:val="left" w:leader="underscore" w:pos="726"/>
        <w:tab w:val="left" w:leader="underscore" w:pos="6812"/>
      </w:tabs>
      <w:spacing w:after="0" w:line="307" w:lineRule="exact"/>
      <w:ind w:left="20" w:right="20"/>
      <w:jc w:val="both"/>
    </w:pPr>
    <w:rPr>
      <w:rFonts w:ascii="Times New Roman" w:eastAsia="Times New Roman" w:hAnsi="Times New Roman" w:cs="Times New Roman"/>
      <w:b/>
      <w:sz w:val="23"/>
      <w:szCs w:val="24"/>
      <w:lang w:eastAsia="ru-RU"/>
    </w:rPr>
  </w:style>
  <w:style w:type="table" w:styleId="a4">
    <w:name w:val="Table Grid"/>
    <w:basedOn w:val="a1"/>
    <w:uiPriority w:val="59"/>
    <w:rsid w:val="00803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0337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99"/>
    <w:qFormat/>
    <w:rsid w:val="00803371"/>
    <w:pPr>
      <w:spacing w:after="0" w:line="240" w:lineRule="auto"/>
    </w:pPr>
  </w:style>
  <w:style w:type="character" w:customStyle="1" w:styleId="c2">
    <w:name w:val="c2"/>
    <w:basedOn w:val="a0"/>
    <w:rsid w:val="00FA652C"/>
  </w:style>
  <w:style w:type="paragraph" w:customStyle="1" w:styleId="c7">
    <w:name w:val="c7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A652C"/>
  </w:style>
  <w:style w:type="paragraph" w:customStyle="1" w:styleId="c1">
    <w:name w:val="c1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7">
    <w:name w:val="c227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4">
    <w:name w:val="c194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0">
    <w:name w:val="c260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FA652C"/>
  </w:style>
  <w:style w:type="character" w:customStyle="1" w:styleId="c318">
    <w:name w:val="c318"/>
    <w:basedOn w:val="a0"/>
    <w:rsid w:val="00FA652C"/>
  </w:style>
  <w:style w:type="paragraph" w:customStyle="1" w:styleId="c106">
    <w:name w:val="c106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0">
    <w:name w:val="c280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3">
    <w:name w:val="c233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11</cp:revision>
  <dcterms:created xsi:type="dcterms:W3CDTF">2017-08-29T15:05:00Z</dcterms:created>
  <dcterms:modified xsi:type="dcterms:W3CDTF">2018-03-23T08:46:00Z</dcterms:modified>
</cp:coreProperties>
</file>