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CF" w:rsidRDefault="006A40BD" w:rsidP="006A40BD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 программе по математике для 1-4 классов</w:t>
      </w:r>
    </w:p>
    <w:p w:rsidR="006A40BD" w:rsidRPr="006A40BD" w:rsidRDefault="006A40BD" w:rsidP="006A40BD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«Школа России»</w:t>
      </w:r>
    </w:p>
    <w:p w:rsidR="00FE63CF" w:rsidRPr="006A40BD" w:rsidRDefault="00FE63CF" w:rsidP="006A40BD">
      <w:pPr>
        <w:widowControl w:val="0"/>
        <w:autoSpaceDE w:val="0"/>
        <w:autoSpaceDN w:val="0"/>
        <w:adjustRightInd w:val="0"/>
        <w:spacing w:after="0" w:line="385" w:lineRule="exact"/>
        <w:ind w:left="851"/>
        <w:rPr>
          <w:rFonts w:ascii="Times New Roman" w:hAnsi="Times New Roman" w:cs="Times New Roman"/>
          <w:sz w:val="24"/>
          <w:szCs w:val="24"/>
          <w:lang w:val="ru-RU"/>
        </w:rPr>
      </w:pPr>
    </w:p>
    <w:p w:rsidR="00FE63CF" w:rsidRPr="006A40BD" w:rsidRDefault="00DB4513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hAnsi="Times New Roman" w:cs="Times New Roman"/>
          <w:sz w:val="28"/>
          <w:szCs w:val="28"/>
          <w:lang w:val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="006A40BD" w:rsidRPr="006A40B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авторской программы М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И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Моро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,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М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А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Бантовой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,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Г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В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Бельтюковой</w:t>
      </w:r>
      <w:proofErr w:type="spellEnd"/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,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С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И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Волковой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,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С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В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Степановой 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«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Математика</w:t>
      </w:r>
      <w:r w:rsidR="006A40BD" w:rsidRPr="006A40BD">
        <w:rPr>
          <w:rFonts w:ascii="Times New Roman" w:eastAsia="Arial" w:hAnsi="Times New Roman" w:cs="Times New Roman"/>
          <w:sz w:val="28"/>
          <w:szCs w:val="28"/>
          <w:lang w:val="ru-RU"/>
        </w:rPr>
        <w:t>»,</w:t>
      </w:r>
      <w:r w:rsidR="006A40BD"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утвержденной МО РФ.</w:t>
      </w:r>
    </w:p>
    <w:p w:rsidR="00FE63CF" w:rsidRPr="006A40BD" w:rsidRDefault="00FE63CF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E63CF" w:rsidRPr="006A40BD" w:rsidRDefault="00DB451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hAnsi="Times New Roman" w:cs="Times New Roman"/>
          <w:sz w:val="28"/>
          <w:szCs w:val="28"/>
          <w:lang w:val="ru-RU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FE63CF" w:rsidRPr="006A40BD" w:rsidRDefault="00FE63CF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E63CF" w:rsidRPr="006A40BD" w:rsidRDefault="00DB451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hAnsi="Times New Roman" w:cs="Times New Roman"/>
          <w:sz w:val="28"/>
          <w:szCs w:val="28"/>
          <w:lang w:val="ru-RU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FE63CF" w:rsidRPr="006A40BD" w:rsidRDefault="00FE63CF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E63CF" w:rsidRPr="006A40BD" w:rsidRDefault="00DB4513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hAnsi="Times New Roman" w:cs="Times New Roman"/>
          <w:sz w:val="28"/>
          <w:szCs w:val="28"/>
          <w:lang w:val="ru-RU"/>
        </w:rPr>
        <w:t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FE63CF" w:rsidRPr="006A40BD" w:rsidRDefault="00FE63C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FE63CF" w:rsidRPr="006A40BD" w:rsidRDefault="00DB4513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</w:t>
      </w:r>
      <w:r w:rsidRPr="006A40BD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целями</w:t>
      </w:r>
      <w:r w:rsidRPr="006A40BD">
        <w:rPr>
          <w:rFonts w:ascii="Times New Roman" w:hAnsi="Times New Roman" w:cs="Times New Roman"/>
          <w:sz w:val="28"/>
          <w:szCs w:val="28"/>
          <w:lang w:val="ru-RU"/>
        </w:rPr>
        <w:t xml:space="preserve"> начального обучения математике являются:</w:t>
      </w:r>
    </w:p>
    <w:p w:rsidR="00FE63CF" w:rsidRPr="006A40BD" w:rsidRDefault="00DB451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hanging="18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BD">
        <w:rPr>
          <w:rFonts w:ascii="Times New Roman" w:hAnsi="Times New Roman" w:cs="Times New Roman"/>
          <w:sz w:val="28"/>
          <w:szCs w:val="28"/>
        </w:rPr>
        <w:t>Математическое</w:t>
      </w:r>
      <w:proofErr w:type="spellEnd"/>
      <w:r w:rsidRPr="006A4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BD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6A4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BD">
        <w:rPr>
          <w:rFonts w:ascii="Times New Roman" w:hAnsi="Times New Roman" w:cs="Times New Roman"/>
          <w:sz w:val="28"/>
          <w:szCs w:val="28"/>
        </w:rPr>
        <w:t>младших</w:t>
      </w:r>
      <w:proofErr w:type="spellEnd"/>
      <w:r w:rsidRPr="006A4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BD">
        <w:rPr>
          <w:rFonts w:ascii="Times New Roman" w:hAnsi="Times New Roman" w:cs="Times New Roman"/>
          <w:sz w:val="28"/>
          <w:szCs w:val="28"/>
        </w:rPr>
        <w:t>школьников</w:t>
      </w:r>
      <w:proofErr w:type="spellEnd"/>
      <w:r w:rsidRPr="006A40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3CF" w:rsidRPr="006A40BD" w:rsidRDefault="00FE63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FE63CF" w:rsidRPr="006A40BD" w:rsidRDefault="00DB451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8" w:lineRule="auto"/>
        <w:ind w:hanging="18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системы начальных математических знаний. </w:t>
      </w:r>
    </w:p>
    <w:p w:rsidR="00FE63CF" w:rsidRPr="006A40BD" w:rsidRDefault="00DB4513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24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интереса к математике, к умственной деятельности. </w:t>
      </w:r>
    </w:p>
    <w:p w:rsidR="006A40BD" w:rsidRPr="006A40BD" w:rsidRDefault="006A40BD" w:rsidP="006A40BD">
      <w:pPr>
        <w:spacing w:line="233" w:lineRule="auto"/>
        <w:ind w:right="20"/>
        <w:rPr>
          <w:rFonts w:ascii="Times New Roman" w:eastAsia="Symbol" w:hAnsi="Times New Roman" w:cs="Times New Roman"/>
          <w:sz w:val="28"/>
          <w:szCs w:val="28"/>
          <w:lang w:val="ru-RU"/>
        </w:rPr>
      </w:pPr>
    </w:p>
    <w:p w:rsidR="006A40BD" w:rsidRPr="006A40BD" w:rsidRDefault="006A40BD" w:rsidP="006A40BD">
      <w:pPr>
        <w:spacing w:line="233" w:lineRule="auto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Исходя из общих положений концепции математического образования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,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начальный курс математики призван решать следующие </w:t>
      </w:r>
      <w:r w:rsidRPr="006A40BD">
        <w:rPr>
          <w:rFonts w:ascii="Times New Roman" w:eastAsia="Times New Roman CYR" w:hAnsi="Times New Roman" w:cs="Times New Roman"/>
          <w:b/>
          <w:bCs/>
          <w:sz w:val="28"/>
          <w:szCs w:val="28"/>
          <w:lang w:val="ru-RU"/>
        </w:rPr>
        <w:t>задачи</w:t>
      </w:r>
      <w:r w:rsidRPr="006A40BD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>:</w:t>
      </w:r>
    </w:p>
    <w:p w:rsidR="006A40BD" w:rsidRPr="006A40BD" w:rsidRDefault="006A40BD" w:rsidP="006A40BD">
      <w:pPr>
        <w:spacing w:line="23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—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формирование элементов самостоятельной интеллектуальной деятельности на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основе овладения несложными математическими методами познания окружающего мира 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(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умения устанавливать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описывать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,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моделировать и объяснять количественные и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пространственные отношения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);</w:t>
      </w:r>
    </w:p>
    <w:p w:rsidR="006A40BD" w:rsidRPr="006A40BD" w:rsidRDefault="006A40BD" w:rsidP="006A40BD">
      <w:pPr>
        <w:spacing w:line="14" w:lineRule="exact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A40BD" w:rsidRPr="006A40BD" w:rsidRDefault="006A40BD" w:rsidP="006A40BD">
      <w:pPr>
        <w:spacing w:line="23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A40BD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— </w:t>
      </w:r>
      <w:proofErr w:type="spellStart"/>
      <w:proofErr w:type="gramStart"/>
      <w:r w:rsidRPr="006A40BD">
        <w:rPr>
          <w:rFonts w:ascii="Times New Roman" w:eastAsia="Times New Roman CYR" w:hAnsi="Times New Roman" w:cs="Times New Roman"/>
          <w:sz w:val="28"/>
          <w:szCs w:val="28"/>
        </w:rPr>
        <w:t>развитие</w:t>
      </w:r>
      <w:proofErr w:type="spellEnd"/>
      <w:proofErr w:type="gramEnd"/>
      <w:r w:rsidRPr="006A40B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6A40BD">
        <w:rPr>
          <w:rFonts w:ascii="Times New Roman" w:eastAsia="Times New Roman CYR" w:hAnsi="Times New Roman" w:cs="Times New Roman"/>
          <w:sz w:val="28"/>
          <w:szCs w:val="28"/>
        </w:rPr>
        <w:t>пространственного</w:t>
      </w:r>
      <w:proofErr w:type="spellEnd"/>
      <w:r w:rsidRPr="006A40B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6A40BD">
        <w:rPr>
          <w:rFonts w:ascii="Times New Roman" w:eastAsia="Times New Roman CYR" w:hAnsi="Times New Roman" w:cs="Times New Roman"/>
          <w:sz w:val="28"/>
          <w:szCs w:val="28"/>
        </w:rPr>
        <w:t>воображения</w:t>
      </w:r>
      <w:proofErr w:type="spellEnd"/>
      <w:r w:rsidRPr="006A40BD">
        <w:rPr>
          <w:rFonts w:ascii="Times New Roman" w:eastAsia="Arial" w:hAnsi="Times New Roman" w:cs="Times New Roman"/>
          <w:sz w:val="28"/>
          <w:szCs w:val="28"/>
        </w:rPr>
        <w:t>;</w:t>
      </w:r>
    </w:p>
    <w:p w:rsidR="006A40BD" w:rsidRPr="006A40BD" w:rsidRDefault="006A40BD" w:rsidP="006A40BD">
      <w:pPr>
        <w:spacing w:line="239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6A40BD">
        <w:rPr>
          <w:rFonts w:ascii="Times New Roman" w:eastAsia="Arial" w:hAnsi="Times New Roman" w:cs="Times New Roman"/>
          <w:sz w:val="28"/>
          <w:szCs w:val="28"/>
        </w:rPr>
        <w:t xml:space="preserve">— </w:t>
      </w:r>
      <w:proofErr w:type="spellStart"/>
      <w:proofErr w:type="gramStart"/>
      <w:r w:rsidRPr="006A40BD">
        <w:rPr>
          <w:rFonts w:ascii="Times New Roman" w:eastAsia="Times New Roman CYR" w:hAnsi="Times New Roman" w:cs="Times New Roman"/>
          <w:sz w:val="28"/>
          <w:szCs w:val="28"/>
        </w:rPr>
        <w:t>развитие</w:t>
      </w:r>
      <w:proofErr w:type="spellEnd"/>
      <w:proofErr w:type="gramEnd"/>
      <w:r w:rsidRPr="006A40B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6A40BD">
        <w:rPr>
          <w:rFonts w:ascii="Times New Roman" w:eastAsia="Times New Roman CYR" w:hAnsi="Times New Roman" w:cs="Times New Roman"/>
          <w:sz w:val="28"/>
          <w:szCs w:val="28"/>
        </w:rPr>
        <w:t>математической</w:t>
      </w:r>
      <w:proofErr w:type="spellEnd"/>
      <w:r w:rsidRPr="006A40B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spellStart"/>
      <w:r w:rsidRPr="006A40BD">
        <w:rPr>
          <w:rFonts w:ascii="Times New Roman" w:eastAsia="Times New Roman CYR" w:hAnsi="Times New Roman" w:cs="Times New Roman"/>
          <w:sz w:val="28"/>
          <w:szCs w:val="28"/>
        </w:rPr>
        <w:t>речи</w:t>
      </w:r>
      <w:proofErr w:type="spellEnd"/>
      <w:r w:rsidRPr="006A40BD">
        <w:rPr>
          <w:rFonts w:ascii="Times New Roman" w:eastAsia="Arial" w:hAnsi="Times New Roman" w:cs="Times New Roman"/>
          <w:sz w:val="28"/>
          <w:szCs w:val="28"/>
        </w:rPr>
        <w:t>;</w:t>
      </w:r>
    </w:p>
    <w:p w:rsidR="006A40BD" w:rsidRPr="006A40BD" w:rsidRDefault="006A40BD" w:rsidP="006A40BD">
      <w:pPr>
        <w:numPr>
          <w:ilvl w:val="0"/>
          <w:numId w:val="1"/>
        </w:numPr>
        <w:spacing w:line="9" w:lineRule="exact"/>
        <w:rPr>
          <w:rFonts w:ascii="Times New Roman" w:hAnsi="Times New Roman" w:cs="Times New Roman"/>
          <w:sz w:val="28"/>
          <w:szCs w:val="28"/>
        </w:rPr>
      </w:pPr>
    </w:p>
    <w:p w:rsidR="006A40BD" w:rsidRPr="006A40BD" w:rsidRDefault="006A40BD" w:rsidP="006A40BD">
      <w:pPr>
        <w:spacing w:line="233" w:lineRule="auto"/>
        <w:ind w:left="720" w:right="2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—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формирование системы начальных математических знаний и умений их применять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для решения учебно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-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познавательных и практических задач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6A40BD" w:rsidRPr="006A40BD" w:rsidRDefault="006A40BD" w:rsidP="006A40BD">
      <w:pPr>
        <w:numPr>
          <w:ilvl w:val="0"/>
          <w:numId w:val="1"/>
        </w:numPr>
        <w:spacing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6A40BD" w:rsidRPr="006A40BD" w:rsidRDefault="006A40BD" w:rsidP="006A40BD">
      <w:pPr>
        <w:spacing w:line="239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—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формирование умения вести поиск информации и работать с ней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6A40BD" w:rsidRPr="006A40BD" w:rsidRDefault="006A40BD" w:rsidP="006A40BD">
      <w:pPr>
        <w:spacing w:line="239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—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формирование первоначальных представлений о компьютерной грамотности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6A40BD" w:rsidRPr="006A40BD" w:rsidRDefault="006A40BD" w:rsidP="006A40BD">
      <w:pPr>
        <w:spacing w:line="239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—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развитие познавательных способностей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6A40BD" w:rsidRPr="006A40BD" w:rsidRDefault="006A40BD" w:rsidP="006A40B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—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воспитание стремления к расширению математических знаний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6A40BD" w:rsidRPr="006A40BD" w:rsidRDefault="006A40BD" w:rsidP="006A40BD">
      <w:pPr>
        <w:spacing w:line="239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—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формирование критичности мышления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;</w:t>
      </w:r>
    </w:p>
    <w:p w:rsidR="006A40BD" w:rsidRPr="006A40BD" w:rsidRDefault="006A40BD" w:rsidP="006A40BD">
      <w:pPr>
        <w:spacing w:line="233" w:lineRule="auto"/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—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развитие умений </w:t>
      </w:r>
      <w:proofErr w:type="spellStart"/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аргументированно</w:t>
      </w:r>
      <w:proofErr w:type="spellEnd"/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обосновывать и отстаивать высказанное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суждение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,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оценивать и принимать суждения других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.</w:t>
      </w:r>
    </w:p>
    <w:p w:rsidR="006A40BD" w:rsidRPr="006A40BD" w:rsidRDefault="006A40BD" w:rsidP="006A40BD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Times New Roman CYR" w:hAnsi="Times New Roman" w:cs="Times New Roman"/>
          <w:b/>
          <w:bCs/>
          <w:sz w:val="28"/>
          <w:szCs w:val="28"/>
          <w:lang w:val="ru-RU"/>
        </w:rPr>
        <w:t>Место курса в учебном плане</w:t>
      </w:r>
    </w:p>
    <w:p w:rsidR="006A40BD" w:rsidRPr="006A40BD" w:rsidRDefault="006A40BD" w:rsidP="006A40BD">
      <w:pPr>
        <w:spacing w:line="7" w:lineRule="exact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A40BD" w:rsidRPr="006A40BD" w:rsidRDefault="006A40BD" w:rsidP="006A40BD">
      <w:pPr>
        <w:spacing w:line="23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На предмет 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«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>Математика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»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базисным учебным планом начального общего образования выделяется 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540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часов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: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в 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1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классе 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-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</w:t>
      </w:r>
      <w:r w:rsidRPr="006A40BD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>132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часа 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(4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часа в неделю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, 33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учебных недель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).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Во 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2 –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4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классах на изучение курса отводится по </w:t>
      </w:r>
      <w:r w:rsidRPr="006A40BD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>136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часов 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(4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ч в неделю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, 34</w:t>
      </w:r>
      <w:r w:rsidRPr="006A40BD">
        <w:rPr>
          <w:rFonts w:ascii="Times New Roman" w:eastAsia="Times New Roman CYR" w:hAnsi="Times New Roman" w:cs="Times New Roman"/>
          <w:sz w:val="28"/>
          <w:szCs w:val="28"/>
          <w:lang w:val="ru-RU"/>
        </w:rPr>
        <w:t xml:space="preserve"> учебные недели в каждом классе</w:t>
      </w:r>
      <w:r w:rsidRPr="006A40BD">
        <w:rPr>
          <w:rFonts w:ascii="Times New Roman" w:eastAsia="Arial" w:hAnsi="Times New Roman" w:cs="Times New Roman"/>
          <w:sz w:val="28"/>
          <w:szCs w:val="28"/>
          <w:lang w:val="ru-RU"/>
        </w:rPr>
        <w:t>).</w:t>
      </w:r>
    </w:p>
    <w:p w:rsidR="006A40BD" w:rsidRPr="006A40BD" w:rsidRDefault="006A40BD" w:rsidP="006A40BD">
      <w:pPr>
        <w:spacing w:line="200" w:lineRule="exact"/>
        <w:ind w:left="720"/>
        <w:rPr>
          <w:rFonts w:ascii="Times New Roman" w:hAnsi="Times New Roman" w:cs="Times New Roman"/>
          <w:sz w:val="28"/>
          <w:szCs w:val="28"/>
          <w:lang w:val="ru-RU"/>
        </w:rPr>
      </w:pPr>
    </w:p>
    <w:p w:rsidR="00FE63CF" w:rsidRPr="006A40BD" w:rsidRDefault="00FE63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E63CF" w:rsidRPr="006A40BD" w:rsidSect="00FE63CF">
      <w:pgSz w:w="12240" w:h="15840"/>
      <w:pgMar w:top="1130" w:right="1140" w:bottom="1440" w:left="1140" w:header="720" w:footer="720" w:gutter="0"/>
      <w:cols w:space="720" w:equalWidth="0">
        <w:col w:w="99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513"/>
    <w:rsid w:val="006A40BD"/>
    <w:rsid w:val="00DB4513"/>
    <w:rsid w:val="00FE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3</cp:revision>
  <dcterms:created xsi:type="dcterms:W3CDTF">2017-11-12T17:06:00Z</dcterms:created>
  <dcterms:modified xsi:type="dcterms:W3CDTF">2017-11-12T17:13:00Z</dcterms:modified>
</cp:coreProperties>
</file>