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57" w:rsidRPr="00FE4D4F" w:rsidRDefault="00CD3457" w:rsidP="00FE4D4F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1.</w:t>
      </w:r>
      <w:r w:rsidRPr="00CD3457">
        <w:rPr>
          <w:rFonts w:ascii="Times New Roman" w:hAnsi="Times New Roman" w:cs="Times New Roman"/>
          <w:b/>
          <w:bCs/>
          <w:sz w:val="24"/>
        </w:rPr>
        <w:t>План</w:t>
      </w:r>
      <w:r>
        <w:rPr>
          <w:rFonts w:ascii="Times New Roman" w:hAnsi="Times New Roman" w:cs="Times New Roman"/>
          <w:b/>
          <w:bCs/>
          <w:sz w:val="24"/>
        </w:rPr>
        <w:t>ируемые результаты осво</w:t>
      </w:r>
      <w:r w:rsidRPr="00CD3457">
        <w:rPr>
          <w:rFonts w:ascii="Times New Roman" w:hAnsi="Times New Roman" w:cs="Times New Roman"/>
          <w:b/>
          <w:bCs/>
          <w:sz w:val="24"/>
        </w:rPr>
        <w:t xml:space="preserve">ения </w:t>
      </w:r>
      <w:r>
        <w:rPr>
          <w:rFonts w:ascii="Times New Roman" w:hAnsi="Times New Roman" w:cs="Times New Roman"/>
          <w:b/>
          <w:bCs/>
          <w:sz w:val="24"/>
        </w:rPr>
        <w:t xml:space="preserve">учебного </w:t>
      </w:r>
      <w:r w:rsidRPr="00CD3457">
        <w:rPr>
          <w:rFonts w:ascii="Times New Roman" w:hAnsi="Times New Roman" w:cs="Times New Roman"/>
          <w:b/>
          <w:bCs/>
          <w:sz w:val="24"/>
        </w:rPr>
        <w:t>предмета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CD3457" w:rsidRPr="000D5E87" w:rsidRDefault="00CD3457" w:rsidP="00CD3457">
      <w:pPr>
        <w:pStyle w:val="a3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0D5E87">
        <w:rPr>
          <w:rStyle w:val="1"/>
          <w:rFonts w:ascii="Times New Roman" w:hAnsi="Times New Roman" w:cs="Times New Roman"/>
          <w:sz w:val="24"/>
          <w:szCs w:val="24"/>
        </w:rPr>
        <w:t xml:space="preserve">      Личностные результаты</w:t>
      </w:r>
      <w:r w:rsidRPr="000D5E87">
        <w:rPr>
          <w:rFonts w:ascii="Times New Roman" w:hAnsi="Times New Roman"/>
          <w:sz w:val="24"/>
          <w:szCs w:val="24"/>
        </w:rPr>
        <w:t>:</w:t>
      </w:r>
    </w:p>
    <w:p w:rsidR="00CD3457" w:rsidRPr="000D5E87" w:rsidRDefault="00CD3457" w:rsidP="00CD345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</w:t>
      </w:r>
      <w:r w:rsidRPr="000D5E87">
        <w:rPr>
          <w:rFonts w:ascii="Times New Roman" w:hAnsi="Times New Roman"/>
          <w:sz w:val="24"/>
          <w:szCs w:val="24"/>
        </w:rPr>
        <w:t>е</w:t>
      </w:r>
      <w:r w:rsidRPr="000D5E87">
        <w:rPr>
          <w:rFonts w:ascii="Times New Roman" w:hAnsi="Times New Roman"/>
          <w:sz w:val="24"/>
          <w:szCs w:val="24"/>
        </w:rPr>
        <w:t>ния к Отечеству, чувства гордости за свою Родину, прошлое и настоящее многон</w:t>
      </w:r>
      <w:r w:rsidRPr="000D5E87">
        <w:rPr>
          <w:rFonts w:ascii="Times New Roman" w:hAnsi="Times New Roman"/>
          <w:sz w:val="24"/>
          <w:szCs w:val="24"/>
        </w:rPr>
        <w:t>а</w:t>
      </w:r>
      <w:r w:rsidRPr="000D5E87">
        <w:rPr>
          <w:rFonts w:ascii="Times New Roman" w:hAnsi="Times New Roman"/>
          <w:sz w:val="24"/>
          <w:szCs w:val="24"/>
        </w:rPr>
        <w:t>ционального народа России; осозна</w:t>
      </w:r>
      <w:r w:rsidRPr="000D5E87">
        <w:rPr>
          <w:rFonts w:ascii="Times New Roman" w:hAnsi="Times New Roman"/>
          <w:sz w:val="24"/>
          <w:szCs w:val="24"/>
        </w:rPr>
        <w:softHyphen/>
        <w:t>ние своей этнической принадлежности, знание культуры своего на</w:t>
      </w:r>
      <w:r w:rsidRPr="000D5E87">
        <w:rPr>
          <w:rFonts w:ascii="Times New Roman" w:hAnsi="Times New Roman"/>
          <w:sz w:val="24"/>
          <w:szCs w:val="24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</w:t>
      </w:r>
      <w:r w:rsidRPr="000D5E87">
        <w:rPr>
          <w:rFonts w:ascii="Times New Roman" w:hAnsi="Times New Roman"/>
          <w:sz w:val="24"/>
          <w:szCs w:val="24"/>
        </w:rPr>
        <w:t>о</w:t>
      </w:r>
      <w:r w:rsidRPr="000D5E87">
        <w:rPr>
          <w:rFonts w:ascii="Times New Roman" w:hAnsi="Times New Roman"/>
          <w:sz w:val="24"/>
          <w:szCs w:val="24"/>
        </w:rPr>
        <w:t>нального российского общества;</w:t>
      </w:r>
    </w:p>
    <w:p w:rsidR="00CD3457" w:rsidRPr="000D5E87" w:rsidRDefault="00CD3457" w:rsidP="00CD345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0D5E87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0D5E87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</w:t>
      </w:r>
      <w:r w:rsidRPr="000D5E87">
        <w:rPr>
          <w:rFonts w:ascii="Times New Roman" w:hAnsi="Times New Roman"/>
          <w:sz w:val="24"/>
          <w:szCs w:val="24"/>
        </w:rPr>
        <w:t>е</w:t>
      </w:r>
      <w:r w:rsidRPr="000D5E87">
        <w:rPr>
          <w:rFonts w:ascii="Times New Roman" w:hAnsi="Times New Roman"/>
          <w:sz w:val="24"/>
          <w:szCs w:val="24"/>
        </w:rPr>
        <w:t>нию и познанию;</w:t>
      </w:r>
    </w:p>
    <w:p w:rsidR="00CD3457" w:rsidRPr="000D5E87" w:rsidRDefault="00CD3457" w:rsidP="00CD345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формирование целостного мировоззрения, учитывающего культур</w:t>
      </w:r>
      <w:r w:rsidRPr="000D5E87">
        <w:rPr>
          <w:rFonts w:ascii="Times New Roman" w:hAnsi="Times New Roman"/>
          <w:sz w:val="24"/>
          <w:szCs w:val="24"/>
        </w:rPr>
        <w:softHyphen/>
        <w:t>ное, языковое, духовное многообразие современного мира;</w:t>
      </w:r>
    </w:p>
    <w:p w:rsidR="00CD3457" w:rsidRPr="000D5E87" w:rsidRDefault="00CD3457" w:rsidP="00CD345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</w:t>
      </w:r>
      <w:r w:rsidRPr="000D5E87">
        <w:rPr>
          <w:rFonts w:ascii="Times New Roman" w:hAnsi="Times New Roman"/>
          <w:sz w:val="24"/>
          <w:szCs w:val="24"/>
        </w:rPr>
        <w:softHyphen/>
        <w:t>ношения к другому человеку, его мнению, мировоззрению, культу</w:t>
      </w:r>
      <w:r w:rsidRPr="000D5E87">
        <w:rPr>
          <w:rFonts w:ascii="Times New Roman" w:hAnsi="Times New Roman"/>
          <w:sz w:val="24"/>
          <w:szCs w:val="24"/>
        </w:rPr>
        <w:softHyphen/>
        <w:t>ре; готовности и способн</w:t>
      </w:r>
      <w:r w:rsidRPr="000D5E87">
        <w:rPr>
          <w:rFonts w:ascii="Times New Roman" w:hAnsi="Times New Roman"/>
          <w:sz w:val="24"/>
          <w:szCs w:val="24"/>
        </w:rPr>
        <w:t>о</w:t>
      </w:r>
      <w:r w:rsidRPr="000D5E87">
        <w:rPr>
          <w:rFonts w:ascii="Times New Roman" w:hAnsi="Times New Roman"/>
          <w:sz w:val="24"/>
          <w:szCs w:val="24"/>
        </w:rPr>
        <w:t>сти вести диалог с другими людьми и достигать в нем взаимопонимания;</w:t>
      </w:r>
    </w:p>
    <w:p w:rsidR="00CD3457" w:rsidRPr="000D5E87" w:rsidRDefault="00CD3457" w:rsidP="00CD345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</w:t>
      </w:r>
      <w:r w:rsidRPr="000D5E87">
        <w:rPr>
          <w:rFonts w:ascii="Times New Roman" w:hAnsi="Times New Roman"/>
          <w:sz w:val="24"/>
          <w:szCs w:val="24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0D5E87">
        <w:rPr>
          <w:rFonts w:ascii="Times New Roman" w:hAnsi="Times New Roman"/>
          <w:sz w:val="24"/>
          <w:szCs w:val="24"/>
        </w:rPr>
        <w:softHyphen/>
        <w:t>ветственного отношения к собственным поступкам;</w:t>
      </w:r>
    </w:p>
    <w:p w:rsidR="00CD3457" w:rsidRPr="000D5E87" w:rsidRDefault="00CD3457" w:rsidP="00CD345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</w:t>
      </w:r>
      <w:r w:rsidRPr="000D5E87">
        <w:rPr>
          <w:rFonts w:ascii="Times New Roman" w:hAnsi="Times New Roman"/>
          <w:sz w:val="24"/>
          <w:szCs w:val="24"/>
        </w:rPr>
        <w:softHyphen/>
        <w:t>трудничестве со сверстниками, взрослыми в процессе образователь</w:t>
      </w:r>
      <w:r w:rsidRPr="000D5E87">
        <w:rPr>
          <w:rFonts w:ascii="Times New Roman" w:hAnsi="Times New Roman"/>
          <w:sz w:val="24"/>
          <w:szCs w:val="24"/>
        </w:rPr>
        <w:softHyphen/>
        <w:t>ной, творческой деятельности;</w:t>
      </w:r>
    </w:p>
    <w:p w:rsidR="00CD3457" w:rsidRPr="000D5E87" w:rsidRDefault="00CD3457" w:rsidP="00CD345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осознание значения семьи в жизни человека и общества, принятие ценности семе</w:t>
      </w:r>
      <w:r w:rsidRPr="000D5E87">
        <w:rPr>
          <w:rFonts w:ascii="Times New Roman" w:hAnsi="Times New Roman"/>
          <w:sz w:val="24"/>
          <w:szCs w:val="24"/>
        </w:rPr>
        <w:t>й</w:t>
      </w:r>
      <w:r w:rsidRPr="000D5E87">
        <w:rPr>
          <w:rFonts w:ascii="Times New Roman" w:hAnsi="Times New Roman"/>
          <w:sz w:val="24"/>
          <w:szCs w:val="24"/>
        </w:rPr>
        <w:t>ной жизни, уважительное и заботливое отношение к членам своей семьи;</w:t>
      </w:r>
    </w:p>
    <w:p w:rsidR="00CD3457" w:rsidRPr="000D5E87" w:rsidRDefault="00CD3457" w:rsidP="00CD345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</w:t>
      </w:r>
      <w:r w:rsidRPr="000D5E87">
        <w:rPr>
          <w:rFonts w:ascii="Times New Roman" w:hAnsi="Times New Roman"/>
          <w:sz w:val="24"/>
          <w:szCs w:val="24"/>
        </w:rPr>
        <w:t>о</w:t>
      </w:r>
      <w:r w:rsidRPr="000D5E87">
        <w:rPr>
          <w:rFonts w:ascii="Times New Roman" w:hAnsi="Times New Roman"/>
          <w:sz w:val="24"/>
          <w:szCs w:val="24"/>
        </w:rPr>
        <w:t>дов России и мира, творческой деятельности эстети</w:t>
      </w:r>
      <w:r w:rsidRPr="000D5E87">
        <w:rPr>
          <w:rFonts w:ascii="Times New Roman" w:hAnsi="Times New Roman"/>
          <w:sz w:val="24"/>
          <w:szCs w:val="24"/>
        </w:rPr>
        <w:softHyphen/>
        <w:t>ческого характера.</w:t>
      </w:r>
    </w:p>
    <w:p w:rsidR="00CD3457" w:rsidRPr="00FE4D4F" w:rsidRDefault="00CD3457" w:rsidP="00CD3457">
      <w:pPr>
        <w:pStyle w:val="a3"/>
        <w:tabs>
          <w:tab w:val="left" w:pos="567"/>
        </w:tabs>
        <w:rPr>
          <w:rFonts w:ascii="Times New Roman" w:hAnsi="Times New Roman"/>
          <w:b/>
          <w:sz w:val="24"/>
          <w:szCs w:val="24"/>
        </w:rPr>
      </w:pPr>
      <w:r w:rsidRPr="000D5E87">
        <w:rPr>
          <w:rStyle w:val="a4"/>
          <w:sz w:val="24"/>
          <w:szCs w:val="24"/>
        </w:rPr>
        <w:t xml:space="preserve">      </w:t>
      </w:r>
      <w:proofErr w:type="spellStart"/>
      <w:r w:rsidRPr="000D5E87">
        <w:rPr>
          <w:rStyle w:val="a4"/>
          <w:sz w:val="24"/>
          <w:szCs w:val="24"/>
        </w:rPr>
        <w:t>Метапредметные</w:t>
      </w:r>
      <w:proofErr w:type="spellEnd"/>
      <w:r w:rsidRPr="000D5E87">
        <w:rPr>
          <w:rStyle w:val="a4"/>
          <w:sz w:val="24"/>
          <w:szCs w:val="24"/>
        </w:rPr>
        <w:t xml:space="preserve"> результаты</w:t>
      </w:r>
      <w:r w:rsidRPr="000D5E87">
        <w:rPr>
          <w:rFonts w:ascii="Times New Roman" w:hAnsi="Times New Roman"/>
          <w:sz w:val="24"/>
          <w:szCs w:val="24"/>
        </w:rPr>
        <w:t xml:space="preserve"> в познавательной и практической твор</w:t>
      </w:r>
      <w:r>
        <w:rPr>
          <w:rFonts w:ascii="Times New Roman" w:hAnsi="Times New Roman"/>
          <w:sz w:val="24"/>
          <w:szCs w:val="24"/>
        </w:rPr>
        <w:t>ческой деятел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ности</w:t>
      </w:r>
      <w:r w:rsidR="00693CBF">
        <w:rPr>
          <w:rFonts w:ascii="Times New Roman" w:hAnsi="Times New Roman"/>
          <w:sz w:val="24"/>
          <w:szCs w:val="24"/>
        </w:rPr>
        <w:t>:</w:t>
      </w:r>
      <w:r w:rsidRPr="00CD3457">
        <w:rPr>
          <w:rFonts w:ascii="Times New Roman" w:hAnsi="Times New Roman"/>
          <w:b/>
          <w:sz w:val="24"/>
          <w:szCs w:val="24"/>
        </w:rPr>
        <w:t xml:space="preserve"> </w:t>
      </w:r>
    </w:p>
    <w:p w:rsidR="00CD3457" w:rsidRPr="000D5E87" w:rsidRDefault="00CD3457" w:rsidP="00CD3457">
      <w:pPr>
        <w:pStyle w:val="a3"/>
        <w:tabs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</w:p>
    <w:p w:rsidR="00CD3457" w:rsidRPr="000D5E87" w:rsidRDefault="00CD3457" w:rsidP="00CD345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</w:t>
      </w:r>
      <w:r w:rsidRPr="000D5E87">
        <w:rPr>
          <w:rFonts w:ascii="Times New Roman" w:hAnsi="Times New Roman"/>
          <w:sz w:val="24"/>
          <w:szCs w:val="24"/>
        </w:rPr>
        <w:t>о</w:t>
      </w:r>
      <w:r w:rsidRPr="000D5E87">
        <w:rPr>
          <w:rFonts w:ascii="Times New Roman" w:hAnsi="Times New Roman"/>
          <w:sz w:val="24"/>
          <w:szCs w:val="24"/>
        </w:rPr>
        <w:t>вать для себя новые задачи в учёбе и познавательной де</w:t>
      </w:r>
      <w:r w:rsidRPr="000D5E87">
        <w:rPr>
          <w:rFonts w:ascii="Times New Roman" w:hAnsi="Times New Roman"/>
          <w:sz w:val="24"/>
          <w:szCs w:val="24"/>
        </w:rPr>
        <w:softHyphen/>
        <w:t>ятельности, развивать м</w:t>
      </w:r>
      <w:r w:rsidRPr="000D5E87">
        <w:rPr>
          <w:rFonts w:ascii="Times New Roman" w:hAnsi="Times New Roman"/>
          <w:sz w:val="24"/>
          <w:szCs w:val="24"/>
        </w:rPr>
        <w:t>о</w:t>
      </w:r>
      <w:r w:rsidRPr="000D5E87">
        <w:rPr>
          <w:rFonts w:ascii="Times New Roman" w:hAnsi="Times New Roman"/>
          <w:sz w:val="24"/>
          <w:szCs w:val="24"/>
        </w:rPr>
        <w:t>тивы и интересы своей познавательной де</w:t>
      </w:r>
      <w:r w:rsidRPr="000D5E87">
        <w:rPr>
          <w:rFonts w:ascii="Times New Roman" w:hAnsi="Times New Roman"/>
          <w:sz w:val="24"/>
          <w:szCs w:val="24"/>
        </w:rPr>
        <w:softHyphen/>
        <w:t>ятельности;</w:t>
      </w:r>
    </w:p>
    <w:p w:rsidR="00CD3457" w:rsidRPr="000D5E87" w:rsidRDefault="00CD3457" w:rsidP="00CD345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</w:t>
      </w:r>
      <w:r w:rsidRPr="000D5E87">
        <w:rPr>
          <w:rFonts w:ascii="Times New Roman" w:hAnsi="Times New Roman"/>
          <w:sz w:val="24"/>
          <w:szCs w:val="24"/>
        </w:rPr>
        <w:t>а</w:t>
      </w:r>
      <w:r w:rsidRPr="000D5E87">
        <w:rPr>
          <w:rFonts w:ascii="Times New Roman" w:hAnsi="Times New Roman"/>
          <w:sz w:val="24"/>
          <w:szCs w:val="24"/>
        </w:rPr>
        <w:t>тивные, осознанно выбирать наиболее эффективные способы решения учебных и познавательных задач;</w:t>
      </w:r>
    </w:p>
    <w:p w:rsidR="00CD3457" w:rsidRPr="000D5E87" w:rsidRDefault="00CD3457" w:rsidP="00CD345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</w:t>
      </w:r>
      <w:r w:rsidRPr="000D5E87">
        <w:rPr>
          <w:rFonts w:ascii="Times New Roman" w:hAnsi="Times New Roman"/>
          <w:sz w:val="24"/>
          <w:szCs w:val="24"/>
        </w:rPr>
        <w:t>о</w:t>
      </w:r>
      <w:r w:rsidRPr="000D5E87">
        <w:rPr>
          <w:rFonts w:ascii="Times New Roman" w:hAnsi="Times New Roman"/>
          <w:sz w:val="24"/>
          <w:szCs w:val="24"/>
        </w:rPr>
        <w:t>бы действий в рамках предложенных условий и требований, корректировать свои действия в соответ</w:t>
      </w:r>
      <w:r w:rsidRPr="000D5E87">
        <w:rPr>
          <w:rFonts w:ascii="Times New Roman" w:hAnsi="Times New Roman"/>
          <w:sz w:val="24"/>
          <w:szCs w:val="24"/>
        </w:rPr>
        <w:softHyphen/>
        <w:t>ствии с изменяющейся ситуацией;</w:t>
      </w:r>
    </w:p>
    <w:p w:rsidR="00CD3457" w:rsidRPr="000D5E87" w:rsidRDefault="00CD3457" w:rsidP="00CD345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</w:t>
      </w:r>
      <w:r w:rsidRPr="000D5E87">
        <w:rPr>
          <w:rFonts w:ascii="Times New Roman" w:hAnsi="Times New Roman"/>
          <w:sz w:val="24"/>
          <w:szCs w:val="24"/>
        </w:rPr>
        <w:t>ж</w:t>
      </w:r>
      <w:r w:rsidRPr="000D5E87">
        <w:rPr>
          <w:rFonts w:ascii="Times New Roman" w:hAnsi="Times New Roman"/>
          <w:sz w:val="24"/>
          <w:szCs w:val="24"/>
        </w:rPr>
        <w:t>ности ее решения;</w:t>
      </w:r>
    </w:p>
    <w:p w:rsidR="00CD3457" w:rsidRPr="000D5E87" w:rsidRDefault="00D41056" w:rsidP="00CD345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навыки</w:t>
      </w:r>
      <w:r w:rsidR="00CD3457" w:rsidRPr="000D5E87">
        <w:rPr>
          <w:rFonts w:ascii="Times New Roman" w:hAnsi="Times New Roman"/>
          <w:sz w:val="24"/>
          <w:szCs w:val="24"/>
        </w:rPr>
        <w:t xml:space="preserve"> самоконтроля, самооценки, принятия решений и осуществления осознанн</w:t>
      </w:r>
      <w:r w:rsidR="00CD3457" w:rsidRPr="000D5E87">
        <w:rPr>
          <w:rFonts w:ascii="Times New Roman" w:hAnsi="Times New Roman"/>
          <w:sz w:val="24"/>
          <w:szCs w:val="24"/>
        </w:rPr>
        <w:t>о</w:t>
      </w:r>
      <w:r w:rsidR="00CD3457" w:rsidRPr="000D5E87">
        <w:rPr>
          <w:rFonts w:ascii="Times New Roman" w:hAnsi="Times New Roman"/>
          <w:sz w:val="24"/>
          <w:szCs w:val="24"/>
        </w:rPr>
        <w:t>го выбора в учебной и познавательной деятельности;</w:t>
      </w:r>
    </w:p>
    <w:p w:rsidR="00CD3457" w:rsidRPr="000D5E87" w:rsidRDefault="00CD3457" w:rsidP="00CD345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</w:t>
      </w:r>
      <w:r w:rsidRPr="000D5E87">
        <w:rPr>
          <w:rFonts w:ascii="Times New Roman" w:hAnsi="Times New Roman"/>
          <w:sz w:val="24"/>
          <w:szCs w:val="24"/>
        </w:rPr>
        <w:softHyphen/>
        <w:t>тельность с уч</w:t>
      </w:r>
      <w:r w:rsidRPr="000D5E87">
        <w:rPr>
          <w:rFonts w:ascii="Times New Roman" w:hAnsi="Times New Roman"/>
          <w:sz w:val="24"/>
          <w:szCs w:val="24"/>
        </w:rPr>
        <w:t>и</w:t>
      </w:r>
      <w:r w:rsidRPr="000D5E87">
        <w:rPr>
          <w:rFonts w:ascii="Times New Roman" w:hAnsi="Times New Roman"/>
          <w:sz w:val="24"/>
          <w:szCs w:val="24"/>
        </w:rPr>
        <w:t>телем и сверстниками; работать индивидуально и в группе: находить общее реш</w:t>
      </w:r>
      <w:r w:rsidRPr="000D5E87">
        <w:rPr>
          <w:rFonts w:ascii="Times New Roman" w:hAnsi="Times New Roman"/>
          <w:sz w:val="24"/>
          <w:szCs w:val="24"/>
        </w:rPr>
        <w:t>е</w:t>
      </w:r>
      <w:r w:rsidRPr="000D5E87">
        <w:rPr>
          <w:rFonts w:ascii="Times New Roman" w:hAnsi="Times New Roman"/>
          <w:sz w:val="24"/>
          <w:szCs w:val="24"/>
        </w:rPr>
        <w:t>ние и разрешать конфликты на осно</w:t>
      </w:r>
      <w:r w:rsidRPr="000D5E87">
        <w:rPr>
          <w:rFonts w:ascii="Times New Roman" w:hAnsi="Times New Roman"/>
          <w:sz w:val="24"/>
          <w:szCs w:val="24"/>
        </w:rPr>
        <w:softHyphen/>
        <w:t>ве согласования позиций и учета интересов; формулировать, аргу</w:t>
      </w:r>
      <w:r w:rsidRPr="000D5E87">
        <w:rPr>
          <w:rFonts w:ascii="Times New Roman" w:hAnsi="Times New Roman"/>
          <w:sz w:val="24"/>
          <w:szCs w:val="24"/>
        </w:rPr>
        <w:softHyphen/>
        <w:t>ментировать и отстаивать свое мнение.</w:t>
      </w:r>
    </w:p>
    <w:p w:rsidR="00693CBF" w:rsidRDefault="00CD3457" w:rsidP="00693CBF">
      <w:pPr>
        <w:pStyle w:val="a3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0D5E87">
        <w:rPr>
          <w:rStyle w:val="a4"/>
          <w:sz w:val="24"/>
          <w:szCs w:val="24"/>
        </w:rPr>
        <w:t xml:space="preserve">        Предметные результаты</w:t>
      </w:r>
      <w:r w:rsidR="00693CBF">
        <w:rPr>
          <w:rFonts w:ascii="Times New Roman" w:hAnsi="Times New Roman"/>
          <w:sz w:val="24"/>
          <w:szCs w:val="24"/>
        </w:rPr>
        <w:t>:</w:t>
      </w:r>
    </w:p>
    <w:p w:rsidR="00CD3457" w:rsidRPr="000D5E87" w:rsidRDefault="00CD3457" w:rsidP="00693CBF">
      <w:pPr>
        <w:pStyle w:val="a3"/>
        <w:numPr>
          <w:ilvl w:val="0"/>
          <w:numId w:val="6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</w:t>
      </w:r>
      <w:r w:rsidRPr="000D5E87">
        <w:rPr>
          <w:rStyle w:val="Sylfaen"/>
          <w:rFonts w:ascii="Times New Roman" w:hAnsi="Times New Roman" w:cs="Times New Roman"/>
          <w:i w:val="0"/>
          <w:sz w:val="24"/>
          <w:szCs w:val="24"/>
        </w:rPr>
        <w:t>жизни и сред</w:t>
      </w:r>
      <w:r w:rsidRPr="000D5E87">
        <w:rPr>
          <w:rFonts w:ascii="Times New Roman" w:hAnsi="Times New Roman"/>
          <w:sz w:val="24"/>
          <w:szCs w:val="24"/>
        </w:rPr>
        <w:t xml:space="preserve">ства организации общения; развитие эстетического, </w:t>
      </w:r>
      <w:r w:rsidRPr="000D5E87">
        <w:rPr>
          <w:rStyle w:val="Sylfaen"/>
          <w:rFonts w:ascii="Times New Roman" w:hAnsi="Times New Roman" w:cs="Times New Roman"/>
          <w:i w:val="0"/>
          <w:sz w:val="24"/>
          <w:szCs w:val="24"/>
        </w:rPr>
        <w:t>эмоционально</w:t>
      </w:r>
      <w:r w:rsidRPr="000D5E87">
        <w:rPr>
          <w:rStyle w:val="1pt"/>
          <w:rFonts w:ascii="Times New Roman" w:hAnsi="Times New Roman" w:cs="Times New Roman"/>
          <w:sz w:val="24"/>
          <w:szCs w:val="24"/>
        </w:rPr>
        <w:t>-</w:t>
      </w:r>
      <w:r w:rsidRPr="000D5E87">
        <w:rPr>
          <w:rFonts w:ascii="Times New Roman" w:hAnsi="Times New Roman"/>
          <w:sz w:val="24"/>
          <w:szCs w:val="24"/>
        </w:rPr>
        <w:t>ценностного видения окружа</w:t>
      </w:r>
      <w:r w:rsidRPr="000D5E87">
        <w:rPr>
          <w:rFonts w:ascii="Times New Roman" w:hAnsi="Times New Roman"/>
          <w:sz w:val="24"/>
          <w:szCs w:val="24"/>
        </w:rPr>
        <w:t>ю</w:t>
      </w:r>
      <w:r w:rsidRPr="000D5E87">
        <w:rPr>
          <w:rFonts w:ascii="Times New Roman" w:hAnsi="Times New Roman"/>
          <w:sz w:val="24"/>
          <w:szCs w:val="24"/>
        </w:rPr>
        <w:lastRenderedPageBreak/>
        <w:t>щего мира; развитие наблюдательности, способности к сопереживанию, зрител</w:t>
      </w:r>
      <w:r w:rsidRPr="000D5E87">
        <w:rPr>
          <w:rFonts w:ascii="Times New Roman" w:hAnsi="Times New Roman"/>
          <w:sz w:val="24"/>
          <w:szCs w:val="24"/>
        </w:rPr>
        <w:t>ь</w:t>
      </w:r>
      <w:r w:rsidRPr="000D5E87">
        <w:rPr>
          <w:rFonts w:ascii="Times New Roman" w:hAnsi="Times New Roman"/>
          <w:sz w:val="24"/>
          <w:szCs w:val="24"/>
        </w:rPr>
        <w:t>ной памяти, ассоциативного</w:t>
      </w:r>
      <w:r w:rsidRPr="000D5E8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D5E87">
        <w:rPr>
          <w:rFonts w:ascii="Times New Roman" w:hAnsi="Times New Roman"/>
          <w:sz w:val="24"/>
          <w:szCs w:val="24"/>
        </w:rPr>
        <w:t>мышления, художественного вкуса и творческого в</w:t>
      </w:r>
      <w:r w:rsidRPr="000D5E87">
        <w:rPr>
          <w:rFonts w:ascii="Times New Roman" w:hAnsi="Times New Roman"/>
          <w:sz w:val="24"/>
          <w:szCs w:val="24"/>
        </w:rPr>
        <w:t>о</w:t>
      </w:r>
      <w:r w:rsidRPr="000D5E87">
        <w:rPr>
          <w:rFonts w:ascii="Times New Roman" w:hAnsi="Times New Roman"/>
          <w:sz w:val="24"/>
          <w:szCs w:val="24"/>
        </w:rPr>
        <w:t>ображения;</w:t>
      </w:r>
    </w:p>
    <w:p w:rsidR="00CD3457" w:rsidRPr="000D5E87" w:rsidRDefault="00CD3457" w:rsidP="00CD345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D5E87">
        <w:rPr>
          <w:rStyle w:val="Sylfaen1"/>
          <w:rFonts w:ascii="Times New Roman" w:hAnsi="Times New Roman" w:cs="Times New Roman"/>
          <w:i w:val="0"/>
          <w:sz w:val="24"/>
          <w:szCs w:val="24"/>
        </w:rPr>
        <w:t>развитие</w:t>
      </w:r>
      <w:r w:rsidRPr="000D5E87">
        <w:rPr>
          <w:rFonts w:ascii="Times New Roman" w:hAnsi="Times New Roman"/>
          <w:i/>
          <w:sz w:val="24"/>
          <w:szCs w:val="24"/>
        </w:rPr>
        <w:t xml:space="preserve"> </w:t>
      </w:r>
      <w:r w:rsidRPr="000D5E87">
        <w:rPr>
          <w:rFonts w:ascii="Times New Roman" w:hAnsi="Times New Roman"/>
          <w:sz w:val="24"/>
          <w:szCs w:val="24"/>
        </w:rPr>
        <w:t xml:space="preserve">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CD3457" w:rsidRPr="000D5E87" w:rsidRDefault="00CD3457" w:rsidP="00CD345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освоение художественной культуры во всем многообразии ее видов, жанров и ст</w:t>
      </w:r>
      <w:r w:rsidRPr="000D5E87">
        <w:rPr>
          <w:rFonts w:ascii="Times New Roman" w:hAnsi="Times New Roman"/>
          <w:sz w:val="24"/>
          <w:szCs w:val="24"/>
        </w:rPr>
        <w:t>и</w:t>
      </w:r>
      <w:r w:rsidRPr="000D5E87">
        <w:rPr>
          <w:rFonts w:ascii="Times New Roman" w:hAnsi="Times New Roman"/>
          <w:sz w:val="24"/>
          <w:szCs w:val="24"/>
        </w:rPr>
        <w:t>лей как материального выражения духовных ценностей, воплощенных в простра</w:t>
      </w:r>
      <w:r w:rsidRPr="000D5E87">
        <w:rPr>
          <w:rFonts w:ascii="Times New Roman" w:hAnsi="Times New Roman"/>
          <w:sz w:val="24"/>
          <w:szCs w:val="24"/>
        </w:rPr>
        <w:t>н</w:t>
      </w:r>
      <w:r w:rsidRPr="000D5E87">
        <w:rPr>
          <w:rFonts w:ascii="Times New Roman" w:hAnsi="Times New Roman"/>
          <w:sz w:val="24"/>
          <w:szCs w:val="24"/>
        </w:rPr>
        <w:t>ственных формах (фольклорное художественное творчество разных народов, кла</w:t>
      </w:r>
      <w:r w:rsidRPr="000D5E87">
        <w:rPr>
          <w:rFonts w:ascii="Times New Roman" w:hAnsi="Times New Roman"/>
          <w:sz w:val="24"/>
          <w:szCs w:val="24"/>
        </w:rPr>
        <w:t>с</w:t>
      </w:r>
      <w:r w:rsidRPr="000D5E87">
        <w:rPr>
          <w:rFonts w:ascii="Times New Roman" w:hAnsi="Times New Roman"/>
          <w:sz w:val="24"/>
          <w:szCs w:val="24"/>
        </w:rPr>
        <w:t>сические произведения отечественного и зарубежного искусства, искусство совр</w:t>
      </w:r>
      <w:r w:rsidRPr="000D5E87">
        <w:rPr>
          <w:rFonts w:ascii="Times New Roman" w:hAnsi="Times New Roman"/>
          <w:sz w:val="24"/>
          <w:szCs w:val="24"/>
        </w:rPr>
        <w:t>е</w:t>
      </w:r>
      <w:r w:rsidRPr="000D5E87">
        <w:rPr>
          <w:rFonts w:ascii="Times New Roman" w:hAnsi="Times New Roman"/>
          <w:sz w:val="24"/>
          <w:szCs w:val="24"/>
        </w:rPr>
        <w:t>менности);</w:t>
      </w:r>
    </w:p>
    <w:p w:rsidR="00CD3457" w:rsidRPr="000D5E87" w:rsidRDefault="00CD3457" w:rsidP="00CD345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выраженной в арх</w:t>
      </w:r>
      <w:r w:rsidRPr="000D5E87">
        <w:rPr>
          <w:rFonts w:ascii="Times New Roman" w:hAnsi="Times New Roman"/>
          <w:sz w:val="24"/>
          <w:szCs w:val="24"/>
        </w:rPr>
        <w:t>и</w:t>
      </w:r>
      <w:r w:rsidRPr="000D5E87">
        <w:rPr>
          <w:rFonts w:ascii="Times New Roman" w:hAnsi="Times New Roman"/>
          <w:sz w:val="24"/>
          <w:szCs w:val="24"/>
        </w:rPr>
        <w:t xml:space="preserve">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CD3457" w:rsidRPr="000D5E87" w:rsidRDefault="00CD3457" w:rsidP="00CD345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CD3457" w:rsidRPr="000D5E87" w:rsidRDefault="00693CBF" w:rsidP="00CD345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опыта</w:t>
      </w:r>
      <w:r w:rsidR="00CD3457" w:rsidRPr="000D5E87">
        <w:rPr>
          <w:rFonts w:ascii="Times New Roman" w:hAnsi="Times New Roman"/>
          <w:sz w:val="24"/>
          <w:szCs w:val="24"/>
        </w:rPr>
        <w:t xml:space="preserve"> работы различными художественными материалами и в ра</w:t>
      </w:r>
      <w:r w:rsidR="00CD3457" w:rsidRPr="000D5E87">
        <w:rPr>
          <w:rFonts w:ascii="Times New Roman" w:hAnsi="Times New Roman"/>
          <w:sz w:val="24"/>
          <w:szCs w:val="24"/>
        </w:rPr>
        <w:t>з</w:t>
      </w:r>
      <w:r w:rsidR="00CD3457" w:rsidRPr="000D5E87">
        <w:rPr>
          <w:rFonts w:ascii="Times New Roman" w:hAnsi="Times New Roman"/>
          <w:sz w:val="24"/>
          <w:szCs w:val="24"/>
        </w:rPr>
        <w:t>ных техниках в различных видах визуально-пространственных искусств, в спец</w:t>
      </w:r>
      <w:r w:rsidR="00CD3457" w:rsidRPr="000D5E87">
        <w:rPr>
          <w:rFonts w:ascii="Times New Roman" w:hAnsi="Times New Roman"/>
          <w:sz w:val="24"/>
          <w:szCs w:val="24"/>
        </w:rPr>
        <w:t>и</w:t>
      </w:r>
      <w:r w:rsidR="00CD3457" w:rsidRPr="000D5E87">
        <w:rPr>
          <w:rFonts w:ascii="Times New Roman" w:hAnsi="Times New Roman"/>
          <w:sz w:val="24"/>
          <w:szCs w:val="24"/>
        </w:rPr>
        <w:t>фических формах художественной дея</w:t>
      </w:r>
      <w:r w:rsidR="00CD3457" w:rsidRPr="000D5E87">
        <w:rPr>
          <w:rFonts w:ascii="Times New Roman" w:hAnsi="Times New Roman"/>
          <w:sz w:val="24"/>
          <w:szCs w:val="24"/>
        </w:rPr>
        <w:softHyphen/>
        <w:t>тельности, в том числе базирующихся на ИКТ (цифровая фотогра</w:t>
      </w:r>
      <w:r w:rsidR="00CD3457" w:rsidRPr="000D5E87">
        <w:rPr>
          <w:rFonts w:ascii="Times New Roman" w:hAnsi="Times New Roman"/>
          <w:sz w:val="24"/>
          <w:szCs w:val="24"/>
        </w:rPr>
        <w:softHyphen/>
        <w:t>фия, видеозапись, компьютерная графика, мультипликация и анимация);</w:t>
      </w:r>
    </w:p>
    <w:p w:rsidR="00CD3457" w:rsidRPr="000D5E87" w:rsidRDefault="00CD3457" w:rsidP="00CD345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развитие потребности в общении с произведениями изобразитель</w:t>
      </w:r>
      <w:r w:rsidRPr="000D5E87">
        <w:rPr>
          <w:rFonts w:ascii="Times New Roman" w:hAnsi="Times New Roman"/>
          <w:sz w:val="24"/>
          <w:szCs w:val="24"/>
        </w:rPr>
        <w:softHyphen/>
        <w:t>ного искусства, освоение практических умений и навыков вос</w:t>
      </w:r>
      <w:r w:rsidRPr="000D5E87">
        <w:rPr>
          <w:rFonts w:ascii="Times New Roman" w:hAnsi="Times New Roman"/>
          <w:sz w:val="24"/>
          <w:szCs w:val="24"/>
        </w:rPr>
        <w:softHyphen/>
        <w:t>приятия, интерпретации и оценки произведений искусства; фор</w:t>
      </w:r>
      <w:r w:rsidRPr="000D5E87">
        <w:rPr>
          <w:rFonts w:ascii="Times New Roman" w:hAnsi="Times New Roman"/>
          <w:sz w:val="24"/>
          <w:szCs w:val="24"/>
        </w:rPr>
        <w:softHyphen/>
        <w:t>мирование активного отношения к традициям худ</w:t>
      </w:r>
      <w:r w:rsidRPr="000D5E87">
        <w:rPr>
          <w:rFonts w:ascii="Times New Roman" w:hAnsi="Times New Roman"/>
          <w:sz w:val="24"/>
          <w:szCs w:val="24"/>
        </w:rPr>
        <w:t>о</w:t>
      </w:r>
      <w:r w:rsidRPr="000D5E87">
        <w:rPr>
          <w:rFonts w:ascii="Times New Roman" w:hAnsi="Times New Roman"/>
          <w:sz w:val="24"/>
          <w:szCs w:val="24"/>
        </w:rPr>
        <w:t>жественной культуры как смысловой, эстетической и личностно-значимой ценн</w:t>
      </w:r>
      <w:r w:rsidRPr="000D5E87">
        <w:rPr>
          <w:rFonts w:ascii="Times New Roman" w:hAnsi="Times New Roman"/>
          <w:sz w:val="24"/>
          <w:szCs w:val="24"/>
        </w:rPr>
        <w:t>о</w:t>
      </w:r>
      <w:r w:rsidRPr="000D5E87">
        <w:rPr>
          <w:rFonts w:ascii="Times New Roman" w:hAnsi="Times New Roman"/>
          <w:sz w:val="24"/>
          <w:szCs w:val="24"/>
        </w:rPr>
        <w:t>сти;</w:t>
      </w:r>
    </w:p>
    <w:p w:rsidR="00CD3457" w:rsidRPr="000D5E87" w:rsidRDefault="00CD3457" w:rsidP="00CD345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осознание значения искусства и творчества в личной и культурной самоидентиф</w:t>
      </w:r>
      <w:r w:rsidRPr="000D5E87">
        <w:rPr>
          <w:rFonts w:ascii="Times New Roman" w:hAnsi="Times New Roman"/>
          <w:sz w:val="24"/>
          <w:szCs w:val="24"/>
        </w:rPr>
        <w:t>и</w:t>
      </w:r>
      <w:r w:rsidRPr="000D5E87">
        <w:rPr>
          <w:rFonts w:ascii="Times New Roman" w:hAnsi="Times New Roman"/>
          <w:sz w:val="24"/>
          <w:szCs w:val="24"/>
        </w:rPr>
        <w:t>кации личности;</w:t>
      </w:r>
    </w:p>
    <w:p w:rsidR="00CD3457" w:rsidRDefault="00CD3457" w:rsidP="00CD345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D5E87">
        <w:rPr>
          <w:rFonts w:ascii="Times New Roman" w:hAnsi="Times New Roman"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3A4F71" w:rsidRPr="000D5E87" w:rsidRDefault="003A4F71" w:rsidP="003A4F71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3A4F71" w:rsidRPr="000D5E87" w:rsidRDefault="00CD3457" w:rsidP="003A4F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D3457">
        <w:rPr>
          <w:rFonts w:ascii="Times New Roman" w:hAnsi="Times New Roman"/>
          <w:b/>
          <w:bCs/>
          <w:sz w:val="24"/>
        </w:rPr>
        <w:t xml:space="preserve"> </w:t>
      </w:r>
      <w:r w:rsidR="00930A29">
        <w:rPr>
          <w:rFonts w:ascii="Times New Roman" w:hAnsi="Times New Roman"/>
          <w:b/>
          <w:bCs/>
          <w:sz w:val="24"/>
        </w:rPr>
        <w:t>2</w:t>
      </w:r>
      <w:r w:rsidR="003A4F71">
        <w:rPr>
          <w:rFonts w:ascii="Times New Roman" w:hAnsi="Times New Roman"/>
          <w:b/>
          <w:bCs/>
          <w:sz w:val="24"/>
        </w:rPr>
        <w:t>.</w:t>
      </w:r>
      <w:r w:rsidR="003A4F71" w:rsidRPr="000D5E87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3A4F71" w:rsidRDefault="00DD1061" w:rsidP="00DD10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</w:t>
      </w:r>
    </w:p>
    <w:p w:rsidR="00DD1061" w:rsidRPr="003A4F71" w:rsidRDefault="00DD1061" w:rsidP="00DD10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A4F71" w:rsidRPr="003A4F71" w:rsidRDefault="003A4F71" w:rsidP="00B06B04">
      <w:pPr>
        <w:pStyle w:val="a3"/>
        <w:rPr>
          <w:rFonts w:ascii="Times New Roman" w:hAnsi="Times New Roman"/>
          <w:b/>
          <w:sz w:val="24"/>
          <w:szCs w:val="24"/>
          <w:lang w:bidi="he-IL"/>
        </w:rPr>
      </w:pPr>
      <w:r w:rsidRPr="003A4F71">
        <w:rPr>
          <w:rFonts w:ascii="Times New Roman" w:hAnsi="Times New Roman"/>
          <w:b/>
          <w:sz w:val="24"/>
          <w:szCs w:val="24"/>
          <w:lang w:bidi="he-IL"/>
        </w:rPr>
        <w:t xml:space="preserve">Элементы </w:t>
      </w:r>
      <w:proofErr w:type="spellStart"/>
      <w:r w:rsidRPr="003A4F71">
        <w:rPr>
          <w:rFonts w:ascii="Times New Roman" w:hAnsi="Times New Roman"/>
          <w:b/>
          <w:sz w:val="24"/>
          <w:szCs w:val="24"/>
          <w:lang w:bidi="he-IL"/>
        </w:rPr>
        <w:t>цветоведения</w:t>
      </w:r>
      <w:proofErr w:type="spellEnd"/>
      <w:r w:rsidRPr="003A4F71">
        <w:rPr>
          <w:rFonts w:ascii="Times New Roman" w:hAnsi="Times New Roman"/>
          <w:b/>
          <w:sz w:val="24"/>
          <w:szCs w:val="24"/>
          <w:lang w:bidi="he-IL"/>
        </w:rPr>
        <w:t xml:space="preserve">. </w:t>
      </w:r>
      <w:r w:rsidRPr="003A4F71">
        <w:rPr>
          <w:rFonts w:ascii="Times New Roman" w:hAnsi="Times New Roman"/>
          <w:b/>
          <w:bCs/>
          <w:sz w:val="24"/>
          <w:szCs w:val="24"/>
        </w:rPr>
        <w:t xml:space="preserve">Повторение. </w:t>
      </w:r>
      <w:r w:rsidRPr="003A4F71">
        <w:rPr>
          <w:rFonts w:ascii="Times New Roman" w:hAnsi="Times New Roman"/>
          <w:b/>
          <w:sz w:val="24"/>
          <w:szCs w:val="24"/>
          <w:lang w:bidi="he-IL"/>
        </w:rPr>
        <w:t>(6 часов)</w:t>
      </w:r>
    </w:p>
    <w:tbl>
      <w:tblPr>
        <w:tblW w:w="9571" w:type="dxa"/>
        <w:tblLook w:val="04A0"/>
      </w:tblPr>
      <w:tblGrid>
        <w:gridCol w:w="8654"/>
        <w:gridCol w:w="917"/>
      </w:tblGrid>
      <w:tr w:rsidR="003A4F71" w:rsidRPr="003A4F71" w:rsidTr="00DD1061">
        <w:trPr>
          <w:trHeight w:val="315"/>
        </w:trPr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71" w:rsidRPr="003A4F71" w:rsidRDefault="003A4F71" w:rsidP="00B06B04">
            <w:pPr>
              <w:pStyle w:val="a3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3A4F7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 xml:space="preserve">   </w:t>
            </w:r>
            <w:r w:rsidRPr="003A4F71">
              <w:rPr>
                <w:rFonts w:ascii="Times New Roman" w:hAnsi="Times New Roman"/>
                <w:sz w:val="24"/>
                <w:szCs w:val="24"/>
                <w:lang w:bidi="he-IL"/>
              </w:rPr>
              <w:t>Отработка умений и навыков работы красками, получение составных цветов из основных, получение красивых цветовых сочетаний в тёплой и холодной гамме, с добавлением белой и чёрной краски.</w:t>
            </w:r>
          </w:p>
          <w:p w:rsidR="003A4F71" w:rsidRPr="003A4F71" w:rsidRDefault="003A4F71" w:rsidP="00B06B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 тема. 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Впечатление о лете.</w:t>
            </w:r>
          </w:p>
          <w:p w:rsidR="003A4F71" w:rsidRPr="003A4F71" w:rsidRDefault="003A4F71" w:rsidP="00B06B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знаний, умений и навыков владения техникой рисунка. Применение правил перспективы при изображении предметов и пространства в рисунке. И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 выразительных графических средств или живописных при передаче замысла рисунка.</w:t>
            </w:r>
          </w:p>
          <w:p w:rsidR="003A4F71" w:rsidRPr="003A4F71" w:rsidRDefault="003A4F71" w:rsidP="00B06B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Задание: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выразить свои впечатления о лете в рисунке. Назвать тему рисунка.</w:t>
            </w:r>
          </w:p>
          <w:p w:rsidR="003A4F71" w:rsidRPr="003A4F71" w:rsidRDefault="003A4F71" w:rsidP="00B06B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4F7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Материалы:</w:t>
            </w:r>
            <w:r w:rsidRPr="003A4F71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</w:rPr>
              <w:t xml:space="preserve"> гуашь, акварель, кисть или цветные карандаши,</w:t>
            </w:r>
            <w:r w:rsidRPr="003A4F7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бу</w:t>
            </w:r>
            <w:r w:rsidRPr="003A4F7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3A4F7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мага.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F71" w:rsidRPr="003A4F71" w:rsidRDefault="003A4F71" w:rsidP="00B06B0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71" w:rsidRPr="003A4F71" w:rsidTr="00DD1061">
        <w:trPr>
          <w:trHeight w:val="315"/>
        </w:trPr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4F71" w:rsidRPr="003A4F71" w:rsidRDefault="003A4F71" w:rsidP="00B06B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 тема. 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Тёплые и холодные цвета.</w:t>
            </w:r>
          </w:p>
          <w:p w:rsidR="003A4F71" w:rsidRPr="003A4F71" w:rsidRDefault="003A4F71" w:rsidP="00B06B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Отработка техники владения работы красками. </w:t>
            </w:r>
          </w:p>
          <w:p w:rsidR="003A4F71" w:rsidRPr="003A4F71" w:rsidRDefault="003A4F71" w:rsidP="00B06B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и составные цвета. Дополнительные цвета. Цветовой круг. Теплые и холодные цвета. Локальные и приглушённые цвета.</w:t>
            </w:r>
          </w:p>
          <w:p w:rsidR="003A4F71" w:rsidRPr="003A4F71" w:rsidRDefault="003A4F71" w:rsidP="00B0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Задание:</w:t>
            </w:r>
            <w:r w:rsidRPr="003A4F7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получить из трёх основных цветов </w:t>
            </w:r>
            <w:r w:rsidRPr="003A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7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красивые сочетания  тёплых и х</w:t>
            </w:r>
            <w:r w:rsidRPr="003A4F7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</w:t>
            </w:r>
            <w:r w:rsidRPr="003A4F7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лодных цветов: ярких и приглушённых (с белым и чёрным цветом). Расположить цвета произвольно или в конкретном рисунке.</w:t>
            </w:r>
          </w:p>
          <w:p w:rsidR="003A4F71" w:rsidRPr="003A4F71" w:rsidRDefault="003A4F71" w:rsidP="00B06B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Материалы: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гуашь, акварель, кисти, бумага.</w:t>
            </w:r>
          </w:p>
          <w:p w:rsidR="003A4F71" w:rsidRPr="003A4F71" w:rsidRDefault="003A4F71" w:rsidP="00B06B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Зрительный ряд: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таблицы по </w:t>
            </w:r>
            <w:proofErr w:type="spellStart"/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цветоведению</w:t>
            </w:r>
            <w:proofErr w:type="spellEnd"/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работы учителя и учащихся.  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4F71" w:rsidRPr="003A4F71" w:rsidRDefault="003A4F71" w:rsidP="00B06B0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71" w:rsidRPr="003A4F71" w:rsidTr="00DD1061">
        <w:trPr>
          <w:trHeight w:val="315"/>
        </w:trPr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4F71" w:rsidRPr="003A4F71" w:rsidRDefault="003A4F71" w:rsidP="00B06B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3-4-5 тема. 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фруктов в любимой цветовой гамме.</w:t>
            </w:r>
          </w:p>
          <w:p w:rsidR="003A4F71" w:rsidRPr="003A4F71" w:rsidRDefault="003A4F71" w:rsidP="00B06B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Отработка техники владения работы красками. </w:t>
            </w:r>
          </w:p>
          <w:p w:rsidR="003A4F71" w:rsidRPr="003A4F71" w:rsidRDefault="003A4F71" w:rsidP="00B06B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в живописи и богатство его выразительных возможностей. Собственный цвет предмета (локальный) и цвет предмета в среде                (нюансные цвета). Расположение светотени на предметах. Выражение цветом в рисунке настроений и переживаний художника.</w:t>
            </w:r>
          </w:p>
          <w:p w:rsidR="003A4F71" w:rsidRPr="003A4F71" w:rsidRDefault="003A4F71" w:rsidP="00B06B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Задание:</w:t>
            </w:r>
            <w:r w:rsidRPr="003A4F7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выполнить живописный рисунок фрукта с передачей объёмности. Фон выполнить в понравившейся цветовой гамме.</w:t>
            </w:r>
          </w:p>
          <w:p w:rsidR="003A4F71" w:rsidRPr="003A4F71" w:rsidRDefault="003A4F71" w:rsidP="00B06B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Материалы: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гуашь, акварель, кисти, бумага.</w:t>
            </w:r>
          </w:p>
          <w:p w:rsidR="003A4F71" w:rsidRPr="003A4F71" w:rsidRDefault="003A4F71" w:rsidP="00B06B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Зрительный ряд: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репродукции картин  художников, работающих в разной техн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</w:t>
            </w:r>
            <w:proofErr w:type="gramStart"/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Хруцкий</w:t>
            </w:r>
            <w:proofErr w:type="spellEnd"/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Сезанн, И. Грабарь), работы учителя и учащихся.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4F71" w:rsidRPr="003A4F71" w:rsidRDefault="003A4F71" w:rsidP="00B06B0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71" w:rsidRPr="003A4F71" w:rsidTr="00DD1061">
        <w:trPr>
          <w:trHeight w:val="315"/>
        </w:trPr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4F71" w:rsidRPr="003A4F71" w:rsidRDefault="003A4F71" w:rsidP="00B06B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6 тема. 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мотивы.</w:t>
            </w:r>
          </w:p>
          <w:p w:rsidR="003A4F71" w:rsidRPr="003A4F71" w:rsidRDefault="003A4F71" w:rsidP="00B06B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навыков техники работы красками в творческой работе.</w:t>
            </w:r>
          </w:p>
          <w:p w:rsidR="003A4F71" w:rsidRPr="003A4F71" w:rsidRDefault="003A4F71" w:rsidP="00B06B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красоты, очарования осенней природы в рисунке через красочную п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литру осени (праздничную, лирическую, грустную).</w:t>
            </w:r>
          </w:p>
          <w:p w:rsidR="003A4F71" w:rsidRPr="003A4F71" w:rsidRDefault="003A4F71" w:rsidP="00B06B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Задание: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выполнить живописный рисунок осенних листьев, ветки рябины.</w:t>
            </w:r>
          </w:p>
          <w:p w:rsidR="003A4F71" w:rsidRPr="003A4F71" w:rsidRDefault="003A4F71" w:rsidP="00B06B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Материалы: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гуашь, акварель, кисти, бумага.</w:t>
            </w:r>
          </w:p>
          <w:p w:rsidR="003A4F71" w:rsidRPr="003A4F71" w:rsidRDefault="003A4F71" w:rsidP="00B06B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Зрительный ряд:</w:t>
            </w:r>
            <w:r w:rsidRPr="003A4F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A4F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просмотр презентации «Золотая осень» в фотографиях и  в творчестве художников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И. Левитана, В. Поленова, И. Остроухова. </w:t>
            </w:r>
          </w:p>
          <w:p w:rsidR="003A4F71" w:rsidRPr="003A4F71" w:rsidRDefault="003A4F71" w:rsidP="00B06B0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Древние корни народного искусства. (8 часов)</w:t>
            </w:r>
            <w:r w:rsidRPr="003A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A4F71" w:rsidRPr="003A4F71" w:rsidRDefault="003A4F71" w:rsidP="00B06B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4F71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3A4F71">
              <w:rPr>
                <w:rFonts w:ascii="Times New Roman" w:hAnsi="Times New Roman"/>
                <w:sz w:val="24"/>
                <w:szCs w:val="24"/>
              </w:rPr>
              <w:t xml:space="preserve"> Знакомятся с традиционными образами в народном искусстве (мать-земля, древо жизни, конь-лось-олень, птица, солнечные знаки), крестьянским домом, дом рассматривается как художественный образ, отражающий взаимосвязь большого космоса (макрокосма) и мира человека, жизненно важные участки кр</w:t>
            </w:r>
            <w:r w:rsidRPr="003A4F71">
              <w:rPr>
                <w:rFonts w:ascii="Times New Roman" w:hAnsi="Times New Roman"/>
                <w:sz w:val="24"/>
                <w:szCs w:val="24"/>
              </w:rPr>
              <w:t>е</w:t>
            </w:r>
            <w:r w:rsidRPr="003A4F71">
              <w:rPr>
                <w:rFonts w:ascii="Times New Roman" w:hAnsi="Times New Roman"/>
                <w:sz w:val="24"/>
                <w:szCs w:val="24"/>
              </w:rPr>
              <w:t xml:space="preserve">стьянского интерьера, </w:t>
            </w:r>
            <w:proofErr w:type="spellStart"/>
            <w:r w:rsidRPr="003A4F71">
              <w:rPr>
                <w:rFonts w:ascii="Times New Roman" w:hAnsi="Times New Roman"/>
                <w:sz w:val="24"/>
                <w:szCs w:val="24"/>
              </w:rPr>
              <w:t>освоениие</w:t>
            </w:r>
            <w:proofErr w:type="spellEnd"/>
            <w:r w:rsidRPr="003A4F71">
              <w:rPr>
                <w:rFonts w:ascii="Times New Roman" w:hAnsi="Times New Roman"/>
                <w:sz w:val="24"/>
                <w:szCs w:val="24"/>
              </w:rPr>
              <w:t xml:space="preserve"> языка орнамента на материале русской наро</w:t>
            </w:r>
            <w:r w:rsidRPr="003A4F71">
              <w:rPr>
                <w:rFonts w:ascii="Times New Roman" w:hAnsi="Times New Roman"/>
                <w:sz w:val="24"/>
                <w:szCs w:val="24"/>
              </w:rPr>
              <w:t>д</w:t>
            </w:r>
            <w:r w:rsidRPr="003A4F71">
              <w:rPr>
                <w:rFonts w:ascii="Times New Roman" w:hAnsi="Times New Roman"/>
                <w:sz w:val="24"/>
                <w:szCs w:val="24"/>
              </w:rPr>
              <w:t xml:space="preserve">ной вышивки, знакомство с </w:t>
            </w:r>
            <w:r w:rsidRPr="003A4F7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народным праздничным костюмом</w:t>
            </w:r>
            <w:r w:rsidRPr="003A4F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4F71" w:rsidRPr="003A4F71" w:rsidRDefault="003A4F71" w:rsidP="00B06B0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4F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4F71" w:rsidRPr="003A4F71" w:rsidRDefault="003A4F71" w:rsidP="00B06B0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color w:val="000000"/>
          <w:spacing w:val="8"/>
          <w:sz w:val="24"/>
          <w:szCs w:val="24"/>
        </w:rPr>
        <w:t xml:space="preserve">1 тема. </w:t>
      </w:r>
      <w:r w:rsidRPr="003A4F71">
        <w:rPr>
          <w:rFonts w:ascii="Times New Roman" w:hAnsi="Times New Roman"/>
          <w:bCs/>
          <w:color w:val="000000"/>
          <w:spacing w:val="8"/>
          <w:sz w:val="24"/>
          <w:szCs w:val="24"/>
        </w:rPr>
        <w:t>Древние образы в народном искусстве. Символика цвета и формы.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 xml:space="preserve">Традиционные образы народного (крестьянского) прикладного </w:t>
      </w:r>
      <w:r w:rsidRPr="003A4F71">
        <w:rPr>
          <w:rFonts w:ascii="Times New Roman" w:hAnsi="Times New Roman"/>
          <w:color w:val="000000"/>
          <w:spacing w:val="5"/>
          <w:sz w:val="24"/>
          <w:szCs w:val="24"/>
        </w:rPr>
        <w:t>искусства — солярные знаки, конь, птица, мать-земля, древо жиз</w:t>
      </w:r>
      <w:r w:rsidRPr="003A4F71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9"/>
          <w:sz w:val="24"/>
          <w:szCs w:val="24"/>
        </w:rPr>
        <w:t xml:space="preserve">ни — как выражение мифопоэтических представлений человека </w:t>
      </w:r>
      <w:r w:rsidRPr="003A4F71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о 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>мире, как память народа.</w:t>
      </w:r>
      <w:proofErr w:type="gramEnd"/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 xml:space="preserve"> Декоративные изображения как обо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значение жизненно важных для человека смыслов, их условно-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>символический х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>рактер.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Задание: 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>выполнение рисунка на тему древних образов в узорах вышивки, росписи, резьбе по дереву (древо жизни, мать-земля, птица, конь, солнце).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Материалы: </w:t>
      </w:r>
      <w:r w:rsidRPr="003A4F71">
        <w:rPr>
          <w:rFonts w:ascii="Times New Roman" w:hAnsi="Times New Roman"/>
          <w:iCs/>
          <w:color w:val="000000"/>
          <w:spacing w:val="3"/>
          <w:sz w:val="24"/>
          <w:szCs w:val="24"/>
        </w:rPr>
        <w:t>гуашь, кисть или восковые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 xml:space="preserve"> мелки</w:t>
      </w:r>
      <w:r w:rsidRPr="003A4F71">
        <w:rPr>
          <w:rFonts w:ascii="Times New Roman" w:hAnsi="Times New Roman"/>
          <w:iCs/>
          <w:color w:val="000000"/>
          <w:spacing w:val="3"/>
          <w:sz w:val="24"/>
          <w:szCs w:val="24"/>
        </w:rPr>
        <w:t>, акварель или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 xml:space="preserve"> уголь, сангина, бу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-1"/>
          <w:sz w:val="24"/>
          <w:szCs w:val="24"/>
        </w:rPr>
        <w:t>мага.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color w:val="000000"/>
          <w:spacing w:val="8"/>
          <w:sz w:val="24"/>
          <w:szCs w:val="24"/>
        </w:rPr>
        <w:t>2 тема.</w:t>
      </w:r>
      <w:r w:rsidRPr="003A4F71">
        <w:rPr>
          <w:rFonts w:ascii="Times New Roman" w:hAnsi="Times New Roman"/>
          <w:sz w:val="24"/>
          <w:szCs w:val="24"/>
        </w:rPr>
        <w:t xml:space="preserve"> </w:t>
      </w:r>
      <w:r w:rsidRPr="003A4F71">
        <w:rPr>
          <w:rFonts w:ascii="Times New Roman" w:hAnsi="Times New Roman"/>
          <w:i/>
          <w:sz w:val="24"/>
          <w:szCs w:val="24"/>
        </w:rPr>
        <w:t xml:space="preserve"> </w:t>
      </w:r>
      <w:r w:rsidRPr="003A4F71">
        <w:rPr>
          <w:rFonts w:ascii="Times New Roman" w:hAnsi="Times New Roman"/>
          <w:sz w:val="24"/>
          <w:szCs w:val="24"/>
        </w:rPr>
        <w:t>Единство конструкции и декора в народном жилище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t>Дом – мир, обжитой человеком, образ освоенного пространства. Избы севера и сре</w:t>
      </w: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t>д</w:t>
      </w: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t>ней полосы России. Единство конструкции и декора в традиционном русском жи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>л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>ще. Отражение картины мира в трехчастной структуре и в декоре крестьянского дома</w:t>
      </w:r>
      <w:r w:rsidRPr="003A4F71">
        <w:rPr>
          <w:rFonts w:ascii="Times New Roman" w:hAnsi="Times New Roman"/>
          <w:color w:val="000000"/>
          <w:spacing w:val="9"/>
          <w:sz w:val="24"/>
          <w:szCs w:val="24"/>
        </w:rPr>
        <w:t xml:space="preserve"> (крыша, фронтон - небо, рубленая клеть - земля, подклеть (подпол) - подземно-водный мир).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 xml:space="preserve">Декоративное убранство (наряд) крестьянского дома: </w:t>
      </w:r>
      <w:proofErr w:type="spellStart"/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охлупень</w:t>
      </w:r>
      <w:proofErr w:type="spellEnd"/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 xml:space="preserve">, полотенце, </w:t>
      </w:r>
      <w:proofErr w:type="spellStart"/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причелина</w:t>
      </w:r>
      <w:proofErr w:type="spellEnd"/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, лобовая доска, наличники, ставни.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Задание: 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создание эскиза декоративного убранства избы: украшение деталей дома  (п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 xml:space="preserve">лотенце, </w:t>
      </w:r>
      <w:proofErr w:type="spellStart"/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причелина</w:t>
      </w:r>
      <w:proofErr w:type="spellEnd"/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, лобовая доска, наличники и т.д.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>) солярными знаками, рас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lastRenderedPageBreak/>
        <w:t>тительными и зооморфными мотивами, геометрическими элемен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t>тами, выстраивание их в орнаментальную композицию.</w:t>
      </w:r>
    </w:p>
    <w:p w:rsidR="003A4F71" w:rsidRPr="003A4F71" w:rsidRDefault="003A4F71" w:rsidP="00B06B04">
      <w:pPr>
        <w:pStyle w:val="a3"/>
        <w:rPr>
          <w:rFonts w:ascii="Times New Roman" w:hAnsi="Times New Roman"/>
          <w:iCs/>
          <w:color w:val="000000"/>
          <w:spacing w:val="2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Материалы: </w:t>
      </w:r>
      <w:r w:rsidRPr="003A4F71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 восковые мелки или акварель, гуашь,  кисть, бумага.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color w:val="000000"/>
          <w:spacing w:val="8"/>
          <w:sz w:val="24"/>
          <w:szCs w:val="24"/>
        </w:rPr>
        <w:t xml:space="preserve">3  тема. </w:t>
      </w:r>
      <w:r w:rsidRPr="003A4F71">
        <w:rPr>
          <w:rFonts w:ascii="Times New Roman" w:hAnsi="Times New Roman"/>
          <w:bCs/>
          <w:color w:val="000000"/>
          <w:spacing w:val="8"/>
          <w:sz w:val="24"/>
          <w:szCs w:val="24"/>
        </w:rPr>
        <w:t>Интерьер крестьянского дома.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 xml:space="preserve">Деревенский мудро устроенный быт. </w:t>
      </w:r>
      <w:proofErr w:type="gramStart"/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Устройство внутреннего пространства крестья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ского дома, его символика  (потолок — небо,   пол — земля,   подпол — подземны</w:t>
      </w:r>
      <w:r w:rsidRPr="003A4F71">
        <w:rPr>
          <w:rFonts w:ascii="Times New Roman" w:hAnsi="Times New Roman"/>
          <w:sz w:val="24"/>
          <w:szCs w:val="24"/>
        </w:rPr>
        <w:t xml:space="preserve">й 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мир, окна — очи, свет и т. д.).</w:t>
      </w:r>
      <w:proofErr w:type="gramEnd"/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 xml:space="preserve"> Жизненно важные центры в крес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5"/>
          <w:sz w:val="24"/>
          <w:szCs w:val="24"/>
        </w:rPr>
        <w:t>тьянском доме: печное пр</w:t>
      </w:r>
      <w:r w:rsidRPr="003A4F71"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 w:rsidRPr="003A4F71">
        <w:rPr>
          <w:rFonts w:ascii="Times New Roman" w:hAnsi="Times New Roman"/>
          <w:color w:val="000000"/>
          <w:spacing w:val="5"/>
          <w:sz w:val="24"/>
          <w:szCs w:val="24"/>
        </w:rPr>
        <w:t>странство, красный угол, круг предме</w:t>
      </w:r>
      <w:r w:rsidRPr="003A4F71">
        <w:rPr>
          <w:rFonts w:ascii="Times New Roman" w:hAnsi="Times New Roman"/>
          <w:color w:val="000000"/>
          <w:spacing w:val="5"/>
          <w:sz w:val="24"/>
          <w:szCs w:val="24"/>
        </w:rPr>
        <w:softHyphen/>
        <w:t xml:space="preserve">тов быта, труда и включение их в пространство дома. Единство </w:t>
      </w:r>
      <w:r w:rsidRPr="003A4F71">
        <w:rPr>
          <w:rFonts w:ascii="Times New Roman" w:hAnsi="Times New Roman"/>
          <w:color w:val="000000"/>
          <w:spacing w:val="8"/>
          <w:sz w:val="24"/>
          <w:szCs w:val="24"/>
        </w:rPr>
        <w:t>пользы и красоты.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Задание: 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>изображение внутреннего убранства русской избы с включением деталей кр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>стьянского интерьера (печь, лавки, стол, предметы быта и труда)</w:t>
      </w:r>
    </w:p>
    <w:p w:rsidR="003A4F71" w:rsidRPr="003A4F71" w:rsidRDefault="003A4F71" w:rsidP="00B06B04">
      <w:pPr>
        <w:pStyle w:val="a3"/>
        <w:rPr>
          <w:rFonts w:ascii="Times New Roman" w:hAnsi="Times New Roman"/>
          <w:iCs/>
          <w:color w:val="000000"/>
          <w:spacing w:val="2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Материалы: </w:t>
      </w:r>
      <w:r w:rsidRPr="003A4F71">
        <w:rPr>
          <w:rFonts w:ascii="Times New Roman" w:hAnsi="Times New Roman"/>
          <w:iCs/>
          <w:color w:val="000000"/>
          <w:spacing w:val="2"/>
          <w:sz w:val="24"/>
          <w:szCs w:val="24"/>
        </w:rPr>
        <w:t>карандаш или восковые мелки, акварель, кисти, бумага.</w:t>
      </w:r>
    </w:p>
    <w:p w:rsidR="003A4F71" w:rsidRPr="003A4F71" w:rsidRDefault="003A4F71" w:rsidP="00B06B04">
      <w:pPr>
        <w:pStyle w:val="a3"/>
        <w:rPr>
          <w:rFonts w:ascii="Times New Roman" w:hAnsi="Times New Roman"/>
          <w:i/>
          <w:sz w:val="24"/>
          <w:szCs w:val="24"/>
        </w:rPr>
      </w:pPr>
      <w:r w:rsidRPr="003A4F71">
        <w:rPr>
          <w:rFonts w:ascii="Times New Roman" w:hAnsi="Times New Roman"/>
          <w:i/>
          <w:color w:val="000000"/>
          <w:spacing w:val="4"/>
          <w:sz w:val="24"/>
          <w:szCs w:val="24"/>
        </w:rPr>
        <w:t xml:space="preserve">4-5  тема. </w:t>
      </w:r>
      <w:r w:rsidRPr="003A4F71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Конструкция и декор предметов </w:t>
      </w:r>
      <w:r w:rsidRPr="003A4F71">
        <w:rPr>
          <w:rFonts w:ascii="Times New Roman" w:hAnsi="Times New Roman"/>
          <w:bCs/>
          <w:color w:val="000000"/>
          <w:spacing w:val="8"/>
          <w:sz w:val="24"/>
          <w:szCs w:val="24"/>
        </w:rPr>
        <w:t>народного быта</w:t>
      </w:r>
      <w:r w:rsidRPr="003A4F71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 xml:space="preserve"> 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t>Русские прялки, деревянная резная и расписная посуда, предметы тру</w:t>
      </w: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да — область конструктивной фантазии, умелого владения мате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9"/>
          <w:sz w:val="24"/>
          <w:szCs w:val="24"/>
        </w:rPr>
        <w:t xml:space="preserve">риалом. Единство пользы и красоты, конструкции </w:t>
      </w:r>
      <w:r w:rsidRPr="003A4F71">
        <w:rPr>
          <w:rFonts w:ascii="Times New Roman" w:hAnsi="Times New Roman"/>
          <w:color w:val="000000"/>
          <w:spacing w:val="6"/>
          <w:sz w:val="24"/>
          <w:szCs w:val="24"/>
        </w:rPr>
        <w:t>и декора. Подробное рассмотрение различных предметов народ</w:t>
      </w:r>
      <w:r w:rsidRPr="003A4F71">
        <w:rPr>
          <w:rFonts w:ascii="Times New Roman" w:hAnsi="Times New Roman"/>
          <w:color w:val="000000"/>
          <w:spacing w:val="6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ного б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та, выявление символического значения декоративных эле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z w:val="24"/>
          <w:szCs w:val="24"/>
        </w:rPr>
        <w:t>ментов.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Задание: 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>выполнение эскиза декоративного убранства предметов крестьянского быта (ковш, прялка и т.д.).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3A4F71">
        <w:rPr>
          <w:rFonts w:ascii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Материалы: </w:t>
      </w:r>
      <w:r w:rsidRPr="003A4F71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смешанная техника (рисунок восковыми мелками и акварельная </w:t>
      </w:r>
      <w:proofErr w:type="gramEnd"/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color w:val="000000"/>
          <w:spacing w:val="8"/>
          <w:sz w:val="24"/>
          <w:szCs w:val="24"/>
        </w:rPr>
        <w:t xml:space="preserve">заливка или </w:t>
      </w:r>
      <w:proofErr w:type="spellStart"/>
      <w:r w:rsidRPr="003A4F71">
        <w:rPr>
          <w:rFonts w:ascii="Times New Roman" w:hAnsi="Times New Roman"/>
          <w:color w:val="000000"/>
          <w:spacing w:val="8"/>
          <w:sz w:val="24"/>
          <w:szCs w:val="24"/>
        </w:rPr>
        <w:t>цв</w:t>
      </w:r>
      <w:proofErr w:type="spellEnd"/>
      <w:r w:rsidRPr="003A4F71">
        <w:rPr>
          <w:rFonts w:ascii="Times New Roman" w:hAnsi="Times New Roman"/>
          <w:color w:val="000000"/>
          <w:spacing w:val="8"/>
          <w:sz w:val="24"/>
          <w:szCs w:val="24"/>
        </w:rPr>
        <w:t>. карандаши), кисть, бумага.</w:t>
      </w:r>
    </w:p>
    <w:p w:rsidR="003A4F71" w:rsidRPr="003A4F71" w:rsidRDefault="003A4F71" w:rsidP="00B06B04">
      <w:pPr>
        <w:pStyle w:val="a3"/>
        <w:rPr>
          <w:rFonts w:ascii="Times New Roman" w:hAnsi="Times New Roman"/>
          <w:i/>
          <w:sz w:val="24"/>
          <w:szCs w:val="24"/>
        </w:rPr>
      </w:pPr>
      <w:r w:rsidRPr="003A4F71">
        <w:rPr>
          <w:rFonts w:ascii="Times New Roman" w:hAnsi="Times New Roman"/>
          <w:i/>
          <w:color w:val="000000"/>
          <w:spacing w:val="7"/>
          <w:sz w:val="24"/>
          <w:szCs w:val="24"/>
        </w:rPr>
        <w:t xml:space="preserve">6 тема. </w:t>
      </w:r>
      <w:r w:rsidRPr="003A4F71">
        <w:rPr>
          <w:rFonts w:ascii="Times New Roman" w:hAnsi="Times New Roman"/>
          <w:bCs/>
          <w:color w:val="000000"/>
          <w:spacing w:val="7"/>
          <w:sz w:val="24"/>
          <w:szCs w:val="24"/>
        </w:rPr>
        <w:t>Русская народная вышивка.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color w:val="000000"/>
          <w:spacing w:val="6"/>
          <w:sz w:val="24"/>
          <w:szCs w:val="24"/>
        </w:rPr>
        <w:t xml:space="preserve">Крестьянская вышивка — хранительница древнейших образов </w:t>
      </w: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t>и мотивов, их устойч</w:t>
      </w: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t xml:space="preserve">вости и вариативности. Условность языка 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>орнамента, его символическое значение. Ос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>бенности орнамен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9"/>
          <w:sz w:val="24"/>
          <w:szCs w:val="24"/>
        </w:rPr>
        <w:t>тальных построений в вышивках на полотенце.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14"/>
          <w:sz w:val="24"/>
          <w:szCs w:val="24"/>
        </w:rPr>
        <w:t xml:space="preserve">Задание: </w:t>
      </w:r>
      <w:r w:rsidRPr="003A4F71">
        <w:rPr>
          <w:rFonts w:ascii="Times New Roman" w:hAnsi="Times New Roman"/>
          <w:sz w:val="24"/>
          <w:szCs w:val="24"/>
        </w:rPr>
        <w:t>создание эскиза вышитого полотенца по мотивам народной вышивки; украш</w:t>
      </w:r>
      <w:r w:rsidRPr="003A4F71">
        <w:rPr>
          <w:rFonts w:ascii="Times New Roman" w:hAnsi="Times New Roman"/>
          <w:sz w:val="24"/>
          <w:szCs w:val="24"/>
        </w:rPr>
        <w:t>е</w:t>
      </w:r>
      <w:r w:rsidRPr="003A4F71">
        <w:rPr>
          <w:rFonts w:ascii="Times New Roman" w:hAnsi="Times New Roman"/>
          <w:sz w:val="24"/>
          <w:szCs w:val="24"/>
        </w:rPr>
        <w:t>ние своего полотенца вырезанными из тонкой бумаги кружевами</w:t>
      </w:r>
      <w:r w:rsidRPr="003A4F71">
        <w:rPr>
          <w:rFonts w:ascii="Times New Roman" w:hAnsi="Times New Roman"/>
          <w:color w:val="000000"/>
          <w:spacing w:val="14"/>
          <w:sz w:val="24"/>
          <w:szCs w:val="24"/>
        </w:rPr>
        <w:t>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Материалы: 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гуашь или восковые мелки, акварель, тонкая кисть, фломастеры, бумага ножницы, клей.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color w:val="000000"/>
          <w:spacing w:val="6"/>
          <w:sz w:val="24"/>
          <w:szCs w:val="24"/>
        </w:rPr>
        <w:t xml:space="preserve">7-8 тема. </w:t>
      </w:r>
      <w:r w:rsidRPr="003A4F71">
        <w:rPr>
          <w:rFonts w:ascii="Times New Roman" w:hAnsi="Times New Roman"/>
          <w:bCs/>
          <w:color w:val="000000"/>
          <w:spacing w:val="6"/>
          <w:sz w:val="24"/>
          <w:szCs w:val="24"/>
        </w:rPr>
        <w:t>Народная праздничная одежда.</w:t>
      </w:r>
    </w:p>
    <w:p w:rsidR="003A4F71" w:rsidRPr="003A4F71" w:rsidRDefault="003A4F71" w:rsidP="00B06B04">
      <w:pPr>
        <w:pStyle w:val="a3"/>
        <w:rPr>
          <w:rFonts w:ascii="Times New Roman" w:hAnsi="Times New Roman"/>
          <w:b/>
          <w:sz w:val="24"/>
          <w:szCs w:val="24"/>
        </w:rPr>
      </w:pP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t xml:space="preserve">Народный праздничный костюм — целостный художественный 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 xml:space="preserve">образ. Северорусский и южнорусский комплекс одежды. </w:t>
      </w:r>
      <w:r w:rsidRPr="003A4F71">
        <w:rPr>
          <w:rFonts w:ascii="Times New Roman" w:hAnsi="Times New Roman"/>
          <w:sz w:val="24"/>
          <w:szCs w:val="24"/>
        </w:rPr>
        <w:t>Разно</w:t>
      </w:r>
      <w:r w:rsidRPr="003A4F71">
        <w:rPr>
          <w:rFonts w:ascii="Times New Roman" w:hAnsi="Times New Roman"/>
          <w:sz w:val="24"/>
          <w:szCs w:val="24"/>
        </w:rPr>
        <w:softHyphen/>
        <w:t>образие форм и украшений народного праздни</w:t>
      </w:r>
      <w:r w:rsidRPr="003A4F71">
        <w:rPr>
          <w:rFonts w:ascii="Times New Roman" w:hAnsi="Times New Roman"/>
          <w:sz w:val="24"/>
          <w:szCs w:val="24"/>
        </w:rPr>
        <w:t>ч</w:t>
      </w:r>
      <w:r w:rsidRPr="003A4F71">
        <w:rPr>
          <w:rFonts w:ascii="Times New Roman" w:hAnsi="Times New Roman"/>
          <w:sz w:val="24"/>
          <w:szCs w:val="24"/>
        </w:rPr>
        <w:t>ного костюма в различных республиках и регионах России.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t>Свадебный костюм. Форма и декор женских головных уборов. Выражение идеи це</w:t>
      </w: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>лостности мира, нерасторжимой связи земного и небесного в об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t>разном строе народной праздничной одежды.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Задание: </w:t>
      </w:r>
      <w:r w:rsidRPr="003A4F71">
        <w:rPr>
          <w:rFonts w:ascii="Times New Roman" w:hAnsi="Times New Roman"/>
          <w:color w:val="000000"/>
          <w:spacing w:val="5"/>
          <w:sz w:val="24"/>
          <w:szCs w:val="24"/>
        </w:rPr>
        <w:t>создание эскизов народного праздничного костю</w:t>
      </w:r>
      <w:r w:rsidRPr="003A4F71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6"/>
          <w:sz w:val="24"/>
          <w:szCs w:val="24"/>
        </w:rPr>
        <w:t>ма (женского или мужск</w:t>
      </w:r>
      <w:r w:rsidRPr="003A4F71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3A4F71">
        <w:rPr>
          <w:rFonts w:ascii="Times New Roman" w:hAnsi="Times New Roman"/>
          <w:color w:val="000000"/>
          <w:spacing w:val="6"/>
          <w:sz w:val="24"/>
          <w:szCs w:val="24"/>
        </w:rPr>
        <w:t>го) северных и южных районов России в одном из вариантов: а) украшение съемных деталей одежды для картонной игрушки – куклы; б) украшение крупных форм кр</w:t>
      </w:r>
      <w:r w:rsidRPr="003A4F7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3A4F71">
        <w:rPr>
          <w:rFonts w:ascii="Times New Roman" w:hAnsi="Times New Roman"/>
          <w:color w:val="000000"/>
          <w:spacing w:val="6"/>
          <w:sz w:val="24"/>
          <w:szCs w:val="24"/>
        </w:rPr>
        <w:t>стьянской одежды (рубаха, душегрея, сарафан) нарядным орнаментом.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Материалы: 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>бумага, ножницы, клей, ткань, гуашь, кисти, мел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5"/>
          <w:sz w:val="24"/>
          <w:szCs w:val="24"/>
        </w:rPr>
        <w:t>ки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</w:p>
    <w:p w:rsidR="003A4F71" w:rsidRPr="003A4F71" w:rsidRDefault="003A4F71" w:rsidP="00B06B04">
      <w:pPr>
        <w:pStyle w:val="a3"/>
        <w:rPr>
          <w:rFonts w:ascii="Times New Roman" w:hAnsi="Times New Roman"/>
          <w:b/>
          <w:sz w:val="24"/>
          <w:szCs w:val="24"/>
        </w:rPr>
      </w:pPr>
      <w:r w:rsidRPr="003A4F71">
        <w:rPr>
          <w:rFonts w:ascii="Times New Roman" w:hAnsi="Times New Roman"/>
          <w:b/>
          <w:sz w:val="24"/>
          <w:szCs w:val="24"/>
        </w:rPr>
        <w:t>Связь времен в народном искусстве. (6 часов)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sz w:val="24"/>
          <w:szCs w:val="24"/>
        </w:rPr>
        <w:t>Включение детей  в поисковые группы по изучению  традиционных народных художес</w:t>
      </w:r>
      <w:r w:rsidRPr="003A4F71">
        <w:rPr>
          <w:rFonts w:ascii="Times New Roman" w:hAnsi="Times New Roman"/>
          <w:sz w:val="24"/>
          <w:szCs w:val="24"/>
        </w:rPr>
        <w:t>т</w:t>
      </w:r>
      <w:r w:rsidRPr="003A4F71">
        <w:rPr>
          <w:rFonts w:ascii="Times New Roman" w:hAnsi="Times New Roman"/>
          <w:sz w:val="24"/>
          <w:szCs w:val="24"/>
        </w:rPr>
        <w:t xml:space="preserve">венных промыслов России (Гжели, </w:t>
      </w:r>
      <w:proofErr w:type="spellStart"/>
      <w:r w:rsidRPr="003A4F71">
        <w:rPr>
          <w:rFonts w:ascii="Times New Roman" w:hAnsi="Times New Roman"/>
          <w:sz w:val="24"/>
          <w:szCs w:val="24"/>
        </w:rPr>
        <w:t>Жостово</w:t>
      </w:r>
      <w:proofErr w:type="spellEnd"/>
      <w:r w:rsidRPr="003A4F71">
        <w:rPr>
          <w:rFonts w:ascii="Times New Roman" w:hAnsi="Times New Roman"/>
          <w:sz w:val="24"/>
          <w:szCs w:val="24"/>
        </w:rPr>
        <w:t>, Городца, Хохломы). При знакомстве уч</w:t>
      </w:r>
      <w:r w:rsidRPr="003A4F71">
        <w:rPr>
          <w:rFonts w:ascii="Times New Roman" w:hAnsi="Times New Roman"/>
          <w:sz w:val="24"/>
          <w:szCs w:val="24"/>
        </w:rPr>
        <w:t>а</w:t>
      </w:r>
      <w:r w:rsidRPr="003A4F71">
        <w:rPr>
          <w:rFonts w:ascii="Times New Roman" w:hAnsi="Times New Roman"/>
          <w:sz w:val="24"/>
          <w:szCs w:val="24"/>
        </w:rPr>
        <w:t xml:space="preserve">щихся с </w:t>
      </w:r>
      <w:proofErr w:type="spellStart"/>
      <w:r w:rsidRPr="003A4F71">
        <w:rPr>
          <w:rFonts w:ascii="Times New Roman" w:hAnsi="Times New Roman"/>
          <w:sz w:val="24"/>
          <w:szCs w:val="24"/>
        </w:rPr>
        <w:t>филимоновской</w:t>
      </w:r>
      <w:proofErr w:type="spellEnd"/>
      <w:r w:rsidRPr="003A4F71">
        <w:rPr>
          <w:rFonts w:ascii="Times New Roman" w:hAnsi="Times New Roman"/>
          <w:sz w:val="24"/>
          <w:szCs w:val="24"/>
        </w:rPr>
        <w:t xml:space="preserve">, дымковской, </w:t>
      </w:r>
      <w:proofErr w:type="spellStart"/>
      <w:r w:rsidRPr="003A4F71">
        <w:rPr>
          <w:rFonts w:ascii="Times New Roman" w:hAnsi="Times New Roman"/>
          <w:sz w:val="24"/>
          <w:szCs w:val="24"/>
        </w:rPr>
        <w:t>каргопольской</w:t>
      </w:r>
      <w:proofErr w:type="spellEnd"/>
      <w:r w:rsidRPr="003A4F71">
        <w:rPr>
          <w:rFonts w:ascii="Times New Roman" w:hAnsi="Times New Roman"/>
          <w:sz w:val="24"/>
          <w:szCs w:val="24"/>
        </w:rPr>
        <w:t xml:space="preserve"> народными глиняными игрушками, следует обратить внимание на живучесть в них древнейших образов: коня, птицы, бабы. Направить усилия учащихся на восприятие и создание художественного образа игрушки.</w:t>
      </w:r>
    </w:p>
    <w:p w:rsidR="003A4F71" w:rsidRPr="003A4F71" w:rsidRDefault="003A4F71" w:rsidP="00B06B04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3A4F71" w:rsidRPr="003A4F71" w:rsidRDefault="003A4F71" w:rsidP="00B06B0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3A4F71">
        <w:rPr>
          <w:rFonts w:ascii="Times New Roman" w:hAnsi="Times New Roman"/>
          <w:i/>
          <w:color w:val="000000"/>
          <w:spacing w:val="8"/>
          <w:sz w:val="24"/>
          <w:szCs w:val="24"/>
        </w:rPr>
        <w:t xml:space="preserve">1  тема. </w:t>
      </w:r>
      <w:r w:rsidRPr="003A4F71">
        <w:rPr>
          <w:rFonts w:ascii="Times New Roman" w:hAnsi="Times New Roman"/>
          <w:color w:val="000000"/>
          <w:sz w:val="24"/>
          <w:szCs w:val="24"/>
        </w:rPr>
        <w:t>Древние образы, единство формы и декора в народных игрушках.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color w:val="000000"/>
          <w:spacing w:val="6"/>
          <w:sz w:val="24"/>
          <w:szCs w:val="24"/>
        </w:rPr>
        <w:t>Магическая роль глиняной игрушки в глубокой древности. Традиционные древние образы (конь, птица, баба)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 xml:space="preserve">. Особенности 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 xml:space="preserve">пластической формы глиняных игрушек, 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lastRenderedPageBreak/>
        <w:t>принадлежащих различ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t>ным художественным промыслам. Единство формы и декора в иг</w:t>
      </w: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 xml:space="preserve">рушке. Цветовой строй и основные элементы росписи </w:t>
      </w:r>
      <w:proofErr w:type="spellStart"/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>филимо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новской</w:t>
      </w:r>
      <w:proofErr w:type="spellEnd"/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 xml:space="preserve">, дымковской, </w:t>
      </w:r>
      <w:proofErr w:type="spellStart"/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каргопольской</w:t>
      </w:r>
      <w:proofErr w:type="spellEnd"/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 xml:space="preserve">  иг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-1"/>
          <w:sz w:val="24"/>
          <w:szCs w:val="24"/>
        </w:rPr>
        <w:t>рушек.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Задание: </w:t>
      </w:r>
      <w:r w:rsidRPr="003A4F71">
        <w:rPr>
          <w:rFonts w:ascii="Times New Roman" w:hAnsi="Times New Roman"/>
          <w:color w:val="000000"/>
          <w:spacing w:val="5"/>
          <w:sz w:val="24"/>
          <w:szCs w:val="24"/>
        </w:rPr>
        <w:t>создание игрушки (пластилин или глина) своего образа и украше</w:t>
      </w:r>
      <w:r w:rsidRPr="003A4F71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t>ние ее д</w:t>
      </w: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t>коративными элементами в соответствии с традицией одного из промыслов.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Материалы: </w:t>
      </w: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t>пластилин или глина, стеки, подставка для леп</w:t>
      </w: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softHyphen/>
        <w:t>ки, водоэмульсионная краска для грунтовки, гуашь и тонкие ки</w:t>
      </w: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9"/>
          <w:sz w:val="24"/>
          <w:szCs w:val="24"/>
        </w:rPr>
        <w:t>сти для росписи.</w:t>
      </w:r>
    </w:p>
    <w:p w:rsidR="003A4F71" w:rsidRPr="003A4F71" w:rsidRDefault="003A4F71" w:rsidP="00B06B04">
      <w:pPr>
        <w:pStyle w:val="a3"/>
        <w:rPr>
          <w:rFonts w:ascii="Times New Roman" w:hAnsi="Times New Roman"/>
          <w:bCs/>
          <w:color w:val="000000"/>
          <w:spacing w:val="6"/>
          <w:sz w:val="24"/>
          <w:szCs w:val="24"/>
        </w:rPr>
      </w:pPr>
      <w:r w:rsidRPr="003A4F71">
        <w:rPr>
          <w:rFonts w:ascii="Times New Roman" w:hAnsi="Times New Roman"/>
          <w:i/>
          <w:color w:val="000000"/>
          <w:spacing w:val="6"/>
          <w:sz w:val="24"/>
          <w:szCs w:val="24"/>
        </w:rPr>
        <w:t xml:space="preserve">2  тема. </w:t>
      </w:r>
      <w:r w:rsidRPr="003A4F71">
        <w:rPr>
          <w:rFonts w:ascii="Times New Roman" w:hAnsi="Times New Roman"/>
          <w:color w:val="000000"/>
          <w:spacing w:val="6"/>
          <w:sz w:val="24"/>
          <w:szCs w:val="24"/>
        </w:rPr>
        <w:t>Народные промыслы. Их истоки и современное развитие</w:t>
      </w:r>
      <w:r w:rsidRPr="003A4F71">
        <w:rPr>
          <w:rFonts w:ascii="Times New Roman" w:hAnsi="Times New Roman"/>
          <w:bCs/>
          <w:color w:val="000000"/>
          <w:spacing w:val="6"/>
          <w:sz w:val="24"/>
          <w:szCs w:val="24"/>
        </w:rPr>
        <w:t>. Искусство Гжели.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color w:val="000000"/>
          <w:spacing w:val="8"/>
          <w:sz w:val="24"/>
          <w:szCs w:val="24"/>
        </w:rPr>
        <w:t xml:space="preserve">Краткие сведения из истории развития гжельской керамики, слияние промысла 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 xml:space="preserve">с художественной промышленностью. Разнообразие и </w:t>
      </w:r>
      <w:proofErr w:type="spellStart"/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>скульптур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9"/>
          <w:sz w:val="24"/>
          <w:szCs w:val="24"/>
        </w:rPr>
        <w:t>ность</w:t>
      </w:r>
      <w:proofErr w:type="spellEnd"/>
      <w:r w:rsidRPr="003A4F71">
        <w:rPr>
          <w:rFonts w:ascii="Times New Roman" w:hAnsi="Times New Roman"/>
          <w:color w:val="000000"/>
          <w:spacing w:val="9"/>
          <w:sz w:val="24"/>
          <w:szCs w:val="24"/>
        </w:rPr>
        <w:t xml:space="preserve"> посудных форм, единство формы и декора.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color w:val="000000"/>
          <w:spacing w:val="5"/>
          <w:sz w:val="24"/>
          <w:szCs w:val="24"/>
        </w:rPr>
        <w:t xml:space="preserve">Особенности гжельской росписи: сочетание синего и белого, </w:t>
      </w: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t>игра тонов, тоновые ко</w:t>
      </w: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t>трасты, виртуозный круговой мазок с рас</w:t>
      </w: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t>тяжением, дополненный изящной линией.</w:t>
      </w:r>
    </w:p>
    <w:p w:rsidR="003A4F71" w:rsidRPr="003A4F71" w:rsidRDefault="003A4F71" w:rsidP="00B06B04">
      <w:pPr>
        <w:pStyle w:val="a3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Задание: </w:t>
      </w:r>
      <w:r w:rsidRPr="003A4F71">
        <w:rPr>
          <w:rFonts w:ascii="Times New Roman" w:hAnsi="Times New Roman"/>
          <w:iCs/>
          <w:color w:val="000000"/>
          <w:spacing w:val="2"/>
          <w:sz w:val="24"/>
          <w:szCs w:val="24"/>
        </w:rPr>
        <w:t>изображение выразительной посудной формы с характерными деталями (н</w:t>
      </w:r>
      <w:r w:rsidRPr="003A4F71">
        <w:rPr>
          <w:rFonts w:ascii="Times New Roman" w:hAnsi="Times New Roman"/>
          <w:iCs/>
          <w:color w:val="000000"/>
          <w:spacing w:val="2"/>
          <w:sz w:val="24"/>
          <w:szCs w:val="24"/>
        </w:rPr>
        <w:t>о</w:t>
      </w:r>
      <w:r w:rsidRPr="003A4F71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сик, ручка, крышечка) на листе бумаги нарядной гжельской росписью. 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9"/>
          <w:sz w:val="24"/>
          <w:szCs w:val="24"/>
        </w:rPr>
        <w:t xml:space="preserve">Материал: </w:t>
      </w:r>
      <w:r w:rsidRPr="003A4F71">
        <w:rPr>
          <w:rFonts w:ascii="Times New Roman" w:hAnsi="Times New Roman"/>
          <w:sz w:val="24"/>
          <w:szCs w:val="24"/>
        </w:rPr>
        <w:t>белая бумага, ножницы, клей, акварель, большие и маленькие кисти.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color w:val="000000"/>
          <w:spacing w:val="6"/>
          <w:sz w:val="24"/>
          <w:szCs w:val="24"/>
        </w:rPr>
        <w:t xml:space="preserve">3-4  тема. </w:t>
      </w:r>
      <w:r w:rsidRPr="003A4F71">
        <w:rPr>
          <w:rFonts w:ascii="Times New Roman" w:hAnsi="Times New Roman"/>
          <w:color w:val="000000"/>
          <w:sz w:val="24"/>
          <w:szCs w:val="24"/>
        </w:rPr>
        <w:t xml:space="preserve">Искусство </w:t>
      </w:r>
      <w:proofErr w:type="spellStart"/>
      <w:r w:rsidRPr="003A4F71">
        <w:rPr>
          <w:rFonts w:ascii="Times New Roman" w:hAnsi="Times New Roman"/>
          <w:color w:val="000000"/>
          <w:sz w:val="24"/>
          <w:szCs w:val="24"/>
        </w:rPr>
        <w:t>Жостова</w:t>
      </w:r>
      <w:proofErr w:type="spellEnd"/>
      <w:r w:rsidRPr="003A4F7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3A4F71">
        <w:rPr>
          <w:rFonts w:ascii="Times New Roman" w:hAnsi="Times New Roman"/>
          <w:sz w:val="24"/>
          <w:szCs w:val="24"/>
        </w:rPr>
        <w:t xml:space="preserve"> 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sz w:val="24"/>
          <w:szCs w:val="24"/>
        </w:rPr>
        <w:t>Городецкая роспись.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 xml:space="preserve">Краткие сведения из истории развития  промыслов </w:t>
      </w:r>
      <w:proofErr w:type="spellStart"/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Жостова</w:t>
      </w:r>
      <w:proofErr w:type="spellEnd"/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 xml:space="preserve"> и Городца. </w:t>
      </w:r>
      <w:proofErr w:type="spellStart"/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Жостовский</w:t>
      </w:r>
      <w:proofErr w:type="spellEnd"/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 xml:space="preserve"> поднос и изделия Городца – национальное достояние отечественной культуры.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A4F71">
        <w:rPr>
          <w:rFonts w:ascii="Times New Roman" w:hAnsi="Times New Roman"/>
          <w:sz w:val="24"/>
          <w:szCs w:val="24"/>
        </w:rPr>
        <w:t>Своео</w:t>
      </w:r>
      <w:r w:rsidRPr="003A4F71">
        <w:rPr>
          <w:rFonts w:ascii="Times New Roman" w:hAnsi="Times New Roman"/>
          <w:sz w:val="24"/>
          <w:szCs w:val="24"/>
        </w:rPr>
        <w:t>б</w:t>
      </w:r>
      <w:r w:rsidRPr="003A4F71">
        <w:rPr>
          <w:rFonts w:ascii="Times New Roman" w:hAnsi="Times New Roman"/>
          <w:sz w:val="24"/>
          <w:szCs w:val="24"/>
        </w:rPr>
        <w:t xml:space="preserve">разие городецкой и </w:t>
      </w:r>
      <w:proofErr w:type="spellStart"/>
      <w:r w:rsidRPr="003A4F71">
        <w:rPr>
          <w:rFonts w:ascii="Times New Roman" w:hAnsi="Times New Roman"/>
          <w:sz w:val="24"/>
          <w:szCs w:val="24"/>
        </w:rPr>
        <w:t>жостовской</w:t>
      </w:r>
      <w:proofErr w:type="spellEnd"/>
      <w:r w:rsidRPr="003A4F71">
        <w:rPr>
          <w:rFonts w:ascii="Times New Roman" w:hAnsi="Times New Roman"/>
          <w:sz w:val="24"/>
          <w:szCs w:val="24"/>
        </w:rPr>
        <w:t xml:space="preserve"> росписей, единство предметной формы и декора.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 xml:space="preserve"> Ос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t>новные приемы росписей.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Задание: 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 xml:space="preserve">выполнение эскиза </w:t>
      </w:r>
      <w:proofErr w:type="spellStart"/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>жостовского</w:t>
      </w:r>
      <w:proofErr w:type="spellEnd"/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 xml:space="preserve"> подноса или одного из предметов быта с г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>родецкой росписью (доска для резки хлеба, подставка под чайник, коробочка, лопасть прялки и др.)  украшение его традиционными элементами и мотивами</w:t>
      </w: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t xml:space="preserve"> росписи.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Материалы: </w:t>
      </w: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t>гуашь, большие и маленькие кисти, тонирован</w:t>
      </w: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8"/>
          <w:sz w:val="24"/>
          <w:szCs w:val="24"/>
        </w:rPr>
        <w:t>ная бумага.</w:t>
      </w:r>
    </w:p>
    <w:p w:rsidR="003A4F71" w:rsidRPr="003A4F71" w:rsidRDefault="003A4F71" w:rsidP="00B06B04">
      <w:pPr>
        <w:pStyle w:val="a3"/>
        <w:rPr>
          <w:rFonts w:ascii="Times New Roman" w:hAnsi="Times New Roman"/>
          <w:i/>
          <w:sz w:val="24"/>
          <w:szCs w:val="24"/>
        </w:rPr>
      </w:pPr>
      <w:r w:rsidRPr="003A4F71">
        <w:rPr>
          <w:rFonts w:ascii="Times New Roman" w:hAnsi="Times New Roman"/>
          <w:i/>
          <w:color w:val="000000"/>
          <w:spacing w:val="4"/>
          <w:sz w:val="24"/>
          <w:szCs w:val="24"/>
        </w:rPr>
        <w:t xml:space="preserve">5  тема. </w:t>
      </w:r>
      <w:r w:rsidRPr="003A4F71">
        <w:rPr>
          <w:rFonts w:ascii="Times New Roman" w:hAnsi="Times New Roman"/>
          <w:bCs/>
          <w:color w:val="000000"/>
          <w:spacing w:val="4"/>
          <w:sz w:val="24"/>
          <w:szCs w:val="24"/>
        </w:rPr>
        <w:t>Золотая Хохлома.</w:t>
      </w:r>
      <w:r w:rsidRPr="003A4F71">
        <w:rPr>
          <w:rFonts w:ascii="Times New Roman" w:hAnsi="Times New Roman"/>
          <w:bCs/>
          <w:i/>
          <w:color w:val="000000"/>
          <w:spacing w:val="4"/>
          <w:sz w:val="24"/>
          <w:szCs w:val="24"/>
        </w:rPr>
        <w:t xml:space="preserve"> 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>Краткие сведения из  истории развития хохломского промысла. Своеобразие хохло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 xml:space="preserve">ской росписи. 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 xml:space="preserve">Травный узор. </w:t>
      </w:r>
      <w:r w:rsidRPr="003A4F71">
        <w:rPr>
          <w:rFonts w:ascii="Times New Roman" w:hAnsi="Times New Roman"/>
          <w:color w:val="000000"/>
          <w:spacing w:val="8"/>
          <w:sz w:val="24"/>
          <w:szCs w:val="24"/>
        </w:rPr>
        <w:t xml:space="preserve">Существует </w:t>
      </w:r>
      <w:r w:rsidRPr="003A4F71">
        <w:rPr>
          <w:rFonts w:ascii="Times New Roman" w:hAnsi="Times New Roman"/>
          <w:sz w:val="24"/>
          <w:szCs w:val="24"/>
        </w:rPr>
        <w:t xml:space="preserve">два типа письма: </w:t>
      </w:r>
      <w:r w:rsidRPr="003A4F71">
        <w:rPr>
          <w:rStyle w:val="a5"/>
          <w:rFonts w:ascii="Times New Roman" w:hAnsi="Times New Roman"/>
          <w:i/>
          <w:sz w:val="24"/>
          <w:szCs w:val="24"/>
        </w:rPr>
        <w:t>верховое</w:t>
      </w:r>
      <w:r w:rsidRPr="003A4F71">
        <w:rPr>
          <w:rFonts w:ascii="Times New Roman" w:hAnsi="Times New Roman"/>
          <w:sz w:val="24"/>
          <w:szCs w:val="24"/>
        </w:rPr>
        <w:t xml:space="preserve"> и </w:t>
      </w:r>
      <w:r w:rsidRPr="003A4F71">
        <w:rPr>
          <w:rStyle w:val="a5"/>
          <w:rFonts w:ascii="Times New Roman" w:hAnsi="Times New Roman"/>
          <w:i/>
          <w:sz w:val="24"/>
          <w:szCs w:val="24"/>
        </w:rPr>
        <w:t>фоновое</w:t>
      </w:r>
      <w:r w:rsidRPr="003A4F71">
        <w:rPr>
          <w:rStyle w:val="a5"/>
          <w:rFonts w:ascii="Times New Roman" w:hAnsi="Times New Roman"/>
          <w:sz w:val="24"/>
          <w:szCs w:val="24"/>
        </w:rPr>
        <w:t xml:space="preserve">. </w:t>
      </w:r>
      <w:r w:rsidRPr="003A4F71">
        <w:rPr>
          <w:rFonts w:ascii="Times New Roman" w:hAnsi="Times New Roman"/>
          <w:sz w:val="24"/>
          <w:szCs w:val="24"/>
        </w:rPr>
        <w:t>Класс</w:t>
      </w:r>
      <w:r w:rsidRPr="003A4F71">
        <w:rPr>
          <w:rFonts w:ascii="Times New Roman" w:hAnsi="Times New Roman"/>
          <w:sz w:val="24"/>
          <w:szCs w:val="24"/>
        </w:rPr>
        <w:t>и</w:t>
      </w:r>
      <w:r w:rsidRPr="003A4F71">
        <w:rPr>
          <w:rFonts w:ascii="Times New Roman" w:hAnsi="Times New Roman"/>
          <w:sz w:val="24"/>
          <w:szCs w:val="24"/>
        </w:rPr>
        <w:t xml:space="preserve">ческим примером «верхового» письма может служить </w:t>
      </w:r>
      <w:r w:rsidRPr="003A4F71">
        <w:rPr>
          <w:rStyle w:val="a5"/>
          <w:rFonts w:ascii="Times New Roman" w:hAnsi="Times New Roman"/>
          <w:i/>
          <w:sz w:val="24"/>
          <w:szCs w:val="24"/>
        </w:rPr>
        <w:t>«травка»</w:t>
      </w:r>
      <w:r w:rsidRPr="003A4F71">
        <w:rPr>
          <w:rFonts w:ascii="Times New Roman" w:hAnsi="Times New Roman"/>
          <w:sz w:val="24"/>
          <w:szCs w:val="24"/>
        </w:rPr>
        <w:t xml:space="preserve"> Для «фоновой» росписи было характерно применение чёрного или красного фона, тогда как сам рисунок оставался золотым.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A4F71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Задание: </w:t>
      </w:r>
      <w:r w:rsidRPr="003A4F71">
        <w:rPr>
          <w:rFonts w:ascii="Times New Roman" w:hAnsi="Times New Roman"/>
          <w:color w:val="000000"/>
          <w:spacing w:val="4"/>
          <w:sz w:val="24"/>
          <w:szCs w:val="24"/>
        </w:rPr>
        <w:t>выполнение фрагмента росписи по мотивам хохломской</w:t>
      </w: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t xml:space="preserve"> росписи с использ</w:t>
      </w: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t xml:space="preserve">ванием элементов </w:t>
      </w:r>
      <w:r w:rsidRPr="003A4F71">
        <w:rPr>
          <w:rStyle w:val="a5"/>
          <w:rFonts w:ascii="Times New Roman" w:hAnsi="Times New Roman"/>
          <w:i/>
          <w:sz w:val="24"/>
          <w:szCs w:val="24"/>
        </w:rPr>
        <w:t>«травная»</w:t>
      </w:r>
      <w:r w:rsidRPr="003A4F71">
        <w:rPr>
          <w:rFonts w:ascii="Times New Roman" w:hAnsi="Times New Roman"/>
          <w:sz w:val="24"/>
          <w:szCs w:val="24"/>
        </w:rPr>
        <w:t xml:space="preserve"> роспись, роспись </w:t>
      </w:r>
      <w:r w:rsidRPr="003A4F71">
        <w:rPr>
          <w:rStyle w:val="a5"/>
          <w:rFonts w:ascii="Times New Roman" w:hAnsi="Times New Roman"/>
          <w:i/>
          <w:sz w:val="24"/>
          <w:szCs w:val="24"/>
        </w:rPr>
        <w:t>«под листок</w:t>
      </w:r>
      <w:r w:rsidRPr="003A4F71">
        <w:rPr>
          <w:rFonts w:ascii="Times New Roman" w:hAnsi="Times New Roman"/>
          <w:b/>
          <w:i/>
          <w:sz w:val="24"/>
          <w:szCs w:val="24"/>
        </w:rPr>
        <w:t>»</w:t>
      </w:r>
      <w:r w:rsidRPr="003A4F71">
        <w:rPr>
          <w:rFonts w:ascii="Times New Roman" w:hAnsi="Times New Roman"/>
          <w:sz w:val="24"/>
          <w:szCs w:val="24"/>
        </w:rPr>
        <w:t xml:space="preserve"> или </w:t>
      </w:r>
      <w:r w:rsidRPr="003A4F71">
        <w:rPr>
          <w:rStyle w:val="a5"/>
          <w:rFonts w:ascii="Times New Roman" w:hAnsi="Times New Roman"/>
          <w:i/>
          <w:sz w:val="24"/>
          <w:szCs w:val="24"/>
        </w:rPr>
        <w:t>«под ягодку»</w:t>
      </w:r>
      <w:r w:rsidRPr="003A4F71">
        <w:rPr>
          <w:rFonts w:ascii="Times New Roman" w:hAnsi="Times New Roman"/>
          <w:b/>
          <w:i/>
          <w:sz w:val="24"/>
          <w:szCs w:val="24"/>
        </w:rPr>
        <w:t>,</w:t>
      </w:r>
      <w:r w:rsidRPr="003A4F71">
        <w:rPr>
          <w:rFonts w:ascii="Times New Roman" w:hAnsi="Times New Roman"/>
          <w:sz w:val="24"/>
          <w:szCs w:val="24"/>
        </w:rPr>
        <w:t xml:space="preserve"> роспись </w:t>
      </w:r>
      <w:r w:rsidRPr="003A4F71">
        <w:rPr>
          <w:rStyle w:val="a5"/>
          <w:rFonts w:ascii="Times New Roman" w:hAnsi="Times New Roman"/>
          <w:i/>
          <w:sz w:val="24"/>
          <w:szCs w:val="24"/>
        </w:rPr>
        <w:t>«пряник»</w:t>
      </w:r>
      <w:r w:rsidRPr="003A4F71">
        <w:rPr>
          <w:rFonts w:ascii="Times New Roman" w:hAnsi="Times New Roman"/>
          <w:sz w:val="24"/>
          <w:szCs w:val="24"/>
        </w:rPr>
        <w:t xml:space="preserve"> или </w:t>
      </w:r>
      <w:r w:rsidRPr="003A4F71">
        <w:rPr>
          <w:rStyle w:val="a5"/>
          <w:rFonts w:ascii="Times New Roman" w:hAnsi="Times New Roman"/>
          <w:i/>
          <w:sz w:val="24"/>
          <w:szCs w:val="24"/>
        </w:rPr>
        <w:t>«рыжик,</w:t>
      </w:r>
      <w:r w:rsidRPr="003A4F7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A4F71">
        <w:rPr>
          <w:rStyle w:val="a5"/>
          <w:rFonts w:ascii="Times New Roman" w:hAnsi="Times New Roman"/>
          <w:i/>
          <w:sz w:val="24"/>
          <w:szCs w:val="24"/>
        </w:rPr>
        <w:t>«Травная роспись»</w:t>
      </w:r>
      <w:r w:rsidRPr="003A4F71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.</w:t>
      </w:r>
      <w:proofErr w:type="gramEnd"/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Материалы: </w:t>
      </w: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t>гуашь, акварель, большие и маленькие кисти, формочки под роспись</w:t>
      </w:r>
      <w:r w:rsidRPr="003A4F71">
        <w:rPr>
          <w:rFonts w:ascii="Times New Roman" w:hAnsi="Times New Roman"/>
          <w:color w:val="000000"/>
          <w:spacing w:val="8"/>
          <w:sz w:val="24"/>
          <w:szCs w:val="24"/>
        </w:rPr>
        <w:t>.</w:t>
      </w:r>
    </w:p>
    <w:p w:rsidR="003A4F71" w:rsidRPr="003A4F71" w:rsidRDefault="003A4F71" w:rsidP="00B06B04">
      <w:pPr>
        <w:pStyle w:val="a3"/>
        <w:rPr>
          <w:rFonts w:ascii="Times New Roman" w:hAnsi="Times New Roman"/>
          <w:color w:val="000000"/>
          <w:spacing w:val="6"/>
          <w:sz w:val="24"/>
          <w:szCs w:val="24"/>
        </w:rPr>
      </w:pPr>
      <w:r w:rsidRPr="003A4F7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Зрительный ряд: </w:t>
      </w: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t>слайды и репродукции с изображением про</w:t>
      </w:r>
      <w:r w:rsidRPr="003A4F71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6"/>
          <w:sz w:val="24"/>
          <w:szCs w:val="24"/>
        </w:rPr>
        <w:t>изведений хохломского промысла, подлинные образцы Хохломы.</w:t>
      </w:r>
    </w:p>
    <w:p w:rsidR="003A4F71" w:rsidRPr="003A4F71" w:rsidRDefault="003A4F71" w:rsidP="00B06B0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3A4F71">
        <w:rPr>
          <w:rFonts w:ascii="Times New Roman" w:hAnsi="Times New Roman"/>
          <w:i/>
          <w:color w:val="000000"/>
          <w:spacing w:val="5"/>
          <w:sz w:val="24"/>
          <w:szCs w:val="24"/>
        </w:rPr>
        <w:t xml:space="preserve">6  тема. </w:t>
      </w:r>
      <w:r w:rsidRPr="003A4F71">
        <w:rPr>
          <w:rFonts w:ascii="Times New Roman" w:hAnsi="Times New Roman"/>
          <w:color w:val="000000"/>
          <w:sz w:val="24"/>
          <w:szCs w:val="24"/>
        </w:rPr>
        <w:t>Промыслы нашего края. Обобщение темы. Выставка работ.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Выставка работ и беседа на темы «Традиционные народные промыслы – гордость и до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тояние национальной отечественной культуры». «Промыслы как искусство художес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 xml:space="preserve">венного сувенира». «Место </w:t>
      </w:r>
      <w:r w:rsidRPr="003A4F71">
        <w:rPr>
          <w:rFonts w:ascii="Times New Roman" w:hAnsi="Times New Roman"/>
          <w:color w:val="000000"/>
          <w:spacing w:val="8"/>
          <w:sz w:val="24"/>
          <w:szCs w:val="24"/>
        </w:rPr>
        <w:t>произведений традиционных народных промыслов в с</w:t>
      </w:r>
      <w:r w:rsidRPr="003A4F7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3A4F71">
        <w:rPr>
          <w:rFonts w:ascii="Times New Roman" w:hAnsi="Times New Roman"/>
          <w:color w:val="000000"/>
          <w:spacing w:val="8"/>
          <w:sz w:val="24"/>
          <w:szCs w:val="24"/>
        </w:rPr>
        <w:t>временной жизни и быту».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 xml:space="preserve">Проведение беседы или занимательной викторины. Поисковые 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>группы активно испол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>ь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t>зуют собранный материал во время обоб</w:t>
      </w:r>
      <w:r w:rsidRPr="003A4F71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8"/>
          <w:sz w:val="24"/>
          <w:szCs w:val="24"/>
        </w:rPr>
        <w:t>щения информации о тех промыслах, кот</w:t>
      </w:r>
      <w:r w:rsidRPr="003A4F7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3A4F71">
        <w:rPr>
          <w:rFonts w:ascii="Times New Roman" w:hAnsi="Times New Roman"/>
          <w:color w:val="000000"/>
          <w:spacing w:val="8"/>
          <w:sz w:val="24"/>
          <w:szCs w:val="24"/>
        </w:rPr>
        <w:t>рые не были затрону</w:t>
      </w:r>
      <w:r w:rsidRPr="003A4F71">
        <w:rPr>
          <w:rFonts w:ascii="Times New Roman" w:hAnsi="Times New Roman"/>
          <w:color w:val="000000"/>
          <w:spacing w:val="8"/>
          <w:sz w:val="24"/>
          <w:szCs w:val="24"/>
        </w:rPr>
        <w:softHyphen/>
      </w:r>
      <w:r w:rsidRPr="003A4F71">
        <w:rPr>
          <w:rFonts w:ascii="Times New Roman" w:hAnsi="Times New Roman"/>
          <w:color w:val="000000"/>
          <w:spacing w:val="6"/>
          <w:sz w:val="24"/>
          <w:szCs w:val="24"/>
        </w:rPr>
        <w:t xml:space="preserve">ты на уроках этой четверти, а также задают вопросы классу, </w:t>
      </w:r>
      <w:r w:rsidRPr="003A4F71">
        <w:rPr>
          <w:rFonts w:ascii="Times New Roman" w:hAnsi="Times New Roman"/>
          <w:color w:val="000000"/>
          <w:spacing w:val="5"/>
          <w:sz w:val="24"/>
          <w:szCs w:val="24"/>
        </w:rPr>
        <w:t>предлагают открытки для систематизации зрительного материала по определенному признаку.</w:t>
      </w:r>
    </w:p>
    <w:p w:rsidR="003A4F71" w:rsidRPr="003A4F71" w:rsidRDefault="003A4F71" w:rsidP="00B06B04">
      <w:pPr>
        <w:pStyle w:val="a3"/>
        <w:rPr>
          <w:rFonts w:ascii="Times New Roman" w:hAnsi="Times New Roman"/>
          <w:color w:val="000000"/>
          <w:spacing w:val="7"/>
          <w:sz w:val="24"/>
          <w:szCs w:val="24"/>
        </w:rPr>
      </w:pPr>
      <w:r w:rsidRPr="003A4F71">
        <w:rPr>
          <w:rFonts w:ascii="Times New Roman" w:hAnsi="Times New Roman"/>
          <w:color w:val="000000"/>
          <w:spacing w:val="2"/>
          <w:sz w:val="24"/>
          <w:szCs w:val="24"/>
        </w:rPr>
        <w:t xml:space="preserve">К этому занятию учащиеся готовят выставку работ для более </w:t>
      </w:r>
      <w:r w:rsidRPr="003A4F71">
        <w:rPr>
          <w:rFonts w:ascii="Times New Roman" w:hAnsi="Times New Roman"/>
          <w:color w:val="000000"/>
          <w:spacing w:val="7"/>
          <w:sz w:val="24"/>
          <w:szCs w:val="24"/>
        </w:rPr>
        <w:t>полного обобщения темы четверти.</w:t>
      </w:r>
    </w:p>
    <w:p w:rsidR="003A4F71" w:rsidRPr="003A4F71" w:rsidRDefault="003A4F71" w:rsidP="00B06B04">
      <w:pPr>
        <w:pStyle w:val="a3"/>
        <w:rPr>
          <w:rFonts w:ascii="Times New Roman" w:hAnsi="Times New Roman"/>
          <w:b/>
          <w:sz w:val="24"/>
          <w:szCs w:val="24"/>
        </w:rPr>
      </w:pPr>
    </w:p>
    <w:p w:rsidR="003A4F71" w:rsidRPr="003A4F71" w:rsidRDefault="003A4F71" w:rsidP="00B06B04">
      <w:pPr>
        <w:pStyle w:val="a3"/>
        <w:rPr>
          <w:rFonts w:ascii="Times New Roman" w:hAnsi="Times New Roman"/>
          <w:b/>
          <w:sz w:val="24"/>
          <w:szCs w:val="24"/>
        </w:rPr>
      </w:pPr>
      <w:r w:rsidRPr="003A4F71">
        <w:rPr>
          <w:rFonts w:ascii="Times New Roman" w:hAnsi="Times New Roman"/>
          <w:b/>
          <w:sz w:val="24"/>
          <w:szCs w:val="24"/>
        </w:rPr>
        <w:t>Декор – человек, общество, время. (9ч)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sz w:val="24"/>
          <w:szCs w:val="24"/>
        </w:rPr>
        <w:lastRenderedPageBreak/>
        <w:t>Проявление эмоционального отклика, интереса к многообразию форм и декора в класс</w:t>
      </w:r>
      <w:r w:rsidRPr="003A4F71">
        <w:rPr>
          <w:rFonts w:ascii="Times New Roman" w:hAnsi="Times New Roman"/>
          <w:sz w:val="24"/>
          <w:szCs w:val="24"/>
        </w:rPr>
        <w:t>и</w:t>
      </w:r>
      <w:r w:rsidRPr="003A4F71">
        <w:rPr>
          <w:rFonts w:ascii="Times New Roman" w:hAnsi="Times New Roman"/>
          <w:sz w:val="24"/>
          <w:szCs w:val="24"/>
        </w:rPr>
        <w:t>ческом декоративно-прикладном искусстве разных народов, стран, времен. Акцентиров</w:t>
      </w:r>
      <w:r w:rsidRPr="003A4F71">
        <w:rPr>
          <w:rFonts w:ascii="Times New Roman" w:hAnsi="Times New Roman"/>
          <w:sz w:val="24"/>
          <w:szCs w:val="24"/>
        </w:rPr>
        <w:t>а</w:t>
      </w:r>
      <w:r w:rsidRPr="003A4F71">
        <w:rPr>
          <w:rFonts w:ascii="Times New Roman" w:hAnsi="Times New Roman"/>
          <w:sz w:val="24"/>
          <w:szCs w:val="24"/>
        </w:rPr>
        <w:t>ние внимание на социальной функции этого искусства, представление его роли в орган</w:t>
      </w:r>
      <w:r w:rsidRPr="003A4F71">
        <w:rPr>
          <w:rFonts w:ascii="Times New Roman" w:hAnsi="Times New Roman"/>
          <w:sz w:val="24"/>
          <w:szCs w:val="24"/>
        </w:rPr>
        <w:t>и</w:t>
      </w:r>
      <w:r w:rsidRPr="003A4F71">
        <w:rPr>
          <w:rFonts w:ascii="Times New Roman" w:hAnsi="Times New Roman"/>
          <w:sz w:val="24"/>
          <w:szCs w:val="24"/>
        </w:rPr>
        <w:t>зации жизни общества, в формировании и регулировании человеческих отношений, в ра</w:t>
      </w:r>
      <w:r w:rsidRPr="003A4F71">
        <w:rPr>
          <w:rFonts w:ascii="Times New Roman" w:hAnsi="Times New Roman"/>
          <w:sz w:val="24"/>
          <w:szCs w:val="24"/>
        </w:rPr>
        <w:t>з</w:t>
      </w:r>
      <w:r w:rsidRPr="003A4F71">
        <w:rPr>
          <w:rFonts w:ascii="Times New Roman" w:hAnsi="Times New Roman"/>
          <w:sz w:val="24"/>
          <w:szCs w:val="24"/>
        </w:rPr>
        <w:t>личении людей по социальной и профессиональной принадлежности. Разговор о социал</w:t>
      </w:r>
      <w:r w:rsidRPr="003A4F71">
        <w:rPr>
          <w:rFonts w:ascii="Times New Roman" w:hAnsi="Times New Roman"/>
          <w:sz w:val="24"/>
          <w:szCs w:val="24"/>
        </w:rPr>
        <w:t>ь</w:t>
      </w:r>
      <w:r w:rsidRPr="003A4F71">
        <w:rPr>
          <w:rFonts w:ascii="Times New Roman" w:hAnsi="Times New Roman"/>
          <w:sz w:val="24"/>
          <w:szCs w:val="24"/>
        </w:rPr>
        <w:t>ной роли декоративного искусства следует замкнуть на современности, чтобы показать учащимся, что костюм, его декор и сегодня сообщает информацию, закрепленную в фо</w:t>
      </w:r>
      <w:r w:rsidRPr="003A4F71">
        <w:rPr>
          <w:rFonts w:ascii="Times New Roman" w:hAnsi="Times New Roman"/>
          <w:sz w:val="24"/>
          <w:szCs w:val="24"/>
        </w:rPr>
        <w:t>р</w:t>
      </w:r>
      <w:r w:rsidRPr="003A4F71">
        <w:rPr>
          <w:rFonts w:ascii="Times New Roman" w:hAnsi="Times New Roman"/>
          <w:sz w:val="24"/>
          <w:szCs w:val="24"/>
        </w:rPr>
        <w:t>ме знаков-отличий. Эти знаки имеют общественно-символическое значение. При знако</w:t>
      </w:r>
      <w:r w:rsidRPr="003A4F71">
        <w:rPr>
          <w:rFonts w:ascii="Times New Roman" w:hAnsi="Times New Roman"/>
          <w:sz w:val="24"/>
          <w:szCs w:val="24"/>
        </w:rPr>
        <w:t>м</w:t>
      </w:r>
      <w:r w:rsidRPr="003A4F71">
        <w:rPr>
          <w:rFonts w:ascii="Times New Roman" w:hAnsi="Times New Roman"/>
          <w:sz w:val="24"/>
          <w:szCs w:val="24"/>
        </w:rPr>
        <w:t>стве с образом художественной культуры древних египтян, древних греков, Западной Е</w:t>
      </w:r>
      <w:r w:rsidRPr="003A4F71">
        <w:rPr>
          <w:rFonts w:ascii="Times New Roman" w:hAnsi="Times New Roman"/>
          <w:sz w:val="24"/>
          <w:szCs w:val="24"/>
        </w:rPr>
        <w:t>в</w:t>
      </w:r>
      <w:r w:rsidRPr="003A4F71">
        <w:rPr>
          <w:rFonts w:ascii="Times New Roman" w:hAnsi="Times New Roman"/>
          <w:sz w:val="24"/>
          <w:szCs w:val="24"/>
        </w:rPr>
        <w:t>ропы периода Средневековья основной акцент переносится на декоративно-знаковую, с</w:t>
      </w:r>
      <w:r w:rsidRPr="003A4F71">
        <w:rPr>
          <w:rFonts w:ascii="Times New Roman" w:hAnsi="Times New Roman"/>
          <w:sz w:val="24"/>
          <w:szCs w:val="24"/>
        </w:rPr>
        <w:t>о</w:t>
      </w:r>
      <w:r w:rsidRPr="003A4F71">
        <w:rPr>
          <w:rFonts w:ascii="Times New Roman" w:hAnsi="Times New Roman"/>
          <w:sz w:val="24"/>
          <w:szCs w:val="24"/>
        </w:rPr>
        <w:t xml:space="preserve">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относящихся к определенной эпохе. 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sz w:val="24"/>
          <w:szCs w:val="24"/>
        </w:rPr>
        <w:t>Ознакомление с понятиями эмблема и герб; с символическим характером языка герба как отличительного знака, его составных частей. Символическое значение изобразительных элементов и цвета в искусстве геральдики.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</w:p>
    <w:p w:rsidR="003A4F71" w:rsidRPr="003A4F71" w:rsidRDefault="003A4F71" w:rsidP="00B06B04">
      <w:pPr>
        <w:pStyle w:val="a3"/>
        <w:rPr>
          <w:rFonts w:ascii="Times New Roman" w:hAnsi="Times New Roman"/>
          <w:i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 xml:space="preserve">1  тема. </w:t>
      </w:r>
      <w:r w:rsidRPr="003A4F71">
        <w:rPr>
          <w:rFonts w:ascii="Times New Roman" w:hAnsi="Times New Roman"/>
          <w:color w:val="000000"/>
          <w:sz w:val="24"/>
          <w:szCs w:val="24"/>
        </w:rPr>
        <w:t>Зачем людям украшения?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sz w:val="24"/>
          <w:szCs w:val="24"/>
        </w:rPr>
        <w:t>Предметы декоративного искусства несут на себе печать определенных человеческих о</w:t>
      </w:r>
      <w:r w:rsidRPr="003A4F71">
        <w:rPr>
          <w:rFonts w:ascii="Times New Roman" w:hAnsi="Times New Roman" w:cs="Times New Roman"/>
          <w:sz w:val="24"/>
          <w:szCs w:val="24"/>
        </w:rPr>
        <w:t>т</w:t>
      </w:r>
      <w:r w:rsidRPr="003A4F71">
        <w:rPr>
          <w:rFonts w:ascii="Times New Roman" w:hAnsi="Times New Roman" w:cs="Times New Roman"/>
          <w:sz w:val="24"/>
          <w:szCs w:val="24"/>
        </w:rPr>
        <w:t xml:space="preserve">ношений. Украсить - 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значит наполнить вещь общественно значимым смыслом, опред</w:t>
      </w:r>
      <w:r w:rsidRPr="003A4F71">
        <w:rPr>
          <w:rFonts w:ascii="Times New Roman" w:hAnsi="Times New Roman" w:cs="Times New Roman"/>
          <w:sz w:val="24"/>
          <w:szCs w:val="24"/>
        </w:rPr>
        <w:t>е</w:t>
      </w:r>
      <w:r w:rsidRPr="003A4F71">
        <w:rPr>
          <w:rFonts w:ascii="Times New Roman" w:hAnsi="Times New Roman" w:cs="Times New Roman"/>
          <w:sz w:val="24"/>
          <w:szCs w:val="24"/>
        </w:rPr>
        <w:t>лить соци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альную роль ее хозяина. Эта роль ска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зывается на всем образном строе вещи: х</w:t>
      </w:r>
      <w:r w:rsidRPr="003A4F71">
        <w:rPr>
          <w:rFonts w:ascii="Times New Roman" w:hAnsi="Times New Roman" w:cs="Times New Roman"/>
          <w:sz w:val="24"/>
          <w:szCs w:val="24"/>
        </w:rPr>
        <w:t>а</w:t>
      </w:r>
      <w:r w:rsidRPr="003A4F71">
        <w:rPr>
          <w:rFonts w:ascii="Times New Roman" w:hAnsi="Times New Roman" w:cs="Times New Roman"/>
          <w:sz w:val="24"/>
          <w:szCs w:val="24"/>
        </w:rPr>
        <w:t xml:space="preserve">рактере деталей, рисунке орнамента, цветовом строе, композиции. 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sz w:val="24"/>
          <w:szCs w:val="24"/>
        </w:rPr>
        <w:t xml:space="preserve">Особенности украшений воинов, древних охотников, вождя племени, царя и т. д. 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sz w:val="24"/>
          <w:szCs w:val="24"/>
        </w:rPr>
        <w:t>Задание: рассмотрение и обсужде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ние (анализ) разнообразного зритель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ного ряда, подо</w:t>
      </w:r>
      <w:r w:rsidRPr="003A4F71">
        <w:rPr>
          <w:rFonts w:ascii="Times New Roman" w:hAnsi="Times New Roman" w:cs="Times New Roman"/>
          <w:sz w:val="24"/>
          <w:szCs w:val="24"/>
        </w:rPr>
        <w:t>б</w:t>
      </w:r>
      <w:r w:rsidRPr="003A4F71">
        <w:rPr>
          <w:rFonts w:ascii="Times New Roman" w:hAnsi="Times New Roman" w:cs="Times New Roman"/>
          <w:sz w:val="24"/>
          <w:szCs w:val="24"/>
        </w:rPr>
        <w:t>ранного по теме; роль украшения в жизни современного человека; выполнение объемного украшения в соответствии с современными модными тенденциями.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>Материалы:</w:t>
      </w:r>
      <w:r w:rsidRPr="003A4F71">
        <w:rPr>
          <w:rFonts w:ascii="Times New Roman" w:hAnsi="Times New Roman"/>
          <w:sz w:val="24"/>
          <w:szCs w:val="24"/>
        </w:rPr>
        <w:t xml:space="preserve"> картон, фломастеры, клей, цветная бумага, ножницы.</w:t>
      </w:r>
    </w:p>
    <w:p w:rsidR="003A4F71" w:rsidRPr="003A4F71" w:rsidRDefault="003A4F71" w:rsidP="00B06B04">
      <w:pPr>
        <w:pStyle w:val="a3"/>
        <w:rPr>
          <w:rFonts w:ascii="Times New Roman" w:hAnsi="Times New Roman"/>
          <w:b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 xml:space="preserve">2  тема. </w:t>
      </w:r>
      <w:r w:rsidRPr="003A4F71">
        <w:rPr>
          <w:rFonts w:ascii="Times New Roman" w:hAnsi="Times New Roman"/>
          <w:sz w:val="24"/>
          <w:szCs w:val="24"/>
        </w:rPr>
        <w:t>Украшения в  жизни древнего общества.</w:t>
      </w:r>
      <w:r w:rsidRPr="003A4F71">
        <w:rPr>
          <w:rFonts w:ascii="Times New Roman" w:hAnsi="Times New Roman"/>
          <w:color w:val="000000"/>
          <w:sz w:val="24"/>
          <w:szCs w:val="24"/>
        </w:rPr>
        <w:t xml:space="preserve"> Декоративное искусство Древнего Еги</w:t>
      </w:r>
      <w:r w:rsidRPr="003A4F71">
        <w:rPr>
          <w:rFonts w:ascii="Times New Roman" w:hAnsi="Times New Roman"/>
          <w:color w:val="000000"/>
          <w:sz w:val="24"/>
          <w:szCs w:val="24"/>
        </w:rPr>
        <w:t>п</w:t>
      </w:r>
      <w:r w:rsidRPr="003A4F71">
        <w:rPr>
          <w:rFonts w:ascii="Times New Roman" w:hAnsi="Times New Roman"/>
          <w:color w:val="000000"/>
          <w:sz w:val="24"/>
          <w:szCs w:val="24"/>
        </w:rPr>
        <w:t>та.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sz w:val="24"/>
          <w:szCs w:val="24"/>
        </w:rPr>
        <w:t>Роль декоративно-прикладного ис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кусства в Древнем Египте. Подчеркива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ние власти, м</w:t>
      </w:r>
      <w:r w:rsidRPr="003A4F71">
        <w:rPr>
          <w:rFonts w:ascii="Times New Roman" w:hAnsi="Times New Roman" w:cs="Times New Roman"/>
          <w:sz w:val="24"/>
          <w:szCs w:val="24"/>
        </w:rPr>
        <w:t>о</w:t>
      </w:r>
      <w:r w:rsidRPr="003A4F71">
        <w:rPr>
          <w:rFonts w:ascii="Times New Roman" w:hAnsi="Times New Roman" w:cs="Times New Roman"/>
          <w:sz w:val="24"/>
          <w:szCs w:val="24"/>
        </w:rPr>
        <w:t>гущества, знатности еги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петских фараонов с помощью декора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тивно-прикладного искусс</w:t>
      </w:r>
      <w:r w:rsidRPr="003A4F71">
        <w:rPr>
          <w:rFonts w:ascii="Times New Roman" w:hAnsi="Times New Roman" w:cs="Times New Roman"/>
          <w:sz w:val="24"/>
          <w:szCs w:val="24"/>
        </w:rPr>
        <w:t>т</w:t>
      </w:r>
      <w:r w:rsidRPr="003A4F71">
        <w:rPr>
          <w:rFonts w:ascii="Times New Roman" w:hAnsi="Times New Roman" w:cs="Times New Roman"/>
          <w:sz w:val="24"/>
          <w:szCs w:val="24"/>
        </w:rPr>
        <w:t>ва.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sz w:val="24"/>
          <w:szCs w:val="24"/>
        </w:rPr>
        <w:t>Символика элементов декора в произведениях Древнего Египта, их связь с мировоззрен</w:t>
      </w:r>
      <w:r w:rsidRPr="003A4F71">
        <w:rPr>
          <w:rFonts w:ascii="Times New Roman" w:hAnsi="Times New Roman" w:cs="Times New Roman"/>
          <w:sz w:val="24"/>
          <w:szCs w:val="24"/>
        </w:rPr>
        <w:t>и</w:t>
      </w:r>
      <w:r w:rsidRPr="003A4F71">
        <w:rPr>
          <w:rFonts w:ascii="Times New Roman" w:hAnsi="Times New Roman" w:cs="Times New Roman"/>
          <w:sz w:val="24"/>
          <w:szCs w:val="24"/>
        </w:rPr>
        <w:t>ем египтян (изображение лотоса, жука-скарабея, ладьи вечности и др.).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sz w:val="24"/>
          <w:szCs w:val="24"/>
        </w:rPr>
        <w:t xml:space="preserve">Различие одежд людей высших и низших сословий. Символика цвета в украшениях. 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3A4F71">
        <w:rPr>
          <w:rFonts w:ascii="Times New Roman" w:hAnsi="Times New Roman" w:cs="Times New Roman"/>
          <w:sz w:val="24"/>
          <w:szCs w:val="24"/>
        </w:rPr>
        <w:t xml:space="preserve"> 1. Выполнение эскиза ук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рашения (солнечного ожерелья, под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вески, нагрудного украшения-пектора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ли, браслета и др.), в котором исполь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зуются характерные знаки-символы.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sz w:val="24"/>
          <w:szCs w:val="24"/>
        </w:rPr>
        <w:t>2. Выполнение эскиза костюма древних египтян высших и низших сословий общества.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>Материалы</w:t>
      </w:r>
      <w:r w:rsidRPr="003A4F71">
        <w:rPr>
          <w:rFonts w:ascii="Times New Roman" w:hAnsi="Times New Roman"/>
          <w:sz w:val="24"/>
          <w:szCs w:val="24"/>
        </w:rPr>
        <w:t>: цветные мелки, гуашь теплых оттенков, кисти.</w:t>
      </w:r>
    </w:p>
    <w:p w:rsidR="003A4F71" w:rsidRPr="003A4F71" w:rsidRDefault="003A4F71" w:rsidP="00B06B0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 xml:space="preserve">3  тема. </w:t>
      </w:r>
      <w:r w:rsidRPr="003A4F71">
        <w:rPr>
          <w:rFonts w:ascii="Times New Roman" w:hAnsi="Times New Roman"/>
          <w:color w:val="000000"/>
          <w:sz w:val="24"/>
          <w:szCs w:val="24"/>
        </w:rPr>
        <w:t>Одежда "говорит" о человеке. Эскиз костюма Древней Греции или Древнего Р</w:t>
      </w:r>
      <w:r w:rsidRPr="003A4F71">
        <w:rPr>
          <w:rFonts w:ascii="Times New Roman" w:hAnsi="Times New Roman"/>
          <w:color w:val="000000"/>
          <w:sz w:val="24"/>
          <w:szCs w:val="24"/>
        </w:rPr>
        <w:t>и</w:t>
      </w:r>
      <w:r w:rsidRPr="003A4F71">
        <w:rPr>
          <w:rFonts w:ascii="Times New Roman" w:hAnsi="Times New Roman"/>
          <w:color w:val="000000"/>
          <w:sz w:val="24"/>
          <w:szCs w:val="24"/>
        </w:rPr>
        <w:t>ма.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sz w:val="24"/>
          <w:szCs w:val="24"/>
        </w:rPr>
        <w:t>Декоративно-прикладное искусство Древней Греции. Строгая регламента</w:t>
      </w:r>
      <w:r w:rsidRPr="003A4F71">
        <w:rPr>
          <w:rFonts w:ascii="Times New Roman" w:hAnsi="Times New Roman" w:cs="Times New Roman"/>
          <w:sz w:val="24"/>
          <w:szCs w:val="24"/>
        </w:rPr>
        <w:softHyphen/>
        <w:t xml:space="preserve">ция в одежде у людей разных сословий. Символы правителей и императоров. Знаки отличия в одежде высших чиновников. Одежды знатных горожанок, их украшения. </w:t>
      </w:r>
    </w:p>
    <w:p w:rsidR="003A4F71" w:rsidRPr="003A4F71" w:rsidRDefault="003A4F71" w:rsidP="00B06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3A4F71">
        <w:rPr>
          <w:rFonts w:ascii="Times New Roman" w:hAnsi="Times New Roman" w:cs="Times New Roman"/>
          <w:sz w:val="24"/>
          <w:szCs w:val="24"/>
        </w:rPr>
        <w:t xml:space="preserve">  Выполнение эскиза костюма Древней Греции с учетом отличий в одежде у л</w:t>
      </w:r>
      <w:r w:rsidRPr="003A4F71">
        <w:rPr>
          <w:rFonts w:ascii="Times New Roman" w:hAnsi="Times New Roman" w:cs="Times New Roman"/>
          <w:sz w:val="24"/>
          <w:szCs w:val="24"/>
        </w:rPr>
        <w:t>ю</w:t>
      </w:r>
      <w:r w:rsidRPr="003A4F71">
        <w:rPr>
          <w:rFonts w:ascii="Times New Roman" w:hAnsi="Times New Roman" w:cs="Times New Roman"/>
          <w:sz w:val="24"/>
          <w:szCs w:val="24"/>
        </w:rPr>
        <w:t>дей разных сословий.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A4F71">
        <w:rPr>
          <w:rFonts w:ascii="Times New Roman" w:hAnsi="Times New Roman"/>
          <w:i/>
          <w:sz w:val="24"/>
          <w:szCs w:val="24"/>
        </w:rPr>
        <w:t>Материалы:</w:t>
      </w:r>
      <w:r w:rsidRPr="003A4F71">
        <w:rPr>
          <w:rFonts w:ascii="Times New Roman" w:hAnsi="Times New Roman"/>
          <w:sz w:val="24"/>
          <w:szCs w:val="24"/>
        </w:rPr>
        <w:t xml:space="preserve"> гуашь, кисти, бумага, салфетки, ножницы, нитки, клей, цветная бумага, во</w:t>
      </w:r>
      <w:r w:rsidRPr="003A4F71">
        <w:rPr>
          <w:rFonts w:ascii="Times New Roman" w:hAnsi="Times New Roman"/>
          <w:sz w:val="24"/>
          <w:szCs w:val="24"/>
        </w:rPr>
        <w:t>с</w:t>
      </w:r>
      <w:r w:rsidRPr="003A4F71">
        <w:rPr>
          <w:rFonts w:ascii="Times New Roman" w:hAnsi="Times New Roman"/>
          <w:sz w:val="24"/>
          <w:szCs w:val="24"/>
        </w:rPr>
        <w:t>ковые мелки.</w:t>
      </w:r>
      <w:proofErr w:type="gramEnd"/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>4  тема</w:t>
      </w:r>
      <w:r w:rsidRPr="003A4F71">
        <w:rPr>
          <w:rFonts w:ascii="Times New Roman" w:hAnsi="Times New Roman"/>
          <w:color w:val="000000"/>
          <w:sz w:val="24"/>
          <w:szCs w:val="24"/>
        </w:rPr>
        <w:t xml:space="preserve"> Эскиз костюма Древней Греции или Древнего Рима. </w:t>
      </w:r>
      <w:r w:rsidRPr="003A4F71">
        <w:rPr>
          <w:rFonts w:ascii="Times New Roman" w:hAnsi="Times New Roman"/>
          <w:sz w:val="24"/>
          <w:szCs w:val="24"/>
        </w:rPr>
        <w:t>Декоративно-прикладное и</w:t>
      </w:r>
      <w:r w:rsidRPr="003A4F71">
        <w:rPr>
          <w:rFonts w:ascii="Times New Roman" w:hAnsi="Times New Roman"/>
          <w:sz w:val="24"/>
          <w:szCs w:val="24"/>
        </w:rPr>
        <w:t>с</w:t>
      </w:r>
      <w:r w:rsidRPr="003A4F71">
        <w:rPr>
          <w:rFonts w:ascii="Times New Roman" w:hAnsi="Times New Roman"/>
          <w:sz w:val="24"/>
          <w:szCs w:val="24"/>
        </w:rPr>
        <w:t>кусство Древней Греции.</w:t>
      </w:r>
    </w:p>
    <w:p w:rsidR="003A4F71" w:rsidRPr="003A4F71" w:rsidRDefault="003A4F71" w:rsidP="00B06B0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 xml:space="preserve">Задание: </w:t>
      </w:r>
      <w:r w:rsidRPr="003A4F71">
        <w:rPr>
          <w:rFonts w:ascii="Times New Roman" w:hAnsi="Times New Roman"/>
          <w:color w:val="000000"/>
          <w:sz w:val="24"/>
          <w:szCs w:val="24"/>
        </w:rPr>
        <w:t xml:space="preserve">создание эскиза  костюма Древней Греции или Древнего Рима. 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lastRenderedPageBreak/>
        <w:t>Материалы:</w:t>
      </w:r>
      <w:r w:rsidRPr="003A4F71">
        <w:rPr>
          <w:rFonts w:ascii="Times New Roman" w:hAnsi="Times New Roman"/>
          <w:sz w:val="24"/>
          <w:szCs w:val="24"/>
        </w:rPr>
        <w:t xml:space="preserve"> бумага, гуашь, большие и ма</w:t>
      </w:r>
      <w:r w:rsidRPr="003A4F71">
        <w:rPr>
          <w:rFonts w:ascii="Times New Roman" w:hAnsi="Times New Roman"/>
          <w:sz w:val="24"/>
          <w:szCs w:val="24"/>
        </w:rPr>
        <w:softHyphen/>
        <w:t>ленькие кисти.</w:t>
      </w:r>
    </w:p>
    <w:p w:rsidR="003A4F71" w:rsidRPr="003A4F71" w:rsidRDefault="003A4F71" w:rsidP="00B06B0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 xml:space="preserve">5-6  тема </w:t>
      </w:r>
      <w:r w:rsidRPr="003A4F71">
        <w:rPr>
          <w:rFonts w:ascii="Times New Roman" w:hAnsi="Times New Roman"/>
          <w:color w:val="000000"/>
          <w:sz w:val="24"/>
          <w:szCs w:val="24"/>
        </w:rPr>
        <w:t>Коллективная работа "Бал в интерьере дворца".</w:t>
      </w:r>
    </w:p>
    <w:p w:rsidR="003A4F71" w:rsidRPr="003A4F71" w:rsidRDefault="003A4F71" w:rsidP="00B06B0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A4F71">
        <w:rPr>
          <w:rFonts w:ascii="Times New Roman" w:hAnsi="Times New Roman"/>
          <w:sz w:val="24"/>
          <w:szCs w:val="24"/>
        </w:rPr>
        <w:t>Одежда, костюм не только служат практическим целям, но и являются особым знаком - знаком положения человека в обществе, его роли в обще</w:t>
      </w:r>
      <w:r w:rsidRPr="003A4F71">
        <w:rPr>
          <w:rFonts w:ascii="Times New Roman" w:hAnsi="Times New Roman"/>
          <w:sz w:val="24"/>
          <w:szCs w:val="24"/>
        </w:rPr>
        <w:softHyphen/>
        <w:t>стве. Сопоставление отличител</w:t>
      </w:r>
      <w:r w:rsidRPr="003A4F71">
        <w:rPr>
          <w:rFonts w:ascii="Times New Roman" w:hAnsi="Times New Roman"/>
          <w:sz w:val="24"/>
          <w:szCs w:val="24"/>
        </w:rPr>
        <w:t>ь</w:t>
      </w:r>
      <w:r w:rsidRPr="003A4F71">
        <w:rPr>
          <w:rFonts w:ascii="Times New Roman" w:hAnsi="Times New Roman"/>
          <w:sz w:val="24"/>
          <w:szCs w:val="24"/>
        </w:rPr>
        <w:t>ных признаков костюма. Закрепление пройденного материала по теме «Костюм разных социальных групп в разных странах».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>Задание:</w:t>
      </w:r>
      <w:r w:rsidRPr="003A4F71">
        <w:rPr>
          <w:rFonts w:ascii="Times New Roman" w:hAnsi="Times New Roman"/>
          <w:sz w:val="24"/>
          <w:szCs w:val="24"/>
        </w:rPr>
        <w:t xml:space="preserve"> выполнение итоговой коллективной работы «Бал в интерьере дворца» (продум</w:t>
      </w:r>
      <w:r w:rsidRPr="003A4F71">
        <w:rPr>
          <w:rFonts w:ascii="Times New Roman" w:hAnsi="Times New Roman"/>
          <w:sz w:val="24"/>
          <w:szCs w:val="24"/>
        </w:rPr>
        <w:t>ы</w:t>
      </w:r>
      <w:r w:rsidRPr="003A4F71">
        <w:rPr>
          <w:rFonts w:ascii="Times New Roman" w:hAnsi="Times New Roman"/>
          <w:sz w:val="24"/>
          <w:szCs w:val="24"/>
        </w:rPr>
        <w:t>вание общей композиции, изображение мебе</w:t>
      </w:r>
      <w:r w:rsidRPr="003A4F71">
        <w:rPr>
          <w:rFonts w:ascii="Times New Roman" w:hAnsi="Times New Roman"/>
          <w:sz w:val="24"/>
          <w:szCs w:val="24"/>
        </w:rPr>
        <w:softHyphen/>
        <w:t>ли и отдельных предметов, а также раз</w:t>
      </w:r>
      <w:r w:rsidRPr="003A4F71">
        <w:rPr>
          <w:rFonts w:ascii="Times New Roman" w:hAnsi="Times New Roman"/>
          <w:sz w:val="24"/>
          <w:szCs w:val="24"/>
        </w:rPr>
        <w:softHyphen/>
        <w:t>ных по величине фигур людей в наряд</w:t>
      </w:r>
      <w:r w:rsidRPr="003A4F71">
        <w:rPr>
          <w:rFonts w:ascii="Times New Roman" w:hAnsi="Times New Roman"/>
          <w:sz w:val="24"/>
          <w:szCs w:val="24"/>
        </w:rPr>
        <w:softHyphen/>
        <w:t xml:space="preserve">ных костюмах; соединение деталей в общую композицию). 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A4F71">
        <w:rPr>
          <w:rFonts w:ascii="Times New Roman" w:hAnsi="Times New Roman"/>
          <w:i/>
          <w:sz w:val="24"/>
          <w:szCs w:val="24"/>
        </w:rPr>
        <w:t>Материалы:</w:t>
      </w:r>
      <w:r w:rsidRPr="003A4F71">
        <w:rPr>
          <w:rFonts w:ascii="Times New Roman" w:hAnsi="Times New Roman"/>
          <w:sz w:val="24"/>
          <w:szCs w:val="24"/>
        </w:rPr>
        <w:t xml:space="preserve"> бумага, гуашь, большие и ма</w:t>
      </w:r>
      <w:r w:rsidRPr="003A4F71">
        <w:rPr>
          <w:rFonts w:ascii="Times New Roman" w:hAnsi="Times New Roman"/>
          <w:sz w:val="24"/>
          <w:szCs w:val="24"/>
        </w:rPr>
        <w:softHyphen/>
        <w:t>ленькие кисти, кусочки ткани, клей, ножницы.</w:t>
      </w:r>
      <w:proofErr w:type="gramEnd"/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 xml:space="preserve">7  тема. </w:t>
      </w:r>
      <w:r w:rsidRPr="003A4F71">
        <w:rPr>
          <w:rFonts w:ascii="Times New Roman" w:hAnsi="Times New Roman"/>
          <w:sz w:val="24"/>
          <w:szCs w:val="24"/>
        </w:rPr>
        <w:t>Что такое эмблемы, зачем они людям?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sz w:val="24"/>
          <w:szCs w:val="24"/>
        </w:rPr>
        <w:t>Декоративность, орнаментальность, изобразительная условность эмблем. Значение цвета в геральдике.</w:t>
      </w:r>
    </w:p>
    <w:p w:rsidR="003A4F71" w:rsidRPr="003A4F71" w:rsidRDefault="003A4F71" w:rsidP="00B06B04">
      <w:pPr>
        <w:pStyle w:val="a3"/>
        <w:rPr>
          <w:rFonts w:ascii="Times New Roman" w:hAnsi="Times New Roman"/>
          <w:i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 xml:space="preserve">Задания: </w:t>
      </w:r>
      <w:r w:rsidRPr="003A4F71">
        <w:rPr>
          <w:rFonts w:ascii="Times New Roman" w:hAnsi="Times New Roman"/>
          <w:sz w:val="24"/>
          <w:szCs w:val="24"/>
        </w:rPr>
        <w:t>Выполнение эмблемы спортивного общества.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>Материалы:</w:t>
      </w:r>
      <w:r w:rsidRPr="003A4F71">
        <w:rPr>
          <w:rFonts w:ascii="Times New Roman" w:hAnsi="Times New Roman"/>
          <w:sz w:val="24"/>
          <w:szCs w:val="24"/>
        </w:rPr>
        <w:t xml:space="preserve"> бумага, гуашь, большие и ма</w:t>
      </w:r>
      <w:r w:rsidRPr="003A4F71">
        <w:rPr>
          <w:rFonts w:ascii="Times New Roman" w:hAnsi="Times New Roman"/>
          <w:sz w:val="24"/>
          <w:szCs w:val="24"/>
        </w:rPr>
        <w:softHyphen/>
        <w:t>ленькие кисти.</w:t>
      </w:r>
    </w:p>
    <w:p w:rsidR="003A4F71" w:rsidRPr="003A4F71" w:rsidRDefault="003A4F71" w:rsidP="00B06B0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 xml:space="preserve">8 тема. </w:t>
      </w:r>
      <w:r w:rsidRPr="003A4F71">
        <w:rPr>
          <w:rFonts w:ascii="Times New Roman" w:hAnsi="Times New Roman"/>
          <w:color w:val="000000"/>
          <w:sz w:val="24"/>
          <w:szCs w:val="24"/>
        </w:rPr>
        <w:t>О чём рассказывают гербы?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sz w:val="24"/>
          <w:szCs w:val="24"/>
        </w:rPr>
        <w:t>Декоративность, орнаментальность, изобразительная условность гербов Тюмени и  гор</w:t>
      </w:r>
      <w:r w:rsidRPr="003A4F71">
        <w:rPr>
          <w:rFonts w:ascii="Times New Roman" w:hAnsi="Times New Roman" w:cs="Times New Roman"/>
          <w:sz w:val="24"/>
          <w:szCs w:val="24"/>
        </w:rPr>
        <w:t>о</w:t>
      </w:r>
      <w:r w:rsidRPr="003A4F71">
        <w:rPr>
          <w:rFonts w:ascii="Times New Roman" w:hAnsi="Times New Roman" w:cs="Times New Roman"/>
          <w:sz w:val="24"/>
          <w:szCs w:val="24"/>
        </w:rPr>
        <w:t>дов  Тюменской области. История создания герба Заводоуковска. Преемственность цвет</w:t>
      </w:r>
      <w:r w:rsidRPr="003A4F71">
        <w:rPr>
          <w:rFonts w:ascii="Times New Roman" w:hAnsi="Times New Roman" w:cs="Times New Roman"/>
          <w:sz w:val="24"/>
          <w:szCs w:val="24"/>
        </w:rPr>
        <w:t>о</w:t>
      </w:r>
      <w:r w:rsidRPr="003A4F71">
        <w:rPr>
          <w:rFonts w:ascii="Times New Roman" w:hAnsi="Times New Roman" w:cs="Times New Roman"/>
          <w:sz w:val="24"/>
          <w:szCs w:val="24"/>
        </w:rPr>
        <w:t xml:space="preserve">вого и символического значения элементов гербов 17 века и современности. 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i/>
          <w:sz w:val="24"/>
          <w:szCs w:val="24"/>
        </w:rPr>
        <w:t>Задания:</w:t>
      </w:r>
      <w:r w:rsidRPr="003A4F71">
        <w:rPr>
          <w:rFonts w:ascii="Times New Roman" w:hAnsi="Times New Roman" w:cs="Times New Roman"/>
          <w:sz w:val="24"/>
          <w:szCs w:val="24"/>
        </w:rPr>
        <w:t xml:space="preserve"> Создание по образцу гербов Тюмени и Тюменской области (коллективная раб</w:t>
      </w:r>
      <w:r w:rsidRPr="003A4F71">
        <w:rPr>
          <w:rFonts w:ascii="Times New Roman" w:hAnsi="Times New Roman" w:cs="Times New Roman"/>
          <w:sz w:val="24"/>
          <w:szCs w:val="24"/>
        </w:rPr>
        <w:t>о</w:t>
      </w:r>
      <w:r w:rsidRPr="003A4F71">
        <w:rPr>
          <w:rFonts w:ascii="Times New Roman" w:hAnsi="Times New Roman" w:cs="Times New Roman"/>
          <w:sz w:val="24"/>
          <w:szCs w:val="24"/>
        </w:rPr>
        <w:t>та).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>Материалы:</w:t>
      </w:r>
      <w:r w:rsidRPr="003A4F71">
        <w:rPr>
          <w:rFonts w:ascii="Times New Roman" w:hAnsi="Times New Roman"/>
          <w:sz w:val="24"/>
          <w:szCs w:val="24"/>
        </w:rPr>
        <w:t xml:space="preserve"> картон, цветная бумага, клей, ножницы. 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 xml:space="preserve">9  тема. </w:t>
      </w:r>
      <w:r w:rsidRPr="003A4F71">
        <w:rPr>
          <w:rFonts w:ascii="Times New Roman" w:hAnsi="Times New Roman"/>
          <w:sz w:val="24"/>
          <w:szCs w:val="24"/>
        </w:rPr>
        <w:t>Роль декоративного искусства в жизни человека и общества (обобщение темы).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sz w:val="24"/>
          <w:szCs w:val="24"/>
        </w:rPr>
        <w:t>Итоговая игра-викторина с привлечением учебно-творческих работ, про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изведений декор</w:t>
      </w:r>
      <w:r w:rsidRPr="003A4F71">
        <w:rPr>
          <w:rFonts w:ascii="Times New Roman" w:hAnsi="Times New Roman" w:cs="Times New Roman"/>
          <w:sz w:val="24"/>
          <w:szCs w:val="24"/>
        </w:rPr>
        <w:t>а</w:t>
      </w:r>
      <w:r w:rsidRPr="003A4F71">
        <w:rPr>
          <w:rFonts w:ascii="Times New Roman" w:hAnsi="Times New Roman" w:cs="Times New Roman"/>
          <w:sz w:val="24"/>
          <w:szCs w:val="24"/>
        </w:rPr>
        <w:t xml:space="preserve">тивно-прикладного искусства разных времен, художественных открыток, репродукций и слайдов, собранных поисковыми группами. 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>Задания:</w:t>
      </w:r>
      <w:r w:rsidRPr="003A4F71">
        <w:rPr>
          <w:rFonts w:ascii="Times New Roman" w:hAnsi="Times New Roman"/>
          <w:sz w:val="24"/>
          <w:szCs w:val="24"/>
        </w:rPr>
        <w:t xml:space="preserve"> выполнение различных аналитически - творческих заданий, </w:t>
      </w:r>
      <w:proofErr w:type="gramStart"/>
      <w:r w:rsidRPr="003A4F71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3A4F71">
        <w:rPr>
          <w:rFonts w:ascii="Times New Roman" w:hAnsi="Times New Roman"/>
          <w:sz w:val="24"/>
          <w:szCs w:val="24"/>
        </w:rPr>
        <w:t xml:space="preserve"> рассмо</w:t>
      </w:r>
      <w:r w:rsidRPr="003A4F71">
        <w:rPr>
          <w:rFonts w:ascii="Times New Roman" w:hAnsi="Times New Roman"/>
          <w:sz w:val="24"/>
          <w:szCs w:val="24"/>
        </w:rPr>
        <w:t>т</w:t>
      </w:r>
      <w:r w:rsidRPr="003A4F71">
        <w:rPr>
          <w:rFonts w:ascii="Times New Roman" w:hAnsi="Times New Roman"/>
          <w:sz w:val="24"/>
          <w:szCs w:val="24"/>
        </w:rPr>
        <w:t>реть костюмы и определить их владельцев, увидеть неточности, которые допустил худо</w:t>
      </w:r>
      <w:r w:rsidRPr="003A4F71">
        <w:rPr>
          <w:rFonts w:ascii="Times New Roman" w:hAnsi="Times New Roman"/>
          <w:sz w:val="24"/>
          <w:szCs w:val="24"/>
        </w:rPr>
        <w:t>ж</w:t>
      </w:r>
      <w:r w:rsidRPr="003A4F71">
        <w:rPr>
          <w:rFonts w:ascii="Times New Roman" w:hAnsi="Times New Roman"/>
          <w:sz w:val="24"/>
          <w:szCs w:val="24"/>
        </w:rPr>
        <w:t>ник при изображении костюма, или систематизировать зрительный материал (предмета быта, костюм, архитектура) по стилистическому признаку..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</w:p>
    <w:p w:rsidR="003A4F71" w:rsidRPr="003A4F71" w:rsidRDefault="003A4F71" w:rsidP="00B06B04">
      <w:pPr>
        <w:pStyle w:val="a3"/>
        <w:rPr>
          <w:rFonts w:ascii="Times New Roman" w:hAnsi="Times New Roman"/>
          <w:b/>
          <w:sz w:val="24"/>
          <w:szCs w:val="24"/>
        </w:rPr>
      </w:pPr>
      <w:r w:rsidRPr="003A4F71">
        <w:rPr>
          <w:rFonts w:ascii="Times New Roman" w:hAnsi="Times New Roman"/>
          <w:b/>
          <w:sz w:val="24"/>
          <w:szCs w:val="24"/>
        </w:rPr>
        <w:t>Декоративное искусство в современном мире. (5 ч)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sz w:val="24"/>
          <w:szCs w:val="24"/>
        </w:rPr>
        <w:t> Знакомство на уроках с богатством разновидностей керамики, художественного стекла, металла и т. д., определение образного строя произведений, восприятие их с точки зрения единства формы, выявление средств, используемых художником в процессе воплощения замысла.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</w:p>
    <w:p w:rsidR="003A4F71" w:rsidRPr="003A4F71" w:rsidRDefault="003A4F71" w:rsidP="00B06B0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>1  тема. Современное выставочное искусство.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sz w:val="24"/>
          <w:szCs w:val="24"/>
        </w:rPr>
        <w:t>Многообразие материалов и техник современного декоративно-прикладно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го искусства (художественная керами</w:t>
      </w:r>
      <w:r w:rsidRPr="003A4F71">
        <w:rPr>
          <w:rFonts w:ascii="Times New Roman" w:hAnsi="Times New Roman" w:cs="Times New Roman"/>
          <w:sz w:val="24"/>
          <w:szCs w:val="24"/>
        </w:rPr>
        <w:softHyphen/>
        <w:t xml:space="preserve">ка, стекло, металл, гобелен, роспись по ткани, моделирование одежды). 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sz w:val="24"/>
          <w:szCs w:val="24"/>
        </w:rPr>
        <w:t xml:space="preserve">Современное понимание красоты профессиональными художниками 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мастерами декор</w:t>
      </w:r>
      <w:r w:rsidRPr="003A4F71">
        <w:rPr>
          <w:rFonts w:ascii="Times New Roman" w:hAnsi="Times New Roman" w:cs="Times New Roman"/>
          <w:sz w:val="24"/>
          <w:szCs w:val="24"/>
        </w:rPr>
        <w:t>а</w:t>
      </w:r>
      <w:r w:rsidRPr="003A4F71">
        <w:rPr>
          <w:rFonts w:ascii="Times New Roman" w:hAnsi="Times New Roman" w:cs="Times New Roman"/>
          <w:sz w:val="24"/>
          <w:szCs w:val="24"/>
        </w:rPr>
        <w:t>тивно-прикладного искусства. Насыщенность произведе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ний яркой образностью, причу</w:t>
      </w:r>
      <w:r w:rsidRPr="003A4F71">
        <w:rPr>
          <w:rFonts w:ascii="Times New Roman" w:hAnsi="Times New Roman" w:cs="Times New Roman"/>
          <w:sz w:val="24"/>
          <w:szCs w:val="24"/>
        </w:rPr>
        <w:t>д</w:t>
      </w:r>
      <w:r w:rsidRPr="003A4F71">
        <w:rPr>
          <w:rFonts w:ascii="Times New Roman" w:hAnsi="Times New Roman" w:cs="Times New Roman"/>
          <w:sz w:val="24"/>
          <w:szCs w:val="24"/>
        </w:rPr>
        <w:t xml:space="preserve">ливой игрой фантазии и воображения. 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sz w:val="24"/>
          <w:szCs w:val="24"/>
        </w:rPr>
        <w:t>Пластический язык материала, его роль в создании художественного обра</w:t>
      </w:r>
      <w:r w:rsidRPr="003A4F71">
        <w:rPr>
          <w:rFonts w:ascii="Times New Roman" w:hAnsi="Times New Roman" w:cs="Times New Roman"/>
          <w:sz w:val="24"/>
          <w:szCs w:val="24"/>
        </w:rPr>
        <w:softHyphen/>
        <w:t xml:space="preserve">за. Творческая интерпретация древних образов народного искусства в работах современных художников. 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A4F71">
        <w:rPr>
          <w:rFonts w:ascii="Times New Roman" w:hAnsi="Times New Roman"/>
          <w:i/>
          <w:sz w:val="24"/>
          <w:szCs w:val="24"/>
        </w:rPr>
        <w:t>Задание:</w:t>
      </w:r>
      <w:r w:rsidRPr="003A4F71">
        <w:rPr>
          <w:rFonts w:ascii="Times New Roman" w:hAnsi="Times New Roman"/>
          <w:sz w:val="24"/>
          <w:szCs w:val="24"/>
        </w:rPr>
        <w:t xml:space="preserve"> восприятие (рассматрива</w:t>
      </w:r>
      <w:r w:rsidRPr="003A4F71">
        <w:rPr>
          <w:rFonts w:ascii="Times New Roman" w:hAnsi="Times New Roman"/>
          <w:sz w:val="24"/>
          <w:szCs w:val="24"/>
        </w:rPr>
        <w:softHyphen/>
        <w:t>ние) различных произведений совре</w:t>
      </w:r>
      <w:r w:rsidRPr="003A4F71">
        <w:rPr>
          <w:rFonts w:ascii="Times New Roman" w:hAnsi="Times New Roman"/>
          <w:sz w:val="24"/>
          <w:szCs w:val="24"/>
        </w:rPr>
        <w:softHyphen/>
        <w:t>менного декорати</w:t>
      </w:r>
      <w:r w:rsidRPr="003A4F71">
        <w:rPr>
          <w:rFonts w:ascii="Times New Roman" w:hAnsi="Times New Roman"/>
          <w:sz w:val="24"/>
          <w:szCs w:val="24"/>
        </w:rPr>
        <w:t>в</w:t>
      </w:r>
      <w:r w:rsidRPr="003A4F71">
        <w:rPr>
          <w:rFonts w:ascii="Times New Roman" w:hAnsi="Times New Roman"/>
          <w:sz w:val="24"/>
          <w:szCs w:val="24"/>
        </w:rPr>
        <w:t>ного искусства; рас</w:t>
      </w:r>
      <w:r w:rsidRPr="003A4F71">
        <w:rPr>
          <w:rFonts w:ascii="Times New Roman" w:hAnsi="Times New Roman"/>
          <w:sz w:val="24"/>
          <w:szCs w:val="24"/>
        </w:rPr>
        <w:softHyphen/>
        <w:t>суждение, участие в диалоге, связанном с выявлением отличий совр</w:t>
      </w:r>
      <w:r w:rsidRPr="003A4F71">
        <w:rPr>
          <w:rFonts w:ascii="Times New Roman" w:hAnsi="Times New Roman"/>
          <w:sz w:val="24"/>
          <w:szCs w:val="24"/>
        </w:rPr>
        <w:t>е</w:t>
      </w:r>
      <w:r w:rsidRPr="003A4F71">
        <w:rPr>
          <w:rFonts w:ascii="Times New Roman" w:hAnsi="Times New Roman"/>
          <w:sz w:val="24"/>
          <w:szCs w:val="24"/>
        </w:rPr>
        <w:t>менного декоративного искусства от народного традиционного, с осознанием роли выр</w:t>
      </w:r>
      <w:r w:rsidRPr="003A4F71">
        <w:rPr>
          <w:rFonts w:ascii="Times New Roman" w:hAnsi="Times New Roman"/>
          <w:sz w:val="24"/>
          <w:szCs w:val="24"/>
        </w:rPr>
        <w:t>а</w:t>
      </w:r>
      <w:r w:rsidRPr="003A4F71">
        <w:rPr>
          <w:rFonts w:ascii="Times New Roman" w:hAnsi="Times New Roman"/>
          <w:sz w:val="24"/>
          <w:szCs w:val="24"/>
        </w:rPr>
        <w:t>зительных средств в создании де</w:t>
      </w:r>
      <w:r w:rsidRPr="003A4F71">
        <w:rPr>
          <w:rFonts w:ascii="Times New Roman" w:hAnsi="Times New Roman"/>
          <w:sz w:val="24"/>
          <w:szCs w:val="24"/>
        </w:rPr>
        <w:softHyphen/>
        <w:t>коративного образа в конкретном мате</w:t>
      </w:r>
      <w:r w:rsidRPr="003A4F71">
        <w:rPr>
          <w:rFonts w:ascii="Times New Roman" w:hAnsi="Times New Roman"/>
          <w:sz w:val="24"/>
          <w:szCs w:val="24"/>
        </w:rPr>
        <w:softHyphen/>
        <w:t>риале, с пониман</w:t>
      </w:r>
      <w:r w:rsidRPr="003A4F71">
        <w:rPr>
          <w:rFonts w:ascii="Times New Roman" w:hAnsi="Times New Roman"/>
          <w:sz w:val="24"/>
          <w:szCs w:val="24"/>
        </w:rPr>
        <w:t>и</w:t>
      </w:r>
      <w:r w:rsidRPr="003A4F71">
        <w:rPr>
          <w:rFonts w:ascii="Times New Roman" w:hAnsi="Times New Roman"/>
          <w:sz w:val="24"/>
          <w:szCs w:val="24"/>
        </w:rPr>
        <w:t>ем выражения «про</w:t>
      </w:r>
      <w:r w:rsidRPr="003A4F71">
        <w:rPr>
          <w:rFonts w:ascii="Times New Roman" w:hAnsi="Times New Roman"/>
          <w:sz w:val="24"/>
          <w:szCs w:val="24"/>
        </w:rPr>
        <w:softHyphen/>
        <w:t>изведение говорит языком материала» на примере экспозиции музея, создание дневника экскурсии.</w:t>
      </w:r>
      <w:proofErr w:type="gramEnd"/>
    </w:p>
    <w:p w:rsidR="003A4F71" w:rsidRPr="003A4F71" w:rsidRDefault="003A4F71" w:rsidP="00B06B04">
      <w:pPr>
        <w:pStyle w:val="a3"/>
        <w:rPr>
          <w:rFonts w:ascii="Times New Roman" w:hAnsi="Times New Roman"/>
          <w:i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lastRenderedPageBreak/>
        <w:t>2-3  тема.</w:t>
      </w:r>
      <w:r w:rsidRPr="003A4F71">
        <w:rPr>
          <w:rFonts w:ascii="Times New Roman" w:hAnsi="Times New Roman"/>
          <w:color w:val="000000"/>
          <w:sz w:val="24"/>
          <w:szCs w:val="24"/>
        </w:rPr>
        <w:t xml:space="preserve"> Ты сам - мастер декоративно-прикладного искусства. (</w:t>
      </w:r>
      <w:r w:rsidRPr="003A4F71">
        <w:rPr>
          <w:rFonts w:ascii="Times New Roman" w:hAnsi="Times New Roman"/>
          <w:i/>
          <w:sz w:val="24"/>
          <w:szCs w:val="24"/>
        </w:rPr>
        <w:t xml:space="preserve"> Витраж)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sz w:val="24"/>
          <w:szCs w:val="24"/>
        </w:rPr>
        <w:t>Коллективная реализация в конк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ретном материале разнообразных твор</w:t>
      </w:r>
      <w:r w:rsidRPr="003A4F71">
        <w:rPr>
          <w:rFonts w:ascii="Times New Roman" w:hAnsi="Times New Roman" w:cs="Times New Roman"/>
          <w:sz w:val="24"/>
          <w:szCs w:val="24"/>
        </w:rPr>
        <w:softHyphen/>
        <w:t xml:space="preserve">ческих замыслов. 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sz w:val="24"/>
          <w:szCs w:val="24"/>
        </w:rPr>
        <w:t>Выполнение эскиза витража. Деление об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щей композиции на фрагменты. Соеди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нение г</w:t>
      </w:r>
      <w:r w:rsidRPr="003A4F71">
        <w:rPr>
          <w:rFonts w:ascii="Times New Roman" w:hAnsi="Times New Roman" w:cs="Times New Roman"/>
          <w:sz w:val="24"/>
          <w:szCs w:val="24"/>
        </w:rPr>
        <w:t>о</w:t>
      </w:r>
      <w:r w:rsidRPr="003A4F71">
        <w:rPr>
          <w:rFonts w:ascii="Times New Roman" w:hAnsi="Times New Roman" w:cs="Times New Roman"/>
          <w:sz w:val="24"/>
          <w:szCs w:val="24"/>
        </w:rPr>
        <w:t>товых фрагментов в более крупные блоки. Их монтаж в общее де</w:t>
      </w:r>
      <w:r w:rsidRPr="003A4F71">
        <w:rPr>
          <w:rFonts w:ascii="Times New Roman" w:hAnsi="Times New Roman" w:cs="Times New Roman"/>
          <w:sz w:val="24"/>
          <w:szCs w:val="24"/>
        </w:rPr>
        <w:softHyphen/>
        <w:t xml:space="preserve">коративное панно. 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3A4F71">
        <w:rPr>
          <w:rFonts w:ascii="Times New Roman" w:hAnsi="Times New Roman" w:cs="Times New Roman"/>
          <w:sz w:val="24"/>
          <w:szCs w:val="24"/>
        </w:rPr>
        <w:t xml:space="preserve"> 1. Выполнение творческой работы, в разных материалах и техниках.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F71">
        <w:rPr>
          <w:rFonts w:ascii="Times New Roman" w:hAnsi="Times New Roman" w:cs="Times New Roman"/>
          <w:sz w:val="24"/>
          <w:szCs w:val="24"/>
        </w:rPr>
        <w:t xml:space="preserve"> </w:t>
      </w:r>
      <w:r w:rsidRPr="003A4F71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3A4F71">
        <w:rPr>
          <w:rFonts w:ascii="Times New Roman" w:hAnsi="Times New Roman" w:cs="Times New Roman"/>
          <w:sz w:val="24"/>
          <w:szCs w:val="24"/>
        </w:rPr>
        <w:t xml:space="preserve"> бу</w:t>
      </w:r>
      <w:r w:rsidRPr="003A4F71">
        <w:rPr>
          <w:rFonts w:ascii="Times New Roman" w:hAnsi="Times New Roman" w:cs="Times New Roman"/>
          <w:sz w:val="24"/>
          <w:szCs w:val="24"/>
        </w:rPr>
        <w:softHyphen/>
        <w:t>мага, кисти, гуашевые краски, фломастеры.</w:t>
      </w:r>
    </w:p>
    <w:p w:rsidR="003A4F71" w:rsidRPr="003A4F71" w:rsidRDefault="003A4F71" w:rsidP="00B06B0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3A4F71">
        <w:rPr>
          <w:rFonts w:ascii="Times New Roman" w:hAnsi="Times New Roman"/>
          <w:i/>
          <w:sz w:val="24"/>
          <w:szCs w:val="24"/>
        </w:rPr>
        <w:t xml:space="preserve">  4-5 тема. </w:t>
      </w:r>
      <w:r w:rsidRPr="003A4F71">
        <w:rPr>
          <w:rFonts w:ascii="Times New Roman" w:hAnsi="Times New Roman"/>
          <w:color w:val="000000"/>
          <w:sz w:val="24"/>
          <w:szCs w:val="24"/>
        </w:rPr>
        <w:t>Создание декоративной композиции "Здравствуй, лето!"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A4F71">
        <w:rPr>
          <w:rFonts w:ascii="Times New Roman" w:hAnsi="Times New Roman"/>
          <w:sz w:val="24"/>
          <w:szCs w:val="24"/>
        </w:rPr>
        <w:t>Роль выразительных средств (фор</w:t>
      </w:r>
      <w:r w:rsidRPr="003A4F71">
        <w:rPr>
          <w:rFonts w:ascii="Times New Roman" w:hAnsi="Times New Roman"/>
          <w:sz w:val="24"/>
          <w:szCs w:val="24"/>
        </w:rPr>
        <w:softHyphen/>
        <w:t>ма, линия, пятно, цвет, ритм, фактура) в построении д</w:t>
      </w:r>
      <w:r w:rsidRPr="003A4F71">
        <w:rPr>
          <w:rFonts w:ascii="Times New Roman" w:hAnsi="Times New Roman"/>
          <w:sz w:val="24"/>
          <w:szCs w:val="24"/>
        </w:rPr>
        <w:t>е</w:t>
      </w:r>
      <w:r w:rsidRPr="003A4F71">
        <w:rPr>
          <w:rFonts w:ascii="Times New Roman" w:hAnsi="Times New Roman"/>
          <w:sz w:val="24"/>
          <w:szCs w:val="24"/>
        </w:rPr>
        <w:t>коративной компози</w:t>
      </w:r>
      <w:r w:rsidRPr="003A4F71">
        <w:rPr>
          <w:rFonts w:ascii="Times New Roman" w:hAnsi="Times New Roman"/>
          <w:sz w:val="24"/>
          <w:szCs w:val="24"/>
        </w:rPr>
        <w:softHyphen/>
        <w:t xml:space="preserve">ции. </w:t>
      </w:r>
      <w:proofErr w:type="gramEnd"/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sz w:val="24"/>
          <w:szCs w:val="24"/>
        </w:rPr>
        <w:t>Реализация разнообразных твор</w:t>
      </w:r>
      <w:r w:rsidRPr="003A4F71">
        <w:rPr>
          <w:rFonts w:ascii="Times New Roman" w:hAnsi="Times New Roman"/>
          <w:sz w:val="24"/>
          <w:szCs w:val="24"/>
        </w:rPr>
        <w:softHyphen/>
        <w:t>ческих замыслов, с учетом свойств  нетканых материалов.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sz w:val="24"/>
          <w:szCs w:val="24"/>
        </w:rPr>
        <w:t>Технология работы в технике аппликации. Постепенное, поэтапное выпол</w:t>
      </w:r>
      <w:r w:rsidRPr="003A4F71">
        <w:rPr>
          <w:rFonts w:ascii="Times New Roman" w:hAnsi="Times New Roman"/>
          <w:sz w:val="24"/>
          <w:szCs w:val="24"/>
        </w:rPr>
        <w:softHyphen/>
        <w:t>нение задума</w:t>
      </w:r>
      <w:r w:rsidRPr="003A4F71">
        <w:rPr>
          <w:rFonts w:ascii="Times New Roman" w:hAnsi="Times New Roman"/>
          <w:sz w:val="24"/>
          <w:szCs w:val="24"/>
        </w:rPr>
        <w:t>н</w:t>
      </w:r>
      <w:r w:rsidRPr="003A4F71">
        <w:rPr>
          <w:rFonts w:ascii="Times New Roman" w:hAnsi="Times New Roman"/>
          <w:sz w:val="24"/>
          <w:szCs w:val="24"/>
        </w:rPr>
        <w:t xml:space="preserve">ного панно. Выполнение эскиза будущей работы в натуральную величину. </w:t>
      </w:r>
    </w:p>
    <w:p w:rsidR="003A4F71" w:rsidRP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r w:rsidRPr="003A4F71">
        <w:rPr>
          <w:rFonts w:ascii="Times New Roman" w:hAnsi="Times New Roman"/>
          <w:sz w:val="24"/>
          <w:szCs w:val="24"/>
        </w:rPr>
        <w:t xml:space="preserve"> Оформление школьной выставки по итогам года.</w:t>
      </w:r>
    </w:p>
    <w:p w:rsidR="003A4F71" w:rsidRPr="003A4F71" w:rsidRDefault="003A4F71" w:rsidP="00B06B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4F71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3A4F71">
        <w:rPr>
          <w:rFonts w:ascii="Times New Roman" w:hAnsi="Times New Roman" w:cs="Times New Roman"/>
          <w:sz w:val="24"/>
          <w:szCs w:val="24"/>
        </w:rPr>
        <w:t xml:space="preserve"> Выполнение творческой работы, используя огромное разнообразие видов  нетк</w:t>
      </w:r>
      <w:r w:rsidRPr="003A4F71">
        <w:rPr>
          <w:rFonts w:ascii="Times New Roman" w:hAnsi="Times New Roman" w:cs="Times New Roman"/>
          <w:sz w:val="24"/>
          <w:szCs w:val="24"/>
        </w:rPr>
        <w:t>а</w:t>
      </w:r>
      <w:r w:rsidRPr="003A4F71">
        <w:rPr>
          <w:rFonts w:ascii="Times New Roman" w:hAnsi="Times New Roman" w:cs="Times New Roman"/>
          <w:sz w:val="24"/>
          <w:szCs w:val="24"/>
        </w:rPr>
        <w:t xml:space="preserve">ных материалов. </w:t>
      </w:r>
    </w:p>
    <w:p w:rsidR="003A4F71" w:rsidRDefault="003A4F71" w:rsidP="00B06B04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A4F71">
        <w:rPr>
          <w:rFonts w:ascii="Times New Roman" w:hAnsi="Times New Roman"/>
          <w:i/>
          <w:sz w:val="24"/>
          <w:szCs w:val="24"/>
        </w:rPr>
        <w:t>Материалы:</w:t>
      </w:r>
      <w:r w:rsidRPr="003A4F71">
        <w:rPr>
          <w:rFonts w:ascii="Times New Roman" w:hAnsi="Times New Roman"/>
          <w:sz w:val="24"/>
          <w:szCs w:val="24"/>
        </w:rPr>
        <w:t xml:space="preserve"> материалы для аппли</w:t>
      </w:r>
      <w:r w:rsidRPr="003A4F71">
        <w:rPr>
          <w:rFonts w:ascii="Times New Roman" w:hAnsi="Times New Roman"/>
          <w:sz w:val="24"/>
          <w:szCs w:val="24"/>
        </w:rPr>
        <w:softHyphen/>
        <w:t>кации: цветная, бархатная, гофрированная, салфето</w:t>
      </w:r>
      <w:r w:rsidR="00930A29">
        <w:rPr>
          <w:rFonts w:ascii="Times New Roman" w:hAnsi="Times New Roman"/>
          <w:sz w:val="24"/>
          <w:szCs w:val="24"/>
        </w:rPr>
        <w:t>ч</w:t>
      </w:r>
      <w:r w:rsidR="00930A29">
        <w:rPr>
          <w:rFonts w:ascii="Times New Roman" w:hAnsi="Times New Roman"/>
          <w:sz w:val="24"/>
          <w:szCs w:val="24"/>
        </w:rPr>
        <w:t>ная, оберточная, жатая бу</w:t>
      </w:r>
      <w:r w:rsidR="00930A29">
        <w:rPr>
          <w:rFonts w:ascii="Times New Roman" w:hAnsi="Times New Roman"/>
          <w:sz w:val="24"/>
          <w:szCs w:val="24"/>
        </w:rPr>
        <w:softHyphen/>
        <w:t>мага</w:t>
      </w:r>
      <w:r w:rsidRPr="003A4F71">
        <w:rPr>
          <w:rFonts w:ascii="Times New Roman" w:hAnsi="Times New Roman"/>
          <w:sz w:val="24"/>
          <w:szCs w:val="24"/>
        </w:rPr>
        <w:t>.</w:t>
      </w:r>
      <w:proofErr w:type="gramEnd"/>
    </w:p>
    <w:p w:rsidR="00930A29" w:rsidRDefault="00930A29" w:rsidP="00B06B04">
      <w:pPr>
        <w:pStyle w:val="a3"/>
        <w:rPr>
          <w:rFonts w:ascii="Times New Roman" w:hAnsi="Times New Roman"/>
          <w:sz w:val="24"/>
          <w:szCs w:val="24"/>
        </w:rPr>
      </w:pPr>
    </w:p>
    <w:p w:rsidR="00DD1061" w:rsidRDefault="00DD1061" w:rsidP="00DD10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класс</w:t>
      </w:r>
    </w:p>
    <w:p w:rsidR="00DD1061" w:rsidRPr="00D47098" w:rsidRDefault="00DD1061" w:rsidP="00DD10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D1061" w:rsidRPr="00D47098" w:rsidRDefault="00DD1061" w:rsidP="00DD1061">
      <w:pPr>
        <w:spacing w:line="240" w:lineRule="auto"/>
        <w:ind w:left="-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1. Виды изобразительного искусства  и  основы  образного языка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 (9 ч)</w:t>
      </w:r>
    </w:p>
    <w:p w:rsidR="00DD1061" w:rsidRPr="00D47098" w:rsidRDefault="00DD1061" w:rsidP="00DD1061">
      <w:pPr>
        <w:spacing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тема. Изобразительное искусство в семье пластических искусств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Беседа об искусстве и его видах. Пластические или пространственные виды искусства и их деление на три группы: изобразительные, конструктивные и декоративные. Общие 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новы и разное назначение в жизни людей. Виды изобразительного искусства: живопись, графика, скульптура. Художественные материалы и их выразительность в изобразител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ном искусстве.</w:t>
      </w:r>
    </w:p>
    <w:p w:rsidR="00DD1061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произведения разных видов пластич</w:t>
      </w:r>
      <w:r>
        <w:rPr>
          <w:rFonts w:ascii="Times New Roman" w:hAnsi="Times New Roman" w:cs="Times New Roman"/>
          <w:color w:val="000000"/>
          <w:sz w:val="24"/>
          <w:szCs w:val="24"/>
        </w:rPr>
        <w:t>еских искусств, демонстрирующие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их разность.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2-3 тема. Рисунок — основа изобразительного творчества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Рисунок основа мастерства художника. Творческие задачи рисунка. Виды рисунка. Подг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товительный рисунок как этап в работе над произведением любого вида пластических и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кусств. Зарисовка. Набросок с натуры. Учебный рисунок. Рисунок как самостоятельное графическое произведение. Графические материалы и их выразительные возможности.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зарисовка с натуры отдельных растений или веточек (колоски, колючки, ковыль, зонтичные растения и др.).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карандаши разной твердости, уголь, черная тушь и палочка, бумага.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рисунки разных видов, созданные разными материалами, учебный р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сунок, наброски и зарисовки мастеров: подготовительные рисунки к картине, рисунки разных жанров (пейзаж, портрет, сцены из жизни людей).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тема. Линия и ее выразительные возможности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Выразительные свойства линии, виды и характер линии. Условность и образность лине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ного изображения. Ритм линий, ритмическая организация листа. Роль ритма в создании образа. Линейные графические рисунки известных художников.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выполнение (по представлению) линейных рисунков трав, которые колышет в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тер (линейный ритм, линейные узоры травяных соцветий, разнообразие в характере линий — тонких, широких, ломких, корявых, волнистых, стремительных и т. д.)</w:t>
      </w:r>
      <w:proofErr w:type="gramEnd"/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карандаши или уголь, тушь, бумага.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 разные виды линейных рисунков, например линейные рисунки А.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тисса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, П. Пикассо, П. Клее, В. Серова («Портрет балерины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Карсавиной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»); рисунки Н. Кузьмина, О.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Верейского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>, И. Голицына и др.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 тема. Пятно как средство выражения. Композиция как ритм пятен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Пятно в изобразительном искусстве. Роль пятна в изображении и его выразительные во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можности. Понятие силуэта. Тон и тональные отношения: темное — светлое. Тональная шкала. Композиция листа. Ритм пятен. Доминирующее пятно. Линия и пятно.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изображение различных осенних состояний в природе (ветер, тучи, дождь, т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ман; яркое солнце и тени).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черная и белая гуашь, кисти.</w:t>
      </w:r>
    </w:p>
    <w:p w:rsidR="00DD1061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графические рисунки Ф. Васильева, И. Левитана; черно-белая графика А. Остроумовой-Лебедевой; графика В. Лебедева, А. Дейнеки и др.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тема. Цвет. Основы </w:t>
      </w:r>
      <w:proofErr w:type="spellStart"/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цветоведения</w:t>
      </w:r>
      <w:proofErr w:type="spellEnd"/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Основные и составные цвета. Дополнительные цвета. Цветовой круг. Теплые и холодные цвета. Цветовой контраст. Насыщенность цвета и его светлота. Изучение свой</w:t>
      </w:r>
      <w:proofErr w:type="gram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ств цв</w:t>
      </w:r>
      <w:proofErr w:type="gramEnd"/>
      <w:r w:rsidRPr="00D47098">
        <w:rPr>
          <w:rFonts w:ascii="Times New Roman" w:hAnsi="Times New Roman" w:cs="Times New Roman"/>
          <w:color w:val="000000"/>
          <w:sz w:val="24"/>
          <w:szCs w:val="24"/>
        </w:rPr>
        <w:t>ета.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фантазийные изображения сказочных царств ограниченной палитрой и с пок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зом вариативных возможностей цвета («Царство Снежной королевы», «Изумрудный г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род», «Розовая страна вечной молодости», «Страна золотого солнца» и т.д.).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гуашь, кисти, бумага.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 таблицы и наглядные пособия по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цветоведению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>; произведения импре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сионистов, постимпрессионистов и российских художников конца XIX и XX века с ярко выраженным состоянием и фактурной живописью. 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 тема. Цвет в произведениях живописи.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Понятия «локальный цвет», «тон», «колорит», «гармония цвета». Цветовые отношения. Живое смешение красок. Взаимодействие цветовых пятен и цветовая композиция. Факт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ра в живописи. Выразительность мазка.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 изображение осеннего букета с разным настроением — </w:t>
      </w:r>
      <w:proofErr w:type="gram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радостный</w:t>
      </w:r>
      <w:proofErr w:type="gramEnd"/>
      <w:r w:rsidRPr="00D47098">
        <w:rPr>
          <w:rFonts w:ascii="Times New Roman" w:hAnsi="Times New Roman" w:cs="Times New Roman"/>
          <w:color w:val="000000"/>
          <w:sz w:val="24"/>
          <w:szCs w:val="24"/>
        </w:rPr>
        <w:t>, грустный, торжественный, тихий и т. д.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гуашь, кисти, бумага.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</w:t>
      </w:r>
      <w:r w:rsidRPr="00D470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произведения живописи с ярко выраженным цветовым состоянием, а также живописные произведения с изображением букетов.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8 тема. Объемные изображения в скульптуре.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Выразительные возможности объемного изображения. Связь объема с окружающим пр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странством и освещением. Художественные материалы в скульптуре: глина, камень, м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талл, дерево и др. и их выразительные свойства.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объемные изображения животных в разных материалах.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</w:t>
      </w:r>
      <w:r w:rsidRPr="00D470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пластилин, мятая бумага, природные материалы.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 рисунки и скульптурные произведения анималистического жанра — работы В.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Ватагина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>, И.Ефимова и др.; В.Серов. Рисунки животных; А.Дюрер. Заяц; Ре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брандт. Слон. 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9 тема. Основы языка изображения.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Беседа. Обобщение материала темы: виды изобразительного искусства, художественные материалы и их выразительные возможности, художественное творчество и художестве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ное восприятие, зрительские умения.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примеры произведений изобразительного искусства в графике, живоп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си и скульптуре.</w:t>
      </w:r>
    </w:p>
    <w:p w:rsidR="00DD1061" w:rsidRPr="00D47098" w:rsidRDefault="00DD1061" w:rsidP="00DD106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2. Мир наших  вещей. Натюрморт.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(7 ч)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тема. Изображение предметного мира — натюрморт.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Многообразие форм изображения мира вещей в истории искусства. О чем рассказывают изображения вещей. Появление жанра натюрморта. Натюрморт в истории искусства. Н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тюрморт в живописи, графике, скульптуре.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Плоскостное изображение и его место в истории искусства. Повествовательные, расск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зывающие свойства плоских рисунков. Знаковость и декоративность плоского изображ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ния в древности и в XX веке.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работа над натюрмортом из плоских изображений знакомых предметов (напр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мер, кухонной утвари) с акцентом на композицию, ритм.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гуашь, кисти, бумага.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изображения предметов, характеризующих действия человека в иску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стве древности, например: в Древнем Египте — «Сбор плодов» (из гробницы в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Бени-Гасане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, XX век до н. э.) или «Музыканты» (из росписи гробницы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Нахта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 в Фивах, XIV век </w:t>
      </w:r>
      <w:proofErr w:type="gram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 н. э. и др.); </w:t>
      </w:r>
      <w:proofErr w:type="gram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изображение</w:t>
      </w:r>
      <w:proofErr w:type="gram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 предметов человека в искусстве Древней Греции и Рима. Мир вещей в искусстве Средних веков, в искусстве Возрождения. Натюрморт XVII, XVIII, XIX—XX веков.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тема. Понятие формы. Многообразие форм окружающего мира.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Многообразие форм в мире. Понятие формы. Линейные, плоскостные и объемные формы. Плоские геометрические тела, которые можно увидеть в основе всего многообразия форм. Формы простые и сложные. Конструкция сложной формы. Правила изображения и сре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ства выразительности. Выразительность формы.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конструирование из бумаги простых геометрических тел.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бумага, клей, ножницы; карандаши и бумага для зарисовок геометрической основы различных предметов.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предметы, созданные человеком, и природные формы для анализа ко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струкции.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 тема. Изображение предмета  на плоскости и линейная перспектива.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 Плоскость и объем. Изображение как окно в мир. Когда и почему возникли задачи об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емного изображения? Перспектива как способ изображения на плоскости предметов в пространстве. Правила объемного изображения геометрических тел. Понятие ракурса.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изображение конструкций из нескольких геометрических тел (зарисовки).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</w:t>
      </w:r>
      <w:r w:rsidRPr="00D470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карандаш, бумага.</w:t>
      </w:r>
    </w:p>
    <w:p w:rsidR="00DD1061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геометрические тела из гипса и бумаги, таблицы и наглядные пособия, фрагменты с изображением предметного мира и архитектурных построек из произведений эпохи 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 тема. Освещение. Свет и тень.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Освещение как средство выявления объема предмета. Источник освещения. Понятия «свет», «блик», «полутень», «собственная тень», «рефлекс», «падающая тень». Богатство выразительных возможностей освещения в графике и живописи. Свет как средство орг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низации композиции в картине.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изображение геометрических тел из гипса или бумаги с боковым освещением.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черная и белая гуашь или акварель, бумага.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освещенные боковым светом геометрические тела; натюрморт из пр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стых предметов с боковым освещением;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наглядные пособия и таблицы; произведения искусства — натюрморты из европейской живописи XVII—XVIII веков.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 тема. Натюрмо</w:t>
      </w:r>
      <w:proofErr w:type="gramStart"/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рт в гр</w:t>
      </w:r>
      <w:proofErr w:type="gramEnd"/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афике.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Графическое изображение натюрмортов. Композиция и образный строй в натюрморте: ритм пятен, пропорций, движение и покой, случайность и порядок. Натюрморт как выр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жение художником своих переживаний и представлений об окружающем его мире. Мат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риалы и инструменты художника, и выразительность художественных техник.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Гравюра и ее виды. Выразительные возможности гравюры. Печатная форма (матрица) и оттиски.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 тема. Натюрморт в живописи. Цвет в натюрморте.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Цвет в живописи и богатство его выразительных возможностей. Собственный цвет пре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мета (локальный) и цвет в живописи (обусловленный). Цветовая организация натюрморта — ритм цветовых пятен. Разные видение и понимание цветового состояния изображаем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го мира в истории искусства. Выражение цветом в натюрморте настроений и переживаний художника.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работа над изображением натюрморта в заданном эмоциональном состоянии: праздничный, грустный, таинственный натюрморт и т. д.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гуашь, кисти, бумага.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изображения в печатной графике — гравюра и офорт в русском и евр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пейском искусстве XV—XVIII веков (А. Дюрер.</w:t>
      </w:r>
      <w:proofErr w:type="gram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Гравюра «Святой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Иероним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 в келье» и др.), гравюра В. Фаворского, печатная графика Д. Митрохина. </w:t>
      </w:r>
      <w:proofErr w:type="gramEnd"/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 тема. Выразительные возможности натюрморта (обобщение темы).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Итоговая беседа. Предметный мир в изобразительном искусстве. Выражение в натюрмо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те переживаний и мыслей художника, его представлений и представлений людей его эп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хи об окружающем мире и о самих себе. Жанр натюрморта и его развитие. Натюрморт в искусстве XIX—XX веков. Натюрморт и выражение творческой индивидуальности х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дожника.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работа над натюрмортом, который можно было бы назвать «натюрморт-автопортрет».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гуашь, кисти, бумага.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 И.Грабарь. Неприбранный стол; Н.Сапунов. Ваза, цветы и фрукты; И.Машков. Хлебы. Д.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Штерен-берг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. Красный натюрморт; 3. Серебрякова. Автопортрет. За 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туалетом (фрагмент); А.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Никич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. Торжественный натюрморт; Б.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Неменский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>. Память см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ленской земли, Листы чистой бумаги; В. Стожаров. Натюрмо</w:t>
      </w:r>
      <w:proofErr w:type="gram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рт с бр</w:t>
      </w:r>
      <w:proofErr w:type="gramEnd"/>
      <w:r w:rsidRPr="00D47098">
        <w:rPr>
          <w:rFonts w:ascii="Times New Roman" w:hAnsi="Times New Roman" w:cs="Times New Roman"/>
          <w:color w:val="000000"/>
          <w:sz w:val="24"/>
          <w:szCs w:val="24"/>
        </w:rPr>
        <w:t>атиной, Лен.</w:t>
      </w:r>
    </w:p>
    <w:p w:rsidR="00DD1061" w:rsidRPr="00D47098" w:rsidRDefault="00DD1061" w:rsidP="00DD1061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 Вглядываясь в человека. Портрет в изобразительном искусстве.   (11 ч)</w:t>
      </w:r>
    </w:p>
    <w:p w:rsidR="00DD1061" w:rsidRPr="00D47098" w:rsidRDefault="00DD1061" w:rsidP="00DD1061">
      <w:pPr>
        <w:spacing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 тема. Образ человека — главная тема искусства.</w:t>
      </w:r>
    </w:p>
    <w:p w:rsidR="00DD1061" w:rsidRPr="00D47098" w:rsidRDefault="00DD1061" w:rsidP="00DD1061">
      <w:pPr>
        <w:spacing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Беседа. Изображение человека в искусстве разных эпох. История возникновения портрета.       Портрет как образ определенного реального человека. Портрет в искусстве Древнего Рима, эпохи Возрождения и в искусстве Нового времени. Парадный портрет и лирический портрет.   Проблема сходства в портрете. Выражение в портретном изображении характера человека, его внутреннего мира.</w:t>
      </w:r>
    </w:p>
    <w:p w:rsidR="00DD1061" w:rsidRPr="00D47098" w:rsidRDefault="00DD1061" w:rsidP="00DD1061">
      <w:pPr>
        <w:spacing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 Портрет в живописи, графике, скульптуре. Великие художники-портретисты.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 примеры древнеегипетского портретного изображения в скульптуре, древнеримский скульптурный портрет,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фаюмский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 портрет, изображение человека в и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кусстве Возрождения в Италии, портрет XVIII века. Портреты Рембрандта, Эль Греко, В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ласкеса; русский портрет XVIII—XIX веков: портреты Ф.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Рокотова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, В.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Боровиковского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>, Д. Левицкого, И. Репина, И. Крамского, В. Серова; портрет в русском искусстве XX века.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 тема</w:t>
      </w:r>
      <w:r w:rsidRPr="00D470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Конструкция головы человека и ее пропорции.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Закономерности в конструкции головы человека. Большая цельная форма головы и ее ча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ти. Пропорции лица человека. Средняя линия и симметрия лица. Величина и форма глаз, носа, расположение и форма рта. Подвижные части лица, мимика.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работа над рисунком или аппликацией — изображение головы с соотнесенными по-разному деталями лица (нос, губы, глаза, брови, подбородок, скулы и т. д.).</w:t>
      </w:r>
      <w:proofErr w:type="gramEnd"/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карандаш и бумага или черная акварель и бумага, или аппликация из выр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занных из бумаги форм (деталей лица).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наглядные пособия и таблицы, рисунки и фотографии различных лиц.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 тема. Изображение головы человека в пространстве.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Повороты и ракурсы головы. Соотношение лицевой и черепной частей головы, соотнош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ние головы и шеи. Большая форма и детализация. Шаровидность глаз и призматическая форма носа. Зависимость мягких подвижных тканей лица от конструкции костных форм. Закономерности конструкции и бесконечность индивидуальных особенностей и физион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мических типов.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объемное конструктивное изображение головы.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карандаш, бумага или аппликация с дорисовками.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наглядные пособия и методические таблицы; учебный академический рисунок гипсовой головы со стадиями работы; А. Дюрер. Головы к напечатанному уч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нию о пропорциях; Леонардо да Винчи. Схема пропорций мужской головы; П. Рубенс. Девять различных голов на одном листе; Г. Гольбейн Младший. Набросок конструкции головы в ракурсе; Рембрандт. Девять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штудий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 голов.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тема</w:t>
      </w:r>
      <w:r w:rsidRPr="00D470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Портрет в скульптуре.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Человек — основной предмет изображения в скульптуре. Скульптурный портрет в ист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рии искусства. Выразительные возможности скульптуры. Материал скульптуры. Характер человека и образ эпохи в скульптурном портрете.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работа над изображением в скульптурном портрете выбранного литературного героя с ярко выраженным характером.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пластилин или глина, стеки, для облегчения работы — круглые сосуды (п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зырьки, банки и т. п.) в качестве каркаса.</w:t>
      </w:r>
      <w:proofErr w:type="gramEnd"/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 скульптурный портрет в Древнем Риме; Л. Бернини. Портрет герцога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д'</w:t>
      </w:r>
      <w:proofErr w:type="gram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Эсте</w:t>
      </w:r>
      <w:proofErr w:type="spellEnd"/>
      <w:proofErr w:type="gram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; Ж.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Гудон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>. Бюст Вольтера; Ф. Шубин. Портрет князя Голицына; Н. Андреев. Пан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ка; А.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Голубкина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. Мальчик; С.Коненков.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Михрюша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, Сказительница былин М.Д.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Кривок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ленова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 тема</w:t>
      </w:r>
      <w:r w:rsidRPr="00D470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Графический портретный рисунок</w:t>
      </w:r>
      <w:r w:rsidRPr="00D4709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Образ человека в графическом портрете. Рисунок головы человека в истории изобраз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тельного искусства.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Индивидуальные особенности, характер, настроение человека в графическом портрете. Выразительные средства и возможности графического изображения. Расположение на листе. Линия и пятно. Выразительность графического материала.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рисунок (набросок) с натуры друга или одноклассника.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уголь или уголь и сангина, бумага.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Зрительный ряд: Г.Гольбейн Младший. Графические портреты; А.Дюрер. Набросок к «Апостолу Марку»; графические портреты О. Кипренского, И. Репина, В. Серова, 3. С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ребряковой, К. Сомова, М. Врубеля.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 тема. Сатирические образы человека.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Правда жизни и язык искусства. Художественное преувеличение. Отбор деталей и обос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рение образа. Сатирические образы в искусстве. Карикатура. Дружеский шарж.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изображение сатирических образов литературных героев или создание друж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ских шаржей.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уголь или тушь, черная акварель, кисть, карандаш.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</w:t>
      </w:r>
      <w:r w:rsidRPr="00D470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 гротесковые рисунки голов работы Леонардо да Винчи; сатирические образы О. Домье в скульптуре и графике; сатирические рисунки В.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Дени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Кардовского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; политическая сатира Б. Ефимова,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Кукрыниксов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 тема. Образные возможности освещения в портрете.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Изменение образа человека при различном освещении. Постоянство формы и изменение ее восприятия. Свет, направленный сбоку, снизу, рассеянный свет, изображение против света, контрастность освещения.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наблюдения натуры и наброски (пятном) с изображением головы в различном освещении.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черная акварель, кисть, бумага.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графические и живописные портреты Рембрандта; изображения челов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ка в произведениях Ж. де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Латура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, М. Караваджо, К. Брюллова; И. Репин. Мужичок из </w:t>
      </w:r>
      <w:proofErr w:type="gram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ких</w:t>
      </w:r>
      <w:proofErr w:type="gramEnd"/>
      <w:r w:rsidRPr="00D47098">
        <w:rPr>
          <w:rFonts w:ascii="Times New Roman" w:hAnsi="Times New Roman" w:cs="Times New Roman"/>
          <w:color w:val="000000"/>
          <w:sz w:val="24"/>
          <w:szCs w:val="24"/>
        </w:rPr>
        <w:t>; фотографии головы в разном освещении.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 тема. Портрет в живописи.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Роль и место живописного портрета в истории искусства. Обобщенный образ человека в живописи Возрождения, в XVII— XIX веках, в XX веке. Композиция в парадном и лир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ческом портрете. Роль рук в раскрытии образа портретируемого.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аналитические зарисовки композиций портретов известных художников.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карандаш, акварель, бумага.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</w:t>
      </w:r>
      <w:r w:rsidRPr="00D470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 портреты Рафаэля, Тициана, А. Ван Дейка, Д. Веласкеса, Гейнсборо; портреты Д. Левицкого, Ф.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Рокотова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В.Боровиковского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>; И.Крамской. Неизвестная; В.Серов. Портрет О. М. Орловой, М. Н. Ермолова; Серебрякова. Автопортрет. За туал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том; портреты М. Врубеля.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 тема. Роль цвета в портрете.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Цветовое решение образа в портрете. Цвет и тон. Цвет и освещение. Цвет как выражение настроения и характера героя портрета. Цвет и живописная фактура.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работа над созданием автопортрета или портрета близкого человека (члена с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мьи, друга).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гуашь или акварель, кисти, бумага.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 О.Ренуар. Портрет Ж.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Самари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; В.Серов. Девочка с персиками. Девушка, освещенная солнцем; В.Ван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Гог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. Портрет доктора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Гаше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>; Ф.Малявин. Вихрь; А.Архипов. Крестьянка в красном.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 тема. Великие портретисты (обобщение темы).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Выражение творческой индивидуальности художника в созданных им портретных обра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ах. Личность художника и его эпоха. Личность героя портрета и творческая интерпрет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ция ее художником. Индивидуальность образного языка в произведениях великих худо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ников. 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произведения  зарубежных и русских великих художников-портретистов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 тема. Жанры в изобразительном искусстве.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Беседа. Предмет изображения и картина мира в изобразительном искусстве. Изменения видения мира в разные эпохи. Жанры в изобразительном искусстве. Портрет. Натюрморт. Пейзаж. Тематическая картина: бытовой и исторический жанры.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примеры по каждому жанру.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 Раздел 4. Человек и пространство  в  изобразительном  искусстве».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 (7 ч)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 тема. Изображение пространства. Правила линейной и воздушной перспективы.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Беседа о видах перспективы в изобразительном искусстве. Вид перспективы как средство выражения, вызванное определенными задачами. Отсутствие изображения пространства в искусстве Древнего Египта, связь персонажей общим действием и сюжетом. Движение 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фигур в пространстве, ракурс в искусстве Древней Греции и отсутствие изображения гл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бины. Пространство иконы и его смысл. Потребность в изображении глубины простра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ства и открытие правил линейной перспективы в искусстве Возрождения. Понятие точки зрения. Горизонт и его высота. Уменьшение удаленных предметов — перспективные с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кращения. Точка схода. Правила воздушной перспективы, планы воз душной перспективы и изменения контрастности</w:t>
      </w:r>
      <w:proofErr w:type="gram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D47098">
        <w:rPr>
          <w:rFonts w:ascii="Times New Roman" w:hAnsi="Times New Roman" w:cs="Times New Roman"/>
          <w:color w:val="000000"/>
          <w:sz w:val="24"/>
          <w:szCs w:val="24"/>
        </w:rPr>
        <w:t>Перспектива как изобразительная грамота. Нарушение пр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вил перспективы в искусстве XX века и его образный смысл.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изображение уходящей вдаль аллеи с соблюдение правил линейной и воздушной перспективы.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карандаш, гуашь с ограниченной палитрой, кисти, бумага.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</w:t>
      </w:r>
      <w:r w:rsidRPr="00D470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 древнеегипетские росписи стен с фризовой композицией; примеры древнегреческой вазописи; помпейские фрески; византийская мозаика и древнерусская иконопись; эпоха Возрождения: работы Пьеро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делла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Франчески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Андреа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Мантеньи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, Яна Ван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Эйка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>, Леонардо да Винчи (Благовещение, Тайная вечеря), пространство в произвед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ниях П. Веронезе и Тициана.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аблицы и наглядные пособия о правиле перспективы; А.Дюрер. Художник, рисующий портрет при помощи перспективного экрана; С. Щедрин. Веранда, обвитая виноградом. Новый Рим;</w:t>
      </w:r>
      <w:r w:rsidRPr="00D47098">
        <w:rPr>
          <w:rFonts w:ascii="Times New Roman" w:hAnsi="Times New Roman" w:cs="Times New Roman"/>
          <w:sz w:val="24"/>
          <w:szCs w:val="24"/>
        </w:rPr>
        <w:t xml:space="preserve"> 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И. Левитан.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Владимирка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>, Осенний день. Сокольники; И. Шишкин. Рожь.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color w:val="000000"/>
          <w:sz w:val="24"/>
          <w:szCs w:val="24"/>
        </w:rPr>
        <w:t>29-30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тема. Пейзаж — большой мир. Организация изображаемого пространства.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Пейзаж как самостоятельный жанр в искусстве. Превращение пустоты в пространство. Древний китайский пейзаж. Эпический и романтический пейзаж Европы. Огромный и л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гендарный мир в пейзаже. Его удаленность от зрителя. Организация перспективного пр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странства в картине. Роль выбора формата. Высота горизонта в картине и его образный смысл.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работа над изображением большого эпического пейзажа «Дорога в большой мир», «Путь реки» и пр. Выполнение задания может быть как индивидуальным, так и ко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лективным с использованием аппликации для изображения уходящих планов и наполн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ния их деталями.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гуашь, кисти, бумага и клей, ножницы для аппликации.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 Н. Пуссен. Пейзаж с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Полифемом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; К.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Лоррен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>. Пейзаж с похищением 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ропы; П. Брейгель. Времена года; С.Щедрин. Вид на Капри; И. Левитан. Над вечным п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коем; Н. Рерих. Гималаи.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 тема. Пейзаж-настроение. Природа и художник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Пейзаж-настроение как отклик на переживания художника. Многообразие форм и красок окружающего мира. Изменчивость состояний природы в течение суток. Освещение в пр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роде. Красота разных состояний в природе: утро, вечер, сумрак, туман, полдень. Роль к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лорита в пейзаже-настроении. Знакомство  с творчеством художников-пейзажистов Т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менской области.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создание пейзажа-настроения — работа по представлению и памяти с предвар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тельным выбором яркого личного впечатления от состояния в природе (например, изме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чивые и яркие цветовые состояния весны, разноцветье и ароматы лета).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гуашь, кисти, бумага.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К. Моне. Впечатления. Восход солнца, Поле маков; П. Сезанн. Гора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Сент-Виктуар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; В. Ван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Гог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. Пшеничное поле и кипарисы; И. Левитан. Золотая осень, Март. Большая вода; И.Грабарь. Февральская лазурь, Мартовский снег; пейзажи К.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Юона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, Н. Крымова, А. </w:t>
      </w:r>
      <w:proofErr w:type="spellStart"/>
      <w:r w:rsidRPr="00D47098">
        <w:rPr>
          <w:rFonts w:ascii="Times New Roman" w:hAnsi="Times New Roman" w:cs="Times New Roman"/>
          <w:color w:val="000000"/>
          <w:sz w:val="24"/>
          <w:szCs w:val="24"/>
        </w:rPr>
        <w:t>Пластова</w:t>
      </w:r>
      <w:proofErr w:type="spellEnd"/>
      <w:r w:rsidRPr="00D47098">
        <w:rPr>
          <w:rFonts w:ascii="Times New Roman" w:hAnsi="Times New Roman" w:cs="Times New Roman"/>
          <w:color w:val="000000"/>
          <w:sz w:val="24"/>
          <w:szCs w:val="24"/>
        </w:rPr>
        <w:t xml:space="preserve"> и др.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32-33 тема. Городской пейзаж.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Разные образы города в истории искусства и в российском искусстве XX века. Работа над графической композицией «Городской пейзаж». Желательны предварительные наброски с натуры. Возможен вариант коллективной работы путем создания аппликации из отдел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ных изображений (общая композиция после предварительного эскиза). При индивидуал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ной работе тоже может быть использован прием аппликации. Необходимо обратить вн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мание на ритмическую организацию листа.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создание графической композиции «Наш (мой) город».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гуашь с ограниченной палитрой или оттиск с аппликацией на картоне.</w:t>
      </w:r>
    </w:p>
    <w:p w:rsidR="00DD1061" w:rsidRPr="00D47098" w:rsidRDefault="00DD1061" w:rsidP="00DD106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 венецианский и голландский пейзажи XVII века, городской пейзаж в русском искусстве конца XIX — начала XX века, город в живописи и графике в русском искусстве XX века. 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34 тема. Выразительные возможности изобразительного искусства. Язык и смысл.</w:t>
      </w:r>
    </w:p>
    <w:p w:rsidR="00DD1061" w:rsidRPr="00D47098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color w:val="000000"/>
          <w:sz w:val="24"/>
          <w:szCs w:val="24"/>
        </w:rPr>
        <w:t>Беседа. Обобщение материала учебного года. Значение изобразительного искусства в жизни людей. Виды изобразительного искусства. Средства выразительности, основы о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разно-выразительного языка и произведение как целостность. Конструктивная основа произведения изобразительного искусства. Эпоха, направление в искусстве и творческая индивидуальность художника.</w:t>
      </w:r>
    </w:p>
    <w:p w:rsidR="00DD1061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0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D47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47098">
        <w:rPr>
          <w:rFonts w:ascii="Times New Roman" w:hAnsi="Times New Roman" w:cs="Times New Roman"/>
          <w:color w:val="000000"/>
          <w:sz w:val="24"/>
          <w:szCs w:val="24"/>
        </w:rPr>
        <w:t>произведения живописи, графики и скульптуры; портреты, пейзажи и натюрморты разных народов и эпох.</w:t>
      </w:r>
    </w:p>
    <w:p w:rsidR="00DD1061" w:rsidRPr="00DD1061" w:rsidRDefault="00DD1061" w:rsidP="00DD106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1061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DD1061" w:rsidRPr="005E25A8" w:rsidRDefault="00DD1061" w:rsidP="00DD1061">
      <w:pPr>
        <w:pStyle w:val="Default"/>
        <w:rPr>
          <w:rFonts w:eastAsia="Times New Roman"/>
          <w:b/>
          <w:bCs/>
        </w:rPr>
      </w:pPr>
      <w:r w:rsidRPr="005E25A8">
        <w:rPr>
          <w:rFonts w:eastAsia="Times New Roman"/>
          <w:b/>
          <w:bCs/>
        </w:rPr>
        <w:t>1.Рисунок - основа изобразительного искусства. Повторение.  (4 часа)</w:t>
      </w:r>
    </w:p>
    <w:tbl>
      <w:tblPr>
        <w:tblW w:w="9727" w:type="dxa"/>
        <w:tblLook w:val="04A0"/>
      </w:tblPr>
      <w:tblGrid>
        <w:gridCol w:w="9727"/>
      </w:tblGrid>
      <w:tr w:rsidR="00DD1061" w:rsidRPr="005E25A8" w:rsidTr="00DD1061">
        <w:trPr>
          <w:trHeight w:val="300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изобразительного искусства  и  основы  образного языка. </w:t>
            </w:r>
          </w:p>
        </w:tc>
      </w:tr>
      <w:tr w:rsidR="00DD1061" w:rsidRPr="005E25A8" w:rsidTr="00DD1061">
        <w:trPr>
          <w:trHeight w:val="300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— основа изобразительного искусства. Виды рисунка.</w:t>
            </w:r>
          </w:p>
        </w:tc>
      </w:tr>
      <w:tr w:rsidR="00DD1061" w:rsidRPr="005E25A8" w:rsidTr="00DD1061">
        <w:trPr>
          <w:trHeight w:val="300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Тоновая шкала. Графические упражнения.</w:t>
            </w:r>
          </w:p>
        </w:tc>
      </w:tr>
      <w:tr w:rsidR="00DD1061" w:rsidRPr="005E25A8" w:rsidTr="00DD1061">
        <w:trPr>
          <w:trHeight w:val="300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Рисунок вазы с передачей светотени. </w:t>
            </w:r>
          </w:p>
        </w:tc>
      </w:tr>
    </w:tbl>
    <w:p w:rsidR="00DD1061" w:rsidRPr="005E25A8" w:rsidRDefault="00DD1061" w:rsidP="00DD1061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5A8">
        <w:rPr>
          <w:rFonts w:ascii="Times New Roman" w:hAnsi="Times New Roman" w:cs="Times New Roman"/>
          <w:color w:val="000000"/>
          <w:sz w:val="24"/>
          <w:szCs w:val="24"/>
        </w:rPr>
        <w:t>     Рисунок -  основа мастерства художника. Творческие задачи рисунка. Виды рисунка</w:t>
      </w:r>
      <w:r w:rsidRPr="005E25A8">
        <w:rPr>
          <w:rFonts w:ascii="Times New Roman" w:hAnsi="Times New Roman" w:cs="Times New Roman"/>
          <w:spacing w:val="-3"/>
          <w:sz w:val="24"/>
          <w:szCs w:val="24"/>
        </w:rPr>
        <w:t xml:space="preserve"> в зависимости от назначения и техники выполнения.</w:t>
      </w:r>
    </w:p>
    <w:p w:rsidR="00DD1061" w:rsidRPr="005E25A8" w:rsidRDefault="00DD1061" w:rsidP="00DD1061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5A8">
        <w:rPr>
          <w:rFonts w:ascii="Times New Roman" w:hAnsi="Times New Roman" w:cs="Times New Roman"/>
          <w:color w:val="000000"/>
          <w:sz w:val="24"/>
          <w:szCs w:val="24"/>
        </w:rPr>
        <w:t>Подготовительный рисунок как этап в работе над произведением любого вида пластич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ских искусств. Зарисовка. Набросок с натуры. Учебный рисунок. Рисунок как самосто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тельное графическое произведение. Графические материалы и их выразительные возмо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ности. Применение</w:t>
      </w:r>
      <w:r w:rsidRPr="005E25A8">
        <w:rPr>
          <w:rFonts w:ascii="Times New Roman" w:hAnsi="Times New Roman" w:cs="Times New Roman"/>
          <w:spacing w:val="-2"/>
          <w:sz w:val="24"/>
          <w:szCs w:val="24"/>
        </w:rPr>
        <w:t xml:space="preserve"> средств художественной</w:t>
      </w:r>
      <w:r w:rsidRPr="005E25A8">
        <w:rPr>
          <w:rFonts w:ascii="Times New Roman" w:hAnsi="Times New Roman" w:cs="Times New Roman"/>
          <w:sz w:val="24"/>
          <w:szCs w:val="24"/>
        </w:rPr>
        <w:t xml:space="preserve"> </w:t>
      </w:r>
      <w:r w:rsidRPr="005E25A8">
        <w:rPr>
          <w:rFonts w:ascii="Times New Roman" w:hAnsi="Times New Roman" w:cs="Times New Roman"/>
          <w:spacing w:val="-1"/>
          <w:sz w:val="24"/>
          <w:szCs w:val="24"/>
        </w:rPr>
        <w:t>выразительности в графике (</w:t>
      </w:r>
      <w:r w:rsidRPr="005E25A8">
        <w:rPr>
          <w:rFonts w:ascii="Times New Roman" w:hAnsi="Times New Roman" w:cs="Times New Roman"/>
          <w:sz w:val="24"/>
          <w:szCs w:val="24"/>
        </w:rPr>
        <w:t>линия, штрих, точка, пятно, ритм, композиция)</w:t>
      </w:r>
    </w:p>
    <w:p w:rsidR="00DD1061" w:rsidRPr="005E25A8" w:rsidRDefault="00DD1061" w:rsidP="00DD106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E25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Задания: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25A8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Pr="005E25A8">
        <w:rPr>
          <w:rFonts w:ascii="Times New Roman" w:hAnsi="Times New Roman" w:cs="Times New Roman"/>
          <w:spacing w:val="-3"/>
          <w:sz w:val="24"/>
          <w:szCs w:val="24"/>
        </w:rPr>
        <w:t>тоновой шкалы, графических упражнений,</w:t>
      </w:r>
    </w:p>
    <w:p w:rsidR="00DD1061" w:rsidRPr="005E25A8" w:rsidRDefault="00DD1061" w:rsidP="00DD106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5A8">
        <w:rPr>
          <w:rFonts w:ascii="Times New Roman" w:hAnsi="Times New Roman" w:cs="Times New Roman"/>
          <w:sz w:val="24"/>
          <w:szCs w:val="24"/>
        </w:rPr>
        <w:t xml:space="preserve">различных видов рисунка </w:t>
      </w:r>
      <w:r w:rsidRPr="005E25A8">
        <w:rPr>
          <w:rFonts w:ascii="Times New Roman" w:hAnsi="Times New Roman" w:cs="Times New Roman"/>
          <w:spacing w:val="-3"/>
          <w:sz w:val="24"/>
          <w:szCs w:val="24"/>
        </w:rPr>
        <w:t>(линейный, светотеневой, тоновый, силуэт), рисунка вазы.</w:t>
      </w:r>
    </w:p>
    <w:p w:rsidR="00DD1061" w:rsidRPr="005E25A8" w:rsidRDefault="00DD1061" w:rsidP="00DD1061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5A8">
        <w:rPr>
          <w:rFonts w:ascii="Times New Roman" w:hAnsi="Times New Roman" w:cs="Times New Roman"/>
          <w:spacing w:val="-1"/>
          <w:sz w:val="24"/>
          <w:szCs w:val="24"/>
        </w:rPr>
        <w:t xml:space="preserve">Самостоятельная </w:t>
      </w:r>
      <w:r w:rsidRPr="005E25A8">
        <w:rPr>
          <w:rFonts w:ascii="Times New Roman" w:hAnsi="Times New Roman" w:cs="Times New Roman"/>
          <w:sz w:val="24"/>
          <w:szCs w:val="24"/>
        </w:rPr>
        <w:t>работа карандашами разной твердости.</w:t>
      </w:r>
    </w:p>
    <w:p w:rsidR="00DD1061" w:rsidRPr="005E25A8" w:rsidRDefault="00DD1061" w:rsidP="00DD1061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25A8">
        <w:rPr>
          <w:rFonts w:ascii="Times New Roman" w:hAnsi="Times New Roman" w:cs="Times New Roman"/>
          <w:sz w:val="24"/>
          <w:szCs w:val="24"/>
        </w:rPr>
        <w:t>применение светотени в рисунке для передачи объема; передавать свои впечатления сре</w:t>
      </w:r>
      <w:r w:rsidRPr="005E25A8">
        <w:rPr>
          <w:rFonts w:ascii="Times New Roman" w:hAnsi="Times New Roman" w:cs="Times New Roman"/>
          <w:sz w:val="24"/>
          <w:szCs w:val="24"/>
        </w:rPr>
        <w:t>д</w:t>
      </w:r>
      <w:r w:rsidRPr="005E25A8">
        <w:rPr>
          <w:rFonts w:ascii="Times New Roman" w:hAnsi="Times New Roman" w:cs="Times New Roman"/>
          <w:sz w:val="24"/>
          <w:szCs w:val="24"/>
        </w:rPr>
        <w:t>ствами графики</w:t>
      </w:r>
      <w:r w:rsidRPr="005E25A8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:rsidR="00DD1061" w:rsidRPr="005E25A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5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5E25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карандаши разной твердости, гелиевая ручка, бумага.</w:t>
      </w:r>
    </w:p>
    <w:p w:rsidR="00DD1061" w:rsidRPr="005E25A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5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5E25A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рисунки разных видов, созданные разными материалами, учебный р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сунок, наброски и зарисовки мастеров: подготовительные рисунки к картине, рисунки разных жанров (пейзаж, портрет, сцены из жизни людей).</w:t>
      </w:r>
    </w:p>
    <w:p w:rsidR="00DD1061" w:rsidRPr="005E25A8" w:rsidRDefault="00DD1061" w:rsidP="00DD1061">
      <w:pPr>
        <w:pStyle w:val="Default"/>
        <w:jc w:val="both"/>
        <w:rPr>
          <w:b/>
        </w:rPr>
      </w:pPr>
    </w:p>
    <w:p w:rsidR="00DD1061" w:rsidRPr="005E25A8" w:rsidRDefault="00DD1061" w:rsidP="00DD1061">
      <w:pPr>
        <w:pStyle w:val="Default"/>
        <w:jc w:val="both"/>
      </w:pPr>
      <w:r w:rsidRPr="005E25A8">
        <w:rPr>
          <w:b/>
        </w:rPr>
        <w:t>2. Изображение фигуры человека и образ человека. (8 часов)</w:t>
      </w:r>
      <w:r w:rsidRPr="005E25A8">
        <w:t xml:space="preserve"> </w:t>
      </w:r>
    </w:p>
    <w:tbl>
      <w:tblPr>
        <w:tblW w:w="9727" w:type="dxa"/>
        <w:tblLook w:val="04A0"/>
      </w:tblPr>
      <w:tblGrid>
        <w:gridCol w:w="9943"/>
      </w:tblGrid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Изображение фигуры человека в истории искусства. 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Пропорции и строение фигуры человека. 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Пропорции и строение фигуры человека. 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Красота фигуры человека в движении.</w:t>
            </w:r>
          </w:p>
          <w:tbl>
            <w:tblPr>
              <w:tblW w:w="9727" w:type="dxa"/>
              <w:tblLook w:val="04A0"/>
            </w:tblPr>
            <w:tblGrid>
              <w:gridCol w:w="9727"/>
            </w:tblGrid>
            <w:tr w:rsidR="00DD1061" w:rsidRPr="005E25A8" w:rsidTr="00DD1061">
              <w:trPr>
                <w:trHeight w:val="300"/>
              </w:trPr>
              <w:tc>
                <w:tcPr>
                  <w:tcW w:w="9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1061" w:rsidRPr="005E25A8" w:rsidRDefault="00DD1061" w:rsidP="00DD1061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25A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Лепка фигуры человека.</w:t>
                  </w:r>
                </w:p>
              </w:tc>
            </w:tr>
            <w:tr w:rsidR="00DD1061" w:rsidRPr="005E25A8" w:rsidTr="00DD1061">
              <w:trPr>
                <w:trHeight w:val="300"/>
              </w:trPr>
              <w:tc>
                <w:tcPr>
                  <w:tcW w:w="9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1061" w:rsidRPr="005E25A8" w:rsidRDefault="00DD1061" w:rsidP="00DD1061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25A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Набросок фигуры человека с натуры.</w:t>
                  </w:r>
                </w:p>
              </w:tc>
            </w:tr>
            <w:tr w:rsidR="00DD1061" w:rsidRPr="005E25A8" w:rsidTr="00DD1061">
              <w:trPr>
                <w:trHeight w:val="300"/>
              </w:trPr>
              <w:tc>
                <w:tcPr>
                  <w:tcW w:w="9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1061" w:rsidRPr="005E25A8" w:rsidRDefault="00DD1061" w:rsidP="00DD1061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25A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Понимание красоты человека в европейском и русском искусстве.</w:t>
                  </w:r>
                </w:p>
              </w:tc>
            </w:tr>
            <w:tr w:rsidR="00DD1061" w:rsidRPr="005E25A8" w:rsidTr="00DD1061">
              <w:trPr>
                <w:trHeight w:val="315"/>
              </w:trPr>
              <w:tc>
                <w:tcPr>
                  <w:tcW w:w="9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1061" w:rsidRPr="005E25A8" w:rsidRDefault="00DD1061" w:rsidP="00DD1061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E25A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Понимание красоты человека в европейском и русском искусстве.  </w:t>
                  </w:r>
                </w:p>
              </w:tc>
            </w:tr>
          </w:tbl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D1061" w:rsidRPr="005E25A8" w:rsidRDefault="00DD1061" w:rsidP="00DD1061">
      <w:pPr>
        <w:pStyle w:val="Default"/>
        <w:jc w:val="both"/>
      </w:pPr>
      <w:r w:rsidRPr="005E25A8">
        <w:t xml:space="preserve">       Изображение  человека  в графике,  живописи, скульптуре.  Пропорции и строение  </w:t>
      </w:r>
      <w:proofErr w:type="spellStart"/>
      <w:r w:rsidRPr="005E25A8">
        <w:t>фи</w:t>
      </w:r>
      <w:proofErr w:type="gramStart"/>
      <w:r w:rsidRPr="005E25A8">
        <w:t>ry</w:t>
      </w:r>
      <w:proofErr w:type="gramEnd"/>
      <w:r w:rsidRPr="005E25A8">
        <w:t>ры</w:t>
      </w:r>
      <w:proofErr w:type="spellEnd"/>
      <w:r w:rsidRPr="005E25A8">
        <w:t xml:space="preserve"> человека. Изображение  человека  в истории искусства разных эпох. Образ чел</w:t>
      </w:r>
      <w:r w:rsidRPr="005E25A8">
        <w:t>о</w:t>
      </w:r>
      <w:r w:rsidRPr="005E25A8">
        <w:t>века  в европейском и русском искусстве,  в современном  мире. Овладение даже перви</w:t>
      </w:r>
      <w:r w:rsidRPr="005E25A8">
        <w:t>ч</w:t>
      </w:r>
      <w:r w:rsidRPr="005E25A8">
        <w:t>ными навыками изображения фигуры и передачи движений человека представляет тру</w:t>
      </w:r>
      <w:r w:rsidRPr="005E25A8">
        <w:t>д</w:t>
      </w:r>
      <w:r w:rsidRPr="005E25A8">
        <w:t>ность для ученика, однако представленные в данном разделе  разные подходы и способы изображения облегчают эту задачу. Последовательность заданий позволяет постепенно развивать этот навык. Материал включает все основные виды изобразительной деятельн</w:t>
      </w:r>
      <w:r w:rsidRPr="005E25A8">
        <w:t>о</w:t>
      </w:r>
      <w:r w:rsidRPr="005E25A8">
        <w:t xml:space="preserve">сти. </w:t>
      </w:r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5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Задания: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25A8">
        <w:rPr>
          <w:rFonts w:ascii="Times New Roman" w:hAnsi="Times New Roman" w:cs="Times New Roman"/>
          <w:sz w:val="24"/>
          <w:szCs w:val="24"/>
        </w:rPr>
        <w:t>выполнение  учебных  рисунков, набросков с натуры, зарисовок, аппликации фигуры в движении, лепки фигуры человека.</w:t>
      </w:r>
    </w:p>
    <w:p w:rsidR="00DD1061" w:rsidRPr="005E25A8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25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Материалы:</w:t>
      </w:r>
      <w:r w:rsidRPr="005E25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карандаши простые разной твердости, цветные карандаши, гелиевая ручка, цветная бумага контрастных цветов, клей, ножницы, альбомы, пластилин, стеки.</w:t>
      </w:r>
      <w:proofErr w:type="gramEnd"/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5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5E25A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5E25A8">
        <w:rPr>
          <w:rFonts w:ascii="Times New Roman" w:hAnsi="Times New Roman" w:cs="Times New Roman"/>
          <w:sz w:val="24"/>
          <w:szCs w:val="24"/>
        </w:rPr>
        <w:t xml:space="preserve">изображение фигуры человека </w:t>
      </w:r>
      <w:proofErr w:type="gramStart"/>
      <w:r w:rsidRPr="005E25A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E25A8">
        <w:rPr>
          <w:rFonts w:ascii="Times New Roman" w:hAnsi="Times New Roman" w:cs="Times New Roman"/>
          <w:sz w:val="24"/>
          <w:szCs w:val="24"/>
        </w:rPr>
        <w:t xml:space="preserve"> разные культурно-исторические    </w:t>
      </w:r>
    </w:p>
    <w:p w:rsidR="00DD1061" w:rsidRPr="005E25A8" w:rsidRDefault="00DD1061" w:rsidP="00DD1061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5A8">
        <w:rPr>
          <w:rFonts w:ascii="Times New Roman" w:hAnsi="Times New Roman" w:cs="Times New Roman"/>
          <w:sz w:val="24"/>
          <w:szCs w:val="24"/>
        </w:rPr>
        <w:t>эпохи (Др. Египет, Др. Греция, Средневековье, Возрождение),</w:t>
      </w:r>
    </w:p>
    <w:p w:rsidR="00DD1061" w:rsidRPr="005E25A8" w:rsidRDefault="00DD1061" w:rsidP="00DD1061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5A8">
        <w:rPr>
          <w:rFonts w:ascii="Times New Roman" w:hAnsi="Times New Roman" w:cs="Times New Roman"/>
          <w:sz w:val="24"/>
          <w:szCs w:val="24"/>
        </w:rPr>
        <w:t xml:space="preserve"> Шедевры Леонардо да Винчи, Микеланджело Б., Рафаэля С., И. </w:t>
      </w:r>
      <w:proofErr w:type="spellStart"/>
      <w:r w:rsidRPr="005E25A8">
        <w:rPr>
          <w:rFonts w:ascii="Times New Roman" w:hAnsi="Times New Roman" w:cs="Times New Roman"/>
          <w:sz w:val="24"/>
          <w:szCs w:val="24"/>
        </w:rPr>
        <w:t>Аргунова</w:t>
      </w:r>
      <w:proofErr w:type="spellEnd"/>
      <w:r w:rsidRPr="005E25A8">
        <w:rPr>
          <w:rFonts w:ascii="Times New Roman" w:hAnsi="Times New Roman" w:cs="Times New Roman"/>
          <w:sz w:val="24"/>
          <w:szCs w:val="24"/>
        </w:rPr>
        <w:t xml:space="preserve">, Ф. </w:t>
      </w:r>
      <w:proofErr w:type="spellStart"/>
      <w:r w:rsidRPr="005E25A8">
        <w:rPr>
          <w:rFonts w:ascii="Times New Roman" w:hAnsi="Times New Roman" w:cs="Times New Roman"/>
          <w:sz w:val="24"/>
          <w:szCs w:val="24"/>
        </w:rPr>
        <w:t>Рокотова</w:t>
      </w:r>
      <w:proofErr w:type="spellEnd"/>
      <w:r w:rsidRPr="005E25A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D1061" w:rsidRPr="005E25A8" w:rsidRDefault="00DD1061" w:rsidP="00DD1061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5A8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5E25A8">
        <w:rPr>
          <w:rFonts w:ascii="Times New Roman" w:hAnsi="Times New Roman" w:cs="Times New Roman"/>
          <w:sz w:val="24"/>
          <w:szCs w:val="24"/>
        </w:rPr>
        <w:t>Боровиковского</w:t>
      </w:r>
      <w:proofErr w:type="spellEnd"/>
      <w:r w:rsidRPr="005E25A8">
        <w:rPr>
          <w:rFonts w:ascii="Times New Roman" w:hAnsi="Times New Roman" w:cs="Times New Roman"/>
          <w:sz w:val="24"/>
          <w:szCs w:val="24"/>
        </w:rPr>
        <w:t>, И. Крамского, В. Серова.</w:t>
      </w:r>
    </w:p>
    <w:p w:rsidR="00DD1061" w:rsidRPr="005E25A8" w:rsidRDefault="00DD1061" w:rsidP="00DD10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1061" w:rsidRPr="005E25A8" w:rsidRDefault="00DD1061" w:rsidP="00DD106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E25A8">
        <w:rPr>
          <w:rFonts w:ascii="Times New Roman" w:hAnsi="Times New Roman"/>
          <w:b/>
          <w:sz w:val="24"/>
          <w:szCs w:val="24"/>
        </w:rPr>
        <w:t>3. Поэзия повседневности. (6 часов)</w:t>
      </w:r>
    </w:p>
    <w:tbl>
      <w:tblPr>
        <w:tblW w:w="9727" w:type="dxa"/>
        <w:tblLook w:val="04A0"/>
      </w:tblPr>
      <w:tblGrid>
        <w:gridCol w:w="9727"/>
      </w:tblGrid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Поэзия повседневной жизни в искусстве разных народов.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картина. Бытовой и исторический жанры. 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и содержание в картине.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Жизнь каждого дня — большая тема в искусстве. Жизнь моей семьи. 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в моем городе в прошлых веках (историческая тема в бытовом жанре).</w:t>
            </w:r>
          </w:p>
        </w:tc>
      </w:tr>
      <w:tr w:rsidR="00DD1061" w:rsidRPr="005E25A8" w:rsidTr="00DD1061">
        <w:trPr>
          <w:trHeight w:val="771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061" w:rsidRPr="005E25A8" w:rsidRDefault="00DD1061" w:rsidP="00DD106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и карнавал в изобразительном искусстве.</w:t>
            </w:r>
          </w:p>
          <w:p w:rsidR="00DD1061" w:rsidRPr="005E25A8" w:rsidRDefault="00DD1061" w:rsidP="00DD10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sz w:val="24"/>
                <w:szCs w:val="24"/>
              </w:rPr>
              <w:t xml:space="preserve">           Изображение обыденной жизни людей в истории искусства. Бытовой жанр в изобр</w:t>
            </w:r>
            <w:r w:rsidRPr="005E25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25A8">
              <w:rPr>
                <w:rFonts w:ascii="Times New Roman" w:hAnsi="Times New Roman" w:cs="Times New Roman"/>
                <w:sz w:val="24"/>
                <w:szCs w:val="24"/>
              </w:rPr>
              <w:t>зительном искусстве и его значение в понимании истории человечества и современной жизни человека. Выражение мировоззрения и общественных идеалов в изображении повс</w:t>
            </w:r>
            <w:r w:rsidRPr="005E25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5A8">
              <w:rPr>
                <w:rFonts w:ascii="Times New Roman" w:hAnsi="Times New Roman" w:cs="Times New Roman"/>
                <w:sz w:val="24"/>
                <w:szCs w:val="24"/>
              </w:rPr>
              <w:t xml:space="preserve">дневной жизни в искусстве разных эпох и народов. </w:t>
            </w:r>
          </w:p>
          <w:p w:rsidR="00DD1061" w:rsidRPr="005E25A8" w:rsidRDefault="00DD1061" w:rsidP="00DD106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sz w:val="24"/>
                <w:szCs w:val="24"/>
              </w:rPr>
              <w:t>Углубление и развитие композиционного мышления, развитие наблюдательности и интер</w:t>
            </w:r>
            <w:r w:rsidRPr="005E25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 к жизни людей, образного видения обыденных сюжетов окружающей повседневной жизни. Знакомство с классическими произведениями, составляющими золотой фонд мир</w:t>
            </w:r>
            <w:r w:rsidRPr="005E25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25A8">
              <w:rPr>
                <w:rFonts w:ascii="Times New Roman" w:hAnsi="Times New Roman" w:cs="Times New Roman"/>
                <w:sz w:val="24"/>
                <w:szCs w:val="24"/>
              </w:rPr>
              <w:t>вого и отечественного искусства.</w:t>
            </w:r>
          </w:p>
        </w:tc>
      </w:tr>
    </w:tbl>
    <w:p w:rsidR="00DD1061" w:rsidRPr="005E25A8" w:rsidRDefault="00DD1061" w:rsidP="00DD10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25A8">
        <w:rPr>
          <w:rFonts w:ascii="Times New Roman" w:hAnsi="Times New Roman"/>
          <w:sz w:val="24"/>
          <w:szCs w:val="24"/>
        </w:rPr>
        <w:lastRenderedPageBreak/>
        <w:t>Изображение учащимися выбранных мотивов из жизни разных народов в контексте тр</w:t>
      </w:r>
      <w:r w:rsidRPr="005E25A8">
        <w:rPr>
          <w:rFonts w:ascii="Times New Roman" w:hAnsi="Times New Roman"/>
          <w:sz w:val="24"/>
          <w:szCs w:val="24"/>
        </w:rPr>
        <w:t>а</w:t>
      </w:r>
      <w:r w:rsidRPr="005E25A8">
        <w:rPr>
          <w:rFonts w:ascii="Times New Roman" w:hAnsi="Times New Roman"/>
          <w:sz w:val="24"/>
          <w:szCs w:val="24"/>
        </w:rPr>
        <w:t>диций поэтики их искусства; составление композиции с различными сюжетами из своей  жизни; создание композиции на темы жизни людей своего города в прошлом.</w:t>
      </w:r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5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Задания: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25A8">
        <w:rPr>
          <w:rFonts w:ascii="Times New Roman" w:hAnsi="Times New Roman" w:cs="Times New Roman"/>
          <w:spacing w:val="-1"/>
          <w:sz w:val="24"/>
          <w:szCs w:val="24"/>
        </w:rPr>
        <w:t>создание тема</w:t>
      </w:r>
      <w:r w:rsidRPr="005E25A8">
        <w:rPr>
          <w:rFonts w:ascii="Times New Roman" w:hAnsi="Times New Roman" w:cs="Times New Roman"/>
          <w:spacing w:val="-1"/>
          <w:sz w:val="24"/>
          <w:szCs w:val="24"/>
        </w:rPr>
        <w:softHyphen/>
        <w:t>тической карти</w:t>
      </w:r>
      <w:r w:rsidRPr="005E25A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E25A8">
        <w:rPr>
          <w:rFonts w:ascii="Times New Roman" w:hAnsi="Times New Roman" w:cs="Times New Roman"/>
          <w:spacing w:val="-3"/>
          <w:sz w:val="24"/>
          <w:szCs w:val="24"/>
        </w:rPr>
        <w:t xml:space="preserve">ны «Жизнь моей </w:t>
      </w:r>
      <w:r w:rsidRPr="005E25A8">
        <w:rPr>
          <w:rFonts w:ascii="Times New Roman" w:hAnsi="Times New Roman" w:cs="Times New Roman"/>
          <w:sz w:val="24"/>
          <w:szCs w:val="24"/>
        </w:rPr>
        <w:t xml:space="preserve">семьи» </w:t>
      </w:r>
      <w:proofErr w:type="gramStart"/>
      <w:r w:rsidRPr="005E25A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E25A8">
        <w:rPr>
          <w:rFonts w:ascii="Times New Roman" w:hAnsi="Times New Roman" w:cs="Times New Roman"/>
          <w:sz w:val="24"/>
          <w:szCs w:val="24"/>
        </w:rPr>
        <w:t>«Ужин», «Утро»,</w:t>
      </w:r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E25A8">
        <w:rPr>
          <w:rFonts w:ascii="Times New Roman" w:hAnsi="Times New Roman" w:cs="Times New Roman"/>
          <w:sz w:val="24"/>
          <w:szCs w:val="24"/>
        </w:rPr>
        <w:t>«Прогулка в парке»  и др.), «Моё общение с друзьями» («Во дворе», «В школе на перем</w:t>
      </w:r>
      <w:r w:rsidRPr="005E25A8">
        <w:rPr>
          <w:rFonts w:ascii="Times New Roman" w:hAnsi="Times New Roman" w:cs="Times New Roman"/>
          <w:sz w:val="24"/>
          <w:szCs w:val="24"/>
        </w:rPr>
        <w:t>е</w:t>
      </w:r>
      <w:r w:rsidRPr="005E25A8">
        <w:rPr>
          <w:rFonts w:ascii="Times New Roman" w:hAnsi="Times New Roman" w:cs="Times New Roman"/>
          <w:sz w:val="24"/>
          <w:szCs w:val="24"/>
        </w:rPr>
        <w:t>не» и т. д.)</w:t>
      </w:r>
      <w:proofErr w:type="gramEnd"/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5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</w:t>
      </w:r>
      <w:r w:rsidRPr="005E25A8">
        <w:rPr>
          <w:rFonts w:ascii="Times New Roman" w:hAnsi="Times New Roman" w:cs="Times New Roman"/>
          <w:sz w:val="24"/>
          <w:szCs w:val="24"/>
        </w:rPr>
        <w:t xml:space="preserve">: 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карандаши разной твердости, гелиевая ручка, бумага.</w:t>
      </w:r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5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5E25A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5E25A8">
        <w:rPr>
          <w:rFonts w:ascii="Times New Roman" w:hAnsi="Times New Roman" w:cs="Times New Roman"/>
          <w:iCs/>
          <w:color w:val="000000"/>
          <w:sz w:val="24"/>
          <w:szCs w:val="24"/>
        </w:rPr>
        <w:t>произведения</w:t>
      </w:r>
      <w:r w:rsidRPr="005E2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5A8">
        <w:rPr>
          <w:rFonts w:ascii="Times New Roman" w:hAnsi="Times New Roman" w:cs="Times New Roman"/>
          <w:sz w:val="24"/>
          <w:szCs w:val="24"/>
        </w:rPr>
        <w:t>Пластова</w:t>
      </w:r>
      <w:proofErr w:type="spellEnd"/>
      <w:r w:rsidRPr="005E25A8">
        <w:rPr>
          <w:rFonts w:ascii="Times New Roman" w:hAnsi="Times New Roman" w:cs="Times New Roman"/>
          <w:sz w:val="24"/>
          <w:szCs w:val="24"/>
        </w:rPr>
        <w:t xml:space="preserve"> А., Пименова Ю.,  Яблонской Т.Н.</w:t>
      </w:r>
    </w:p>
    <w:p w:rsidR="00DD1061" w:rsidRPr="005E25A8" w:rsidRDefault="00DD1061" w:rsidP="00DD10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1061" w:rsidRPr="005E25A8" w:rsidRDefault="00DD1061" w:rsidP="00DD1061">
      <w:pPr>
        <w:pStyle w:val="Default"/>
        <w:jc w:val="both"/>
        <w:rPr>
          <w:b/>
          <w:bCs/>
        </w:rPr>
      </w:pPr>
      <w:r w:rsidRPr="005E25A8">
        <w:rPr>
          <w:b/>
        </w:rPr>
        <w:t xml:space="preserve">4. Великие темы жизни. </w:t>
      </w:r>
      <w:r w:rsidRPr="005E25A8">
        <w:rPr>
          <w:b/>
          <w:bCs/>
        </w:rPr>
        <w:t xml:space="preserve">(9 часов) </w:t>
      </w:r>
    </w:p>
    <w:tbl>
      <w:tblPr>
        <w:tblW w:w="9727" w:type="dxa"/>
        <w:tblLook w:val="04A0"/>
      </w:tblPr>
      <w:tblGrid>
        <w:gridCol w:w="9727"/>
      </w:tblGrid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Исторические и мифологические темы в искусстве разных эпох.  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тема в русском искусстве. Творчество В. И. Сурикова, И. Е. Репина.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Вечные темы жизни в творчестве русских художников. К.Брюллов "Последний день По</w:t>
            </w: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пеи".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Библейская тема в изобразительном искусстве. Древнерусская иконопись. Роль иконы в средневековой Руси. Великие русские иконописцы. 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Библейские темы в живописи Западной Европы и в русском искусстве Нового времени. Рембрандт, А. Иванов.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Сказочно-былинный жанр. Волшебный мир сказки. 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Монументальная скульптура и образ истории народа.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и роль картины в искусстве XX века.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Знакомые картины и художники.</w:t>
            </w:r>
          </w:p>
        </w:tc>
      </w:tr>
    </w:tbl>
    <w:p w:rsidR="00DD1061" w:rsidRPr="005E25A8" w:rsidRDefault="00DD1061" w:rsidP="00DD1061">
      <w:pPr>
        <w:pStyle w:val="Default"/>
        <w:jc w:val="both"/>
      </w:pPr>
      <w:r w:rsidRPr="005E25A8">
        <w:rPr>
          <w:b/>
          <w:bCs/>
        </w:rPr>
        <w:t xml:space="preserve">           </w:t>
      </w:r>
      <w:r w:rsidRPr="005E25A8">
        <w:t>Вечные темы и великие исторические события в русском и европейском искусстве. Историческая тема, мифологические и библейские темы в искусстве и их особое значение в развитии самосознания в обществе. Монументальная скульптура и образ истории нар</w:t>
      </w:r>
      <w:r w:rsidRPr="005E25A8">
        <w:t>о</w:t>
      </w:r>
      <w:r w:rsidRPr="005E25A8">
        <w:t>да. Тема Великой Отечественной войны в станковом и монументальном искусстве; мем</w:t>
      </w:r>
      <w:r w:rsidRPr="005E25A8">
        <w:t>о</w:t>
      </w:r>
      <w:r w:rsidRPr="005E25A8">
        <w:t>риальные ансамбли. Создание коллективных или индивидуальных творческих проектов.</w:t>
      </w:r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5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Задания: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5A8">
        <w:rPr>
          <w:rFonts w:ascii="Times New Roman" w:hAnsi="Times New Roman" w:cs="Times New Roman"/>
          <w:sz w:val="24"/>
          <w:szCs w:val="24"/>
        </w:rPr>
        <w:t>выступления учащихся с сообщениями по выбранным темам материала уроков,  выполн</w:t>
      </w:r>
      <w:r w:rsidRPr="005E25A8">
        <w:rPr>
          <w:rFonts w:ascii="Times New Roman" w:hAnsi="Times New Roman" w:cs="Times New Roman"/>
          <w:sz w:val="24"/>
          <w:szCs w:val="24"/>
        </w:rPr>
        <w:t>е</w:t>
      </w:r>
      <w:r w:rsidRPr="005E25A8">
        <w:rPr>
          <w:rFonts w:ascii="Times New Roman" w:hAnsi="Times New Roman" w:cs="Times New Roman"/>
          <w:sz w:val="24"/>
          <w:szCs w:val="24"/>
        </w:rPr>
        <w:t xml:space="preserve">ние </w:t>
      </w:r>
      <w:r w:rsidRPr="005E2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5A8">
        <w:rPr>
          <w:rFonts w:ascii="Times New Roman" w:hAnsi="Times New Roman" w:cs="Times New Roman"/>
          <w:sz w:val="24"/>
          <w:szCs w:val="24"/>
        </w:rPr>
        <w:t>рисунков  на тему:  «</w:t>
      </w:r>
      <w:r w:rsidRPr="005E25A8">
        <w:rPr>
          <w:rFonts w:ascii="Times New Roman" w:hAnsi="Times New Roman" w:cs="Times New Roman"/>
          <w:b/>
          <w:sz w:val="24"/>
          <w:szCs w:val="24"/>
        </w:rPr>
        <w:t>Историческая картина о моём городе»,</w:t>
      </w:r>
      <w:r w:rsidRPr="005E25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061" w:rsidRPr="005E25A8" w:rsidRDefault="00DD1061" w:rsidP="00DD10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5A8">
        <w:rPr>
          <w:rFonts w:ascii="Times New Roman" w:hAnsi="Times New Roman" w:cs="Times New Roman"/>
          <w:sz w:val="24"/>
          <w:szCs w:val="24"/>
        </w:rPr>
        <w:t>работа в группах или индивидуально  над художественно-творческими  проектами на т</w:t>
      </w:r>
      <w:r w:rsidRPr="005E25A8">
        <w:rPr>
          <w:rFonts w:ascii="Times New Roman" w:hAnsi="Times New Roman" w:cs="Times New Roman"/>
          <w:sz w:val="24"/>
          <w:szCs w:val="24"/>
        </w:rPr>
        <w:t>е</w:t>
      </w:r>
      <w:r w:rsidRPr="005E25A8">
        <w:rPr>
          <w:rFonts w:ascii="Times New Roman" w:hAnsi="Times New Roman" w:cs="Times New Roman"/>
          <w:sz w:val="24"/>
          <w:szCs w:val="24"/>
        </w:rPr>
        <w:t>мы:</w:t>
      </w:r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5A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«Проект памятника, посвящённого событию или герою»,</w:t>
      </w:r>
      <w:r w:rsidRPr="005E25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5A8">
        <w:rPr>
          <w:rFonts w:ascii="Times New Roman" w:hAnsi="Times New Roman" w:cs="Times New Roman"/>
          <w:b/>
          <w:sz w:val="24"/>
          <w:szCs w:val="24"/>
        </w:rPr>
        <w:t xml:space="preserve"> «Иллюстрирование любимого произведения».</w:t>
      </w:r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5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</w:t>
      </w:r>
      <w:r w:rsidRPr="005E25A8">
        <w:rPr>
          <w:rFonts w:ascii="Times New Roman" w:hAnsi="Times New Roman" w:cs="Times New Roman"/>
          <w:sz w:val="24"/>
          <w:szCs w:val="24"/>
        </w:rPr>
        <w:t xml:space="preserve">: 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карандаши разной твердости, гелиевые ручки, краски, кисти, бумага.</w:t>
      </w:r>
    </w:p>
    <w:p w:rsidR="00DD1061" w:rsidRPr="005E25A8" w:rsidRDefault="00DD1061" w:rsidP="00DD1061">
      <w:pPr>
        <w:pStyle w:val="Default"/>
        <w:jc w:val="both"/>
      </w:pPr>
      <w:r w:rsidRPr="005E25A8">
        <w:rPr>
          <w:b/>
          <w:bCs/>
          <w:i/>
          <w:iCs/>
        </w:rPr>
        <w:lastRenderedPageBreak/>
        <w:t>Зрительный ряд:</w:t>
      </w:r>
      <w:r w:rsidRPr="005E25A8">
        <w:rPr>
          <w:i/>
          <w:iCs/>
        </w:rPr>
        <w:t> </w:t>
      </w:r>
      <w:r w:rsidRPr="005E25A8">
        <w:t>произведения выдающихся русских мастеров изобразительного иску</w:t>
      </w:r>
      <w:r w:rsidRPr="005E25A8">
        <w:t>с</w:t>
      </w:r>
      <w:r w:rsidRPr="005E25A8">
        <w:t>ства и архитектуры</w:t>
      </w:r>
      <w:proofErr w:type="gramStart"/>
      <w:r w:rsidRPr="005E25A8">
        <w:t>.(</w:t>
      </w:r>
      <w:proofErr w:type="gramEnd"/>
      <w:r w:rsidRPr="005E25A8">
        <w:t xml:space="preserve">А.Рублев, Дионисий, В.В. Растрелли, Э.-М. Фальконе, В.И.Баженов, Ф.С. Рокотов, А.Г.Венецианов, </w:t>
      </w:r>
      <w:proofErr w:type="spellStart"/>
      <w:r w:rsidRPr="005E25A8">
        <w:t>И.Мартос</w:t>
      </w:r>
      <w:proofErr w:type="spellEnd"/>
      <w:r w:rsidRPr="005E25A8">
        <w:t xml:space="preserve">, К.П. Брюллов, А.А.Иванов, В.И.Суриков, И. Е.Репин, И.И. Шишкин, И. И. Левитан, В.М.Васнецов, М.А.Врубель, Б. М. Кустодиев, В. А. Серов, </w:t>
      </w:r>
    </w:p>
    <w:p w:rsidR="00DD1061" w:rsidRPr="005E25A8" w:rsidRDefault="00DD1061" w:rsidP="00DD1061">
      <w:pPr>
        <w:pStyle w:val="Default"/>
        <w:jc w:val="both"/>
      </w:pPr>
      <w:proofErr w:type="gramStart"/>
      <w:r w:rsidRPr="005E25A8">
        <w:t xml:space="preserve">К. С. Петров-Водкин, С. Т. Коненков, В.И. Мухина, В. А. Фаворский) </w:t>
      </w:r>
      <w:proofErr w:type="gramEnd"/>
    </w:p>
    <w:p w:rsidR="00DD1061" w:rsidRPr="005E25A8" w:rsidRDefault="00DD1061" w:rsidP="00DD1061">
      <w:pPr>
        <w:pStyle w:val="Default"/>
        <w:jc w:val="both"/>
      </w:pPr>
    </w:p>
    <w:p w:rsidR="00DD1061" w:rsidRPr="005E25A8" w:rsidRDefault="00DD1061" w:rsidP="00DD1061">
      <w:pPr>
        <w:pStyle w:val="Default"/>
        <w:jc w:val="both"/>
        <w:rPr>
          <w:b/>
        </w:rPr>
      </w:pPr>
      <w:r w:rsidRPr="005E25A8">
        <w:rPr>
          <w:b/>
        </w:rPr>
        <w:t>5. Реальность жизни и художественный образ.</w:t>
      </w:r>
      <w:r w:rsidRPr="005E25A8">
        <w:t xml:space="preserve"> </w:t>
      </w:r>
      <w:r w:rsidRPr="005E25A8">
        <w:rPr>
          <w:b/>
        </w:rPr>
        <w:t xml:space="preserve">(7 </w:t>
      </w:r>
      <w:r w:rsidRPr="005E25A8">
        <w:rPr>
          <w:b/>
          <w:bCs/>
        </w:rPr>
        <w:t>часов</w:t>
      </w:r>
      <w:r w:rsidRPr="005E25A8">
        <w:rPr>
          <w:b/>
        </w:rPr>
        <w:t xml:space="preserve">) </w:t>
      </w:r>
    </w:p>
    <w:tbl>
      <w:tblPr>
        <w:tblW w:w="9727" w:type="dxa"/>
        <w:tblLook w:val="04A0"/>
      </w:tblPr>
      <w:tblGrid>
        <w:gridCol w:w="9727"/>
      </w:tblGrid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Слово и изображение. Искусство плаката. Эскиз плаката на выбранную тему. 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Слово и изображение. Проект оформления книги. 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иллюстрации. 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Зрительские умения и их значение для современного человека.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искусства и история человечества. 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 и направление в изобразительном искусстве.</w:t>
            </w:r>
          </w:p>
        </w:tc>
      </w:tr>
      <w:tr w:rsidR="00DD1061" w:rsidRPr="005E25A8" w:rsidTr="00DD1061">
        <w:trPr>
          <w:trHeight w:val="300"/>
        </w:trPr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061" w:rsidRPr="005E25A8" w:rsidRDefault="00DD1061" w:rsidP="00DD10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5A8">
              <w:rPr>
                <w:rFonts w:ascii="Times New Roman" w:hAnsi="Times New Roman" w:cs="Times New Roman"/>
                <w:sz w:val="24"/>
                <w:szCs w:val="24"/>
              </w:rPr>
              <w:t xml:space="preserve">Крупнейшие музеи изобразительного искусства и их роль в культуре. </w:t>
            </w:r>
          </w:p>
        </w:tc>
      </w:tr>
    </w:tbl>
    <w:p w:rsidR="00DD1061" w:rsidRPr="005E25A8" w:rsidRDefault="00DD1061" w:rsidP="00DD1061">
      <w:pPr>
        <w:pStyle w:val="Default"/>
        <w:jc w:val="both"/>
      </w:pPr>
      <w:r w:rsidRPr="005E25A8">
        <w:t xml:space="preserve">        Обобщение и систематизация полученных знаний об искусстве. Главная задача об</w:t>
      </w:r>
      <w:r w:rsidRPr="005E25A8">
        <w:t>у</w:t>
      </w:r>
      <w:r w:rsidRPr="005E25A8">
        <w:t>чения искусству – живое, эмоциональное, глубокое восприятие произведений изобраз</w:t>
      </w:r>
      <w:r w:rsidRPr="005E25A8">
        <w:t>и</w:t>
      </w:r>
      <w:r w:rsidRPr="005E25A8">
        <w:t>тельного искусства ради нового понимания и богатого переживания жизни.</w:t>
      </w:r>
    </w:p>
    <w:p w:rsidR="00DD1061" w:rsidRPr="005E25A8" w:rsidRDefault="00DD1061" w:rsidP="00DD1061">
      <w:pPr>
        <w:pStyle w:val="Default"/>
        <w:jc w:val="both"/>
      </w:pPr>
      <w:r w:rsidRPr="005E25A8">
        <w:t xml:space="preserve">     Конструктивное и декоративное начало в изобразительном искусстве. </w:t>
      </w:r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E25A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Графика как вид изобразительного искусства, виды графики (станковая, книжная, плака</w:t>
      </w:r>
      <w:r w:rsidRPr="005E25A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</w:t>
      </w:r>
      <w:r w:rsidRPr="005E25A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ная, промышленная).</w:t>
      </w:r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E25A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</w:t>
      </w:r>
      <w:r w:rsidRPr="005E25A8">
        <w:rPr>
          <w:rFonts w:ascii="Times New Roman" w:hAnsi="Times New Roman" w:cs="Times New Roman"/>
          <w:sz w:val="24"/>
          <w:szCs w:val="24"/>
        </w:rPr>
        <w:t xml:space="preserve"> Создание коллективных или индивидуальных творческих проектов.</w:t>
      </w:r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5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Задания: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25A8">
        <w:rPr>
          <w:rFonts w:ascii="Times New Roman" w:hAnsi="Times New Roman" w:cs="Times New Roman"/>
          <w:sz w:val="24"/>
          <w:szCs w:val="24"/>
        </w:rPr>
        <w:t xml:space="preserve"> поис</w:t>
      </w:r>
      <w:r w:rsidRPr="005E25A8">
        <w:rPr>
          <w:rFonts w:ascii="Times New Roman" w:hAnsi="Times New Roman" w:cs="Times New Roman"/>
          <w:sz w:val="24"/>
          <w:szCs w:val="24"/>
        </w:rPr>
        <w:softHyphen/>
      </w:r>
      <w:r w:rsidRPr="005E25A8">
        <w:rPr>
          <w:rFonts w:ascii="Times New Roman" w:hAnsi="Times New Roman" w:cs="Times New Roman"/>
          <w:spacing w:val="-1"/>
          <w:sz w:val="24"/>
          <w:szCs w:val="24"/>
        </w:rPr>
        <w:t xml:space="preserve">ковая работа для учащихся индивидуально или в группе на </w:t>
      </w:r>
      <w:r w:rsidRPr="005E25A8">
        <w:rPr>
          <w:rFonts w:ascii="Times New Roman" w:hAnsi="Times New Roman" w:cs="Times New Roman"/>
          <w:sz w:val="24"/>
          <w:szCs w:val="24"/>
        </w:rPr>
        <w:t xml:space="preserve">тему «Великие музеи мира» по </w:t>
      </w:r>
      <w:r w:rsidRPr="005E25A8">
        <w:rPr>
          <w:rFonts w:ascii="Times New Roman" w:hAnsi="Times New Roman" w:cs="Times New Roman"/>
          <w:spacing w:val="-1"/>
          <w:sz w:val="24"/>
          <w:szCs w:val="24"/>
        </w:rPr>
        <w:t xml:space="preserve">предложенному </w:t>
      </w:r>
      <w:r w:rsidRPr="005E25A8">
        <w:rPr>
          <w:rFonts w:ascii="Times New Roman" w:hAnsi="Times New Roman" w:cs="Times New Roman"/>
          <w:sz w:val="24"/>
          <w:szCs w:val="24"/>
        </w:rPr>
        <w:t xml:space="preserve">списку; </w:t>
      </w:r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25A8">
        <w:rPr>
          <w:rFonts w:ascii="Times New Roman" w:hAnsi="Times New Roman" w:cs="Times New Roman"/>
          <w:sz w:val="24"/>
          <w:szCs w:val="24"/>
        </w:rPr>
        <w:t>создание творческих проектов:</w:t>
      </w:r>
    </w:p>
    <w:p w:rsidR="00DD1061" w:rsidRPr="005E25A8" w:rsidRDefault="00DD1061" w:rsidP="00DD1061">
      <w:pPr>
        <w:pStyle w:val="a8"/>
        <w:numPr>
          <w:ilvl w:val="0"/>
          <w:numId w:val="8"/>
        </w:numPr>
      </w:pPr>
      <w:r w:rsidRPr="005E25A8">
        <w:t>выполнение плаката на экологическую или природоохранную тему,</w:t>
      </w:r>
    </w:p>
    <w:p w:rsidR="00DD1061" w:rsidRPr="005E25A8" w:rsidRDefault="00DD1061" w:rsidP="00DD1061">
      <w:pPr>
        <w:pStyle w:val="a8"/>
        <w:numPr>
          <w:ilvl w:val="0"/>
          <w:numId w:val="8"/>
        </w:numPr>
      </w:pPr>
      <w:r w:rsidRPr="005E25A8">
        <w:t xml:space="preserve">оформление </w:t>
      </w:r>
      <w:r w:rsidRPr="005E25A8">
        <w:rPr>
          <w:spacing w:val="-3"/>
        </w:rPr>
        <w:t>«Альбома по искусству»,</w:t>
      </w:r>
    </w:p>
    <w:p w:rsidR="00DD1061" w:rsidRPr="005E25A8" w:rsidRDefault="00DD1061" w:rsidP="00DD1061">
      <w:pPr>
        <w:pStyle w:val="a8"/>
        <w:numPr>
          <w:ilvl w:val="0"/>
          <w:numId w:val="8"/>
        </w:numPr>
      </w:pPr>
      <w:r w:rsidRPr="005E25A8">
        <w:rPr>
          <w:spacing w:val="-3"/>
        </w:rPr>
        <w:t>художественное оформление фрагмента макета своей книжки (</w:t>
      </w:r>
      <w:r w:rsidRPr="005E25A8">
        <w:t>выполнение обложки, титульного листа, оформление заставки, буквицы, концовки, иллюстрации).</w:t>
      </w:r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25A8">
        <w:rPr>
          <w:rFonts w:ascii="Times New Roman" w:hAnsi="Times New Roman" w:cs="Times New Roman"/>
          <w:sz w:val="24"/>
          <w:szCs w:val="24"/>
        </w:rPr>
        <w:t>выступления учащихся с сообщениями, презентациями, защита проектов, выставка работ.</w:t>
      </w:r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5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</w:t>
      </w:r>
      <w:r w:rsidRPr="005E25A8">
        <w:rPr>
          <w:rFonts w:ascii="Times New Roman" w:hAnsi="Times New Roman" w:cs="Times New Roman"/>
          <w:sz w:val="24"/>
          <w:szCs w:val="24"/>
        </w:rPr>
        <w:t xml:space="preserve">: краски, кисти, карандаши цветные, фломастеры, мелки, </w:t>
      </w:r>
      <w:r w:rsidRPr="005E25A8">
        <w:rPr>
          <w:rFonts w:ascii="Times New Roman" w:hAnsi="Times New Roman" w:cs="Times New Roman"/>
          <w:color w:val="000000"/>
          <w:sz w:val="24"/>
          <w:szCs w:val="24"/>
        </w:rPr>
        <w:t xml:space="preserve"> бумага.</w:t>
      </w:r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5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Зрительный ряд:</w:t>
      </w:r>
      <w:r w:rsidRPr="005E25A8">
        <w:rPr>
          <w:rFonts w:ascii="Times New Roman" w:hAnsi="Times New Roman" w:cs="Times New Roman"/>
          <w:sz w:val="24"/>
          <w:szCs w:val="24"/>
        </w:rPr>
        <w:t xml:space="preserve">   иллюстрации И. </w:t>
      </w:r>
      <w:proofErr w:type="spellStart"/>
      <w:r w:rsidRPr="005E25A8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5E25A8">
        <w:rPr>
          <w:rFonts w:ascii="Times New Roman" w:hAnsi="Times New Roman" w:cs="Times New Roman"/>
          <w:sz w:val="24"/>
          <w:szCs w:val="24"/>
        </w:rPr>
        <w:t>,  В. Васнецова,  В. А. Фаворского.</w:t>
      </w:r>
    </w:p>
    <w:p w:rsidR="00DD1061" w:rsidRPr="005E25A8" w:rsidRDefault="00DD1061" w:rsidP="00DD10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1061" w:rsidRDefault="00DD1061" w:rsidP="00DD106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DD1061" w:rsidRDefault="00DD1061" w:rsidP="00DD106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061" w:rsidRPr="00216A9F" w:rsidRDefault="00DD1061" w:rsidP="00DD1061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 1. Искусство в жизни современного человека. (3 ч)</w:t>
      </w:r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color w:val="000000"/>
          <w:sz w:val="24"/>
          <w:szCs w:val="24"/>
        </w:rPr>
        <w:t>Искусство вокруг нас, его роль в жизни современного человека. Искусство как хр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нитель культуры, духовного опыта человечества. Обращение к искусству прошлого с ц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 xml:space="preserve">лью выявления его </w:t>
      </w:r>
      <w:proofErr w:type="spellStart"/>
      <w:r w:rsidRPr="00216A9F">
        <w:rPr>
          <w:rFonts w:ascii="Times New Roman" w:hAnsi="Times New Roman" w:cs="Times New Roman"/>
          <w:color w:val="000000"/>
          <w:sz w:val="24"/>
          <w:szCs w:val="24"/>
        </w:rPr>
        <w:t>полифункциональности</w:t>
      </w:r>
      <w:proofErr w:type="spellEnd"/>
      <w:r w:rsidRPr="00216A9F">
        <w:rPr>
          <w:rFonts w:ascii="Times New Roman" w:hAnsi="Times New Roman" w:cs="Times New Roman"/>
          <w:color w:val="000000"/>
          <w:sz w:val="24"/>
          <w:szCs w:val="24"/>
        </w:rPr>
        <w:t xml:space="preserve"> и ценности для людей, живших во все врем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на.</w:t>
      </w:r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Виды искусства. Художественный образ – стиль – язык. Наука и искусство. Знание научное и знание художественное. Роль искусства в формировании художественного и научного мышления.</w:t>
      </w:r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Примерный художественный материал:</w:t>
      </w:r>
    </w:p>
    <w:p w:rsidR="00DD1061" w:rsidRPr="00216A9F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Произведения художественной культуры (архитектуры, живописи, скульптуры, музыки, литературы и др.) и предме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ты материальной культуры в контексте разных стилей (по вы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бору учителя на знакомом материале).</w:t>
      </w:r>
    </w:p>
    <w:p w:rsidR="00DD1061" w:rsidRPr="00216A9F" w:rsidRDefault="00DD1061" w:rsidP="00DD106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Художественно-творческая деятельность учащихся: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1061" w:rsidRPr="00216A9F" w:rsidRDefault="00DD1061" w:rsidP="00DD106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Обобщение и систематизация представлений о многообра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зии материальной и х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у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дожественной культуры на примере произведений различных видов искусства.</w:t>
      </w:r>
    </w:p>
    <w:p w:rsidR="00DD1061" w:rsidRPr="00216A9F" w:rsidRDefault="00DD1061" w:rsidP="00DD1061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 2. Искусство открывает новые грани мира - 7 часов.</w:t>
      </w:r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color w:val="000000"/>
          <w:sz w:val="24"/>
          <w:szCs w:val="24"/>
        </w:rPr>
        <w:t>Искусство как образная модель окружающего мира, обогащающая жизненный опыт человека, его знаний и представлений о мире. Искусство как духовный опыт пок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лений, опыт передачи отношения к миру в образной форме, познания мира и самого себя. Открытия предметов и явлений окружающей жизни с помощью искусства. Общечелов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ческие ценности и формы их передачи в искусстве. Искусство рассказывает о красоте Земли: пейзаж в живописи, музыке, литературе. Человек в зеркале искусства: портрет в музыке, литературе, живописи, кино. Портреты наших великих соотечественников.</w:t>
      </w:r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Примерный художественный материал:</w:t>
      </w:r>
    </w:p>
    <w:p w:rsidR="00DD1061" w:rsidRPr="00216A9F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Знакомство с мировоззрением народа, его обычаями, об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рядами, бытом, религиозными традициями на примерах пер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вобытных изображений наскальной живописи и мелкой пл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стики, произведений народного декоративно-прикладного ис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кусства, музыкального фольклора, храмового синтеза ис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кусств, классических и современных образцов профе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сио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нального художественного творчества в литературе, музыке, изобразительном иску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стве, театре, кино. Образы природы, человека в произведениях русских и за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рубежных мастеров.</w:t>
      </w:r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Изобразительное искусство. 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Декоративно-прикладное искусство. Иллюстрации к сказкам (И.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Билибин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Т. Маврина). Виды храмов: античный, православный, католический, мусульманский. Образы природы (А. Саврасов, И. Левитан, К. Моне и др.). </w:t>
      </w:r>
      <w:proofErr w:type="gram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Изображение человека в скульптуре Древне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го Египта, Древнего Рима, в искусстве эпохи Возрождения, в современной живописи и графике (К. Петров-Водкин, Г.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Климт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, X.</w:t>
      </w:r>
      <w:proofErr w:type="gram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Бидструп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др.).</w:t>
      </w:r>
      <w:proofErr w:type="gram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А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в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топортреты А. Дюрера, X. Рембрандта, В. Ван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Гога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. Изображения Богоматери с Мла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денцем в русской и западноевропейской живописи. Изобра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жения детей в русском иску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стве (И. Вишняков, В. Серов и др.). Изображение быта в картинах художников разных эпох (Я. Вермеер, А.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Остаде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, Ж.-Б. Шарден, передвижники, И. Машков, К. Петров-Водкин, Ю. Пименов и др.). Видение мира в произведениях таких художественных н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правлений, как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фовизм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кубизм (натюрморты и жанровые картины А.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Матисса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П. П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кассо).</w:t>
      </w:r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Музыка. 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Музыкальный фольклор. Духовные песнопения. Хоровая и органная м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у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зыка (М. Березовский, С. Рахманинов, Г. Свиридов, И.-С. Бах, В.А. Моцарт, Э.-Л.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Уэббер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др.). Портрет в музыке (М. Мусоргский, А. Бородин, П. Чайков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ский, С. Прокофьев, И. Стравинский, Н. Римский-Корсаков, Р. Шуман и др.). Образы природы и быта (А.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Вивал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ь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ди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, К. Дебюсси, П. Чайковский, Н. Римский-Корсаков, Г. Сви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ридов и др.).</w:t>
      </w:r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Литература. 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Устное народное творчество (поэтический фольклор). Русские наро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д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ные сказки, предания, былины. Жи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тия святых. Лирическая поэзия.</w:t>
      </w:r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Экранные искусства, театр. 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Кинофильмы А. Тарков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ского, С.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Урусевского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др.</w:t>
      </w:r>
    </w:p>
    <w:p w:rsidR="00DD1061" w:rsidRPr="00216A9F" w:rsidRDefault="00DD1061" w:rsidP="00DD106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Художественно-творческая деятельность учащихся: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1061" w:rsidRPr="00216A9F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Самостоятельное освоение какого-либо явления и созда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ние художественной реальности в любом виде творческой де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ятельности.</w:t>
      </w:r>
    </w:p>
    <w:p w:rsidR="00DD1061" w:rsidRPr="00216A9F" w:rsidRDefault="00DD1061" w:rsidP="00DD1061">
      <w:pPr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Создание средствами любого искусства модели построения мира, существовавшей в какую-либо эпоху (по выбору). </w:t>
      </w:r>
    </w:p>
    <w:p w:rsidR="00DD1061" w:rsidRPr="00216A9F" w:rsidRDefault="00DD1061" w:rsidP="00DD1061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 3. Искусство как универсальный способ общения. (7 ч)</w:t>
      </w:r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color w:val="000000"/>
          <w:sz w:val="24"/>
          <w:szCs w:val="24"/>
        </w:rPr>
        <w:t>Искусство как проводник духовной энергии. Процесс художественной коммуник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ции и его роль в сближении народов, стран, эпох (музеи, международные выставки, ко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курсы, фестивали, проекты).</w:t>
      </w:r>
    </w:p>
    <w:p w:rsidR="00DD1061" w:rsidRPr="00216A9F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color w:val="000000"/>
          <w:sz w:val="24"/>
          <w:szCs w:val="24"/>
        </w:rPr>
        <w:t>Создание, восприятие, интерпретация художественных образов различных искусств как процесс коммуникации. Способы художественной коммуникации. Знаково-символический характер искусства. Лаконичность и емкость художественной коммуник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ции. Диалог искусств. Искусство художественного перевода – искусство общения. Обр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щение творца произведения искусства к современникам и потомкам.</w:t>
      </w:r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Примерный художественный материал:</w:t>
      </w:r>
    </w:p>
    <w:p w:rsidR="00DD1061" w:rsidRPr="00216A9F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Изучение произведений отечественного и зарубежного ис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кусства в сопоставлении разных жанров и стилей. </w:t>
      </w:r>
      <w:proofErr w:type="gram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Эмоцио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нально-образный язык символов, метафор, аллегорий в рос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писи, мозаике, графике, живописи, скульптуре, архитектуре, музыке, литературе и передача и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н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формации, содержащейся в них, современникам и последующим поколениям.</w:t>
      </w:r>
      <w:proofErr w:type="gramEnd"/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Изобразительное искусство. 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Натюрморты (П.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Клас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В.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Хеда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, П. Пикассо, Ж. Брак и др.); пейзажи, жанровые кар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тины (В.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Борисов-Мусатов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М. Врубель, М. Чюрленис и др.); рисунки (А.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Матисс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В. Ван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Гог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, В. Серов и др.). Архитекту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ра (Успенский собор М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сковского Кремля, церковь Вознесе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ния в Коломенском, дворцы в стиле барокко и класс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цизма и др.). Скульптура (Ника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Самофракийская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, О. Роден, В. Му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хина, К.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Миллес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др.), живопись (В.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Тропинин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, О. Кипрен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ский, П.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Корин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др.). </w:t>
      </w:r>
      <w:proofErr w:type="gram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Росписи Древнего Египта, Дре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в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него Рима, мозаики и миниатюры Средневековья, графика и жи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вопись Древнего Китая, Древней Руси (А. Рублев); живопись и графика романтизма, реализма и символизма (Д. Веласкес, А. Иванов, В. Суриков, У. Хогарт, П. Федотов, Ф. Гойя, К. Малевич, Б. Йеме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н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ский и др.); карикатура (Ж.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Эффель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, X.</w:t>
      </w:r>
      <w:proofErr w:type="gram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Бидструп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Кукрыниксы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).</w:t>
      </w:r>
      <w:proofErr w:type="gramEnd"/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Музыка. </w:t>
      </w:r>
      <w:proofErr w:type="gram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Сочинения, посвященные героике, эпосу, драме (М. Глинка, М. Мусор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г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ский, Д. Шостакович, А. Хачатурян, К.-В.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Глюк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, В.-А. Моцарт, Л. Бетховен, А. Скрябин, Г. Сви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ридов, А.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Шнитке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Ч.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Айвз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др.).</w:t>
      </w:r>
      <w:proofErr w:type="gram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Музыка к кинофильмам (С. Прокофьев, Р. Ще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д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рин, Э. Артемьев, А. Петров, М. Таривердиев, Н. Рота и др.).</w:t>
      </w:r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Литература. 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Русская поэзия и проза (Н. Гоголь, А. Блок, Б. Пастернак и др.).</w:t>
      </w:r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Экранные искусства, театр. 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Кинофильмы С. Эйзен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штейна, Н. Михалкова, Э. Р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я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занова и др. Экранизации опер, балетов, мюзиклов (по выбору учителя).</w:t>
      </w:r>
    </w:p>
    <w:p w:rsidR="00DD1061" w:rsidRPr="00216A9F" w:rsidRDefault="00DD1061" w:rsidP="00DD1061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Художественно-творческая деятельность учащихся: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1061" w:rsidRPr="00216A9F" w:rsidRDefault="00DD1061" w:rsidP="00DD106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Создание или воспроизведение в образной форме сообще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ния друзьям, согражданам, с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временникам, потомкам с по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мощью выразительных средств разных искусств (живописи, графики, музыки, литературы, театра, анимации и др.) или с помощью информационных технологий. Передача возможным представителям внеземной цивилизации информации о со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временном человеке в образно-символической форме. Выбор из золотого фонда мир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вого искусства произведения, наибо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лее полно отражающего сущность человека. Обосн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вание сво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его выбора.</w:t>
      </w:r>
    </w:p>
    <w:p w:rsidR="00DD1061" w:rsidRPr="00216A9F" w:rsidRDefault="00DD1061" w:rsidP="00DD1061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 4. Красота в искусстве и жизни. (8 ч)</w:t>
      </w:r>
    </w:p>
    <w:p w:rsidR="00DD1061" w:rsidRPr="00216A9F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color w:val="000000"/>
          <w:sz w:val="24"/>
          <w:szCs w:val="24"/>
        </w:rPr>
        <w:t xml:space="preserve">            Что такое красота. Способность искусства дарить людям чувство эстетического п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реживания. Законы красоты. Различие реакций (эмоций, чувств, поступков)  человека на социальные и природные явления в жизни и в искусстве. Творческий характер эстетич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ского отношения к окружающему миру. Соединение в художественном произведении двух реальностей – действительно существующей и порожденной фантазией художника. Красота в понимании различных социальных групп в различные эпохи. Поэтизация об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>денности. Красота и польза.</w:t>
      </w:r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Примерный художественный материал:</w:t>
      </w:r>
    </w:p>
    <w:p w:rsidR="00DD1061" w:rsidRPr="00216A9F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Знакомство с отечественным и зарубежным искусством в сопоставлении произведений разных жанров и стилей; с сим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волами красоты в живописи, скульптуре, архитектуре, м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у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зы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ке и других искусствах.</w:t>
      </w:r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Изобразительное искусство. 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Скульптурный портрет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Не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фертити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, скульптура А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ф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родиты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Милосской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, икона Владимир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ской Богоматери, «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Мона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Лиза» Леонардо да Винчи; скульп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турные и живописные композиции («Весна» О. Родена, «Вес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на» С. Боттичелли и др.). Живопись (Ж.-Л. Давид, У. Тернер, К.-Д. Фридрих, Ф. Васильев, И. Левитан, А. К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у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инджи, В. По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ленов и др.). Женские образы в произведениях Ф.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Рокотова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Б.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Кустодиева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, художников-символистов.</w:t>
      </w:r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Музыка. </w:t>
      </w:r>
      <w:proofErr w:type="gram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Сочинения, посвященные красоте и правде жиз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ни (Д.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Каччини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, И.-С. Бах, Ф. Шуберт, Ф. Шопен, И. Штра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ус, Э. Григ, Ж. Бизе, М. Равель, М. Глинка, П. Чайковский, С. Рахманинов, Г. Свиридов, В.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Кикта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, В. Гаврилин и др.).</w:t>
      </w:r>
      <w:proofErr w:type="gram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Исполнительские интерпрет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ции классической и современ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ной музыки.</w:t>
      </w:r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Литература. </w:t>
      </w:r>
      <w:proofErr w:type="gram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Поэзия и проза (У. Шекспир, Р. Берне, А. Пушкин, символисты, Н. Гоголь, И. Тургенев, И. Бунин, Н. Заболоцкий).</w:t>
      </w:r>
      <w:proofErr w:type="gramEnd"/>
    </w:p>
    <w:p w:rsidR="00DD1061" w:rsidRPr="00216A9F" w:rsidRDefault="00DD1061" w:rsidP="00DD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Экранные искусства, театр. 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Кинофильмы Г. Алек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сандрова, Г. Козинцева, А. Та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р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ковского, С. Бондарчука, Ю.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Норштейна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М. </w:t>
      </w:r>
      <w:proofErr w:type="spell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Формана</w:t>
      </w:r>
      <w:proofErr w:type="spellEnd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. Экранизация опер и балетов (по выбору учителя).</w:t>
      </w:r>
    </w:p>
    <w:p w:rsidR="00DD1061" w:rsidRPr="00216A9F" w:rsidRDefault="00DD1061" w:rsidP="00DD1061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Художественно-творческая деятельность учащихся: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1061" w:rsidRPr="00216A9F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Передача красоты современного человека средствами лю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бого вида искусства: портрет в литературе (прозе, стихах), ри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сунке, живописи, скульптуре, фотографии (реалистическое и абстрактное изображение, коллаж).</w:t>
      </w:r>
      <w:proofErr w:type="gramEnd"/>
    </w:p>
    <w:p w:rsidR="00DD1061" w:rsidRPr="00216A9F" w:rsidRDefault="00DD1061" w:rsidP="00DD106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Передача красоты различных состояний природы (в ри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сунке, живописи, фотогр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фии, музыкальном или поэтическом произведении). Показ красоты человеческих отнош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ний сред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ствами любого вида искусства.</w:t>
      </w:r>
    </w:p>
    <w:p w:rsidR="00DD1061" w:rsidRPr="00216A9F" w:rsidRDefault="00DD1061" w:rsidP="00DD1061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 5. Прекрасное пробуждает доброе.  (9 ч)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9355"/>
      </w:tblGrid>
      <w:tr w:rsidR="00DD1061" w:rsidRPr="00216A9F" w:rsidTr="00DD1061">
        <w:trPr>
          <w:tblCellSpacing w:w="0" w:type="dxa"/>
        </w:trPr>
        <w:tc>
          <w:tcPr>
            <w:tcW w:w="0" w:type="auto"/>
            <w:vAlign w:val="center"/>
          </w:tcPr>
          <w:p w:rsidR="00DD1061" w:rsidRPr="00216A9F" w:rsidRDefault="00DD1061" w:rsidP="00DD10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Преобразующая сила искусства. Воспитание искусством – это «тихая работа» (Ф.Шиллер). Ценностно-ориентационная, нравственная, воспитательная функции иску</w:t>
            </w:r>
            <w:r w:rsidRPr="0021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1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ства. </w:t>
            </w:r>
            <w:proofErr w:type="spellStart"/>
            <w:r w:rsidRPr="0021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Арт-терапевтическое</w:t>
            </w:r>
            <w:proofErr w:type="spellEnd"/>
            <w:r w:rsidRPr="0021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воздействие искусства. Образы созданной реальности – поэт</w:t>
            </w:r>
            <w:r w:rsidRPr="0021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1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зация, идеализация, героизация и др.</w:t>
            </w:r>
          </w:p>
          <w:p w:rsidR="00DD1061" w:rsidRPr="00216A9F" w:rsidRDefault="00DD1061" w:rsidP="00DD10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21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 иску</w:t>
            </w:r>
            <w:proofErr w:type="gramStart"/>
            <w:r w:rsidRPr="0021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сств в с</w:t>
            </w:r>
            <w:proofErr w:type="gramEnd"/>
            <w:r w:rsidRPr="0021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оздании художественных образов. Соотнесение чувств, мыслей, оценок читателя, зрителя, слушателя с ценностными ориентирами автора художественн</w:t>
            </w:r>
            <w:r w:rsidRPr="0021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1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произведения. Идеал человека в искусстве. Воспитание души.</w:t>
            </w:r>
          </w:p>
        </w:tc>
      </w:tr>
    </w:tbl>
    <w:p w:rsidR="00DD1061" w:rsidRPr="00216A9F" w:rsidRDefault="00DD1061" w:rsidP="00DD1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color w:val="000000"/>
          <w:sz w:val="24"/>
          <w:szCs w:val="24"/>
        </w:rPr>
        <w:t>Исследовательский проект.</w:t>
      </w:r>
    </w:p>
    <w:p w:rsidR="00DD1061" w:rsidRPr="00216A9F" w:rsidRDefault="00DD1061" w:rsidP="00DD1061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Художественно-творческая деятельность:</w:t>
      </w:r>
      <w:r w:rsidRPr="00216A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1061" w:rsidRPr="00C64CF7" w:rsidRDefault="00DD1061" w:rsidP="00DD1061">
      <w:pPr>
        <w:spacing w:line="240" w:lineRule="auto"/>
        <w:jc w:val="both"/>
        <w:rPr>
          <w:iCs/>
          <w:color w:val="000000"/>
          <w:sz w:val="24"/>
          <w:szCs w:val="24"/>
        </w:rPr>
      </w:pP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t>Исследовательский проект: «Полна чудес могучая приро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да». Создание художественного замысла и воплощение эмо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ционально-образного содержания весенней сказки «Снегуроч</w:t>
      </w:r>
      <w:r w:rsidRPr="00216A9F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ка» средствами разных видов искусства (живопись, музыка, литература, кино, театр</w:t>
      </w:r>
      <w:r>
        <w:rPr>
          <w:iCs/>
          <w:color w:val="000000"/>
          <w:sz w:val="24"/>
          <w:szCs w:val="24"/>
        </w:rPr>
        <w:t>)</w:t>
      </w:r>
    </w:p>
    <w:p w:rsidR="00DD1061" w:rsidRPr="00D47098" w:rsidRDefault="00DD1061" w:rsidP="00DD10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D1061" w:rsidRDefault="00DD1061" w:rsidP="00B06B04">
      <w:pPr>
        <w:pStyle w:val="a3"/>
        <w:rPr>
          <w:rFonts w:ascii="Times New Roman" w:hAnsi="Times New Roman"/>
          <w:sz w:val="24"/>
          <w:szCs w:val="24"/>
        </w:rPr>
      </w:pPr>
    </w:p>
    <w:p w:rsidR="00DD1061" w:rsidRDefault="00DD1061" w:rsidP="00B06B04">
      <w:pPr>
        <w:pStyle w:val="a3"/>
        <w:rPr>
          <w:rFonts w:ascii="Times New Roman" w:hAnsi="Times New Roman"/>
          <w:sz w:val="24"/>
          <w:szCs w:val="24"/>
        </w:rPr>
      </w:pPr>
    </w:p>
    <w:p w:rsidR="00930A29" w:rsidRDefault="00930A29" w:rsidP="00930A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30A29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DD1061" w:rsidRPr="00930A29" w:rsidRDefault="00DD1061" w:rsidP="00930A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</w:t>
      </w:r>
    </w:p>
    <w:tbl>
      <w:tblPr>
        <w:tblW w:w="9770" w:type="dxa"/>
        <w:jc w:val="center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7878"/>
        <w:gridCol w:w="1041"/>
      </w:tblGrid>
      <w:tr w:rsidR="00930A29" w:rsidRPr="003040A1" w:rsidTr="00B06B04">
        <w:trPr>
          <w:jc w:val="center"/>
        </w:trPr>
        <w:tc>
          <w:tcPr>
            <w:tcW w:w="851" w:type="dxa"/>
          </w:tcPr>
          <w:p w:rsidR="00930A29" w:rsidRPr="003040A1" w:rsidRDefault="00B06B04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878" w:type="dxa"/>
          </w:tcPr>
          <w:p w:rsidR="00930A29" w:rsidRPr="003040A1" w:rsidRDefault="00930A29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040A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1" w:type="dxa"/>
          </w:tcPr>
          <w:p w:rsidR="00930A29" w:rsidRPr="003040A1" w:rsidRDefault="00930A29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040A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B06B04" w:rsidRPr="005668B6" w:rsidTr="00DD1061">
        <w:trPr>
          <w:jc w:val="center"/>
        </w:trPr>
        <w:tc>
          <w:tcPr>
            <w:tcW w:w="8729" w:type="dxa"/>
            <w:gridSpan w:val="2"/>
          </w:tcPr>
          <w:p w:rsidR="00B06B04" w:rsidRPr="00B06B04" w:rsidRDefault="00B06B04" w:rsidP="00B06B0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06B04">
              <w:rPr>
                <w:rFonts w:ascii="Times New Roman" w:hAnsi="Times New Roman"/>
                <w:b/>
                <w:bCs/>
                <w:sz w:val="24"/>
              </w:rPr>
              <w:t xml:space="preserve">Раздел 1. Элементы </w:t>
            </w:r>
            <w:proofErr w:type="spellStart"/>
            <w:r w:rsidRPr="00B06B04">
              <w:rPr>
                <w:rFonts w:ascii="Times New Roman" w:hAnsi="Times New Roman"/>
                <w:b/>
                <w:bCs/>
                <w:sz w:val="24"/>
              </w:rPr>
              <w:t>цветоведения</w:t>
            </w:r>
            <w:proofErr w:type="spellEnd"/>
            <w:r w:rsidRPr="00B06B04">
              <w:rPr>
                <w:rFonts w:ascii="Times New Roman" w:hAnsi="Times New Roman"/>
                <w:b/>
                <w:bCs/>
                <w:sz w:val="24"/>
              </w:rPr>
              <w:t>. Повторение.</w:t>
            </w:r>
          </w:p>
        </w:tc>
        <w:tc>
          <w:tcPr>
            <w:tcW w:w="104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7878" w:type="dxa"/>
          </w:tcPr>
          <w:p w:rsidR="00B06B04" w:rsidRPr="00930A29" w:rsidRDefault="00B06B04" w:rsidP="00B06B04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Впечатление о лете.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7878" w:type="dxa"/>
          </w:tcPr>
          <w:p w:rsidR="00B06B04" w:rsidRPr="00930A29" w:rsidRDefault="00B06B04" w:rsidP="00B06B04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Тёплые и холодные цвета.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7878" w:type="dxa"/>
          </w:tcPr>
          <w:p w:rsidR="00B06B04" w:rsidRPr="00930A29" w:rsidRDefault="00B06B04" w:rsidP="00B06B04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Изображение фруктов в любимой цветовой гамме.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4</w:t>
            </w:r>
          </w:p>
        </w:tc>
        <w:tc>
          <w:tcPr>
            <w:tcW w:w="7878" w:type="dxa"/>
          </w:tcPr>
          <w:p w:rsidR="00B06B04" w:rsidRPr="00930A29" w:rsidRDefault="00B06B04" w:rsidP="00B06B04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Изображение фруктов в любимой цветовой гамме.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7878" w:type="dxa"/>
          </w:tcPr>
          <w:p w:rsidR="00B06B04" w:rsidRPr="00930A29" w:rsidRDefault="00B06B04" w:rsidP="00B06B04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Изображение фруктов в любимой цветовой гамме.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7878" w:type="dxa"/>
          </w:tcPr>
          <w:p w:rsidR="00B06B04" w:rsidRPr="00930A29" w:rsidRDefault="00B06B04" w:rsidP="00B06B04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Осенние мотивы.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DD1061">
        <w:trPr>
          <w:jc w:val="center"/>
        </w:trPr>
        <w:tc>
          <w:tcPr>
            <w:tcW w:w="8729" w:type="dxa"/>
            <w:gridSpan w:val="2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b/>
                <w:bCs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2. </w:t>
            </w:r>
            <w:r w:rsidRPr="00B06B04">
              <w:rPr>
                <w:rFonts w:ascii="Times New Roman" w:hAnsi="Times New Roman"/>
                <w:b/>
                <w:bCs/>
                <w:sz w:val="24"/>
              </w:rPr>
              <w:t>Древние корни народного искусства.</w:t>
            </w:r>
            <w:r w:rsidRPr="00930A29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04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30A2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Древние образы в народном искусстве. Символика цвета и формы.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Единство конструкции и декора в народном жилище.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Интерьер крестьянского дома.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Конструкция и декор предметов народного быта.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Конструкция и декор предметов народного быта.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Русская народная вышивка.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13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Народная праздничная одежда.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Народная праздничная одежда.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DD1061">
        <w:trPr>
          <w:jc w:val="center"/>
        </w:trPr>
        <w:tc>
          <w:tcPr>
            <w:tcW w:w="8729" w:type="dxa"/>
            <w:gridSpan w:val="2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b/>
                <w:bCs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3. </w:t>
            </w:r>
            <w:r w:rsidRPr="00B06B04">
              <w:rPr>
                <w:rFonts w:ascii="Times New Roman" w:hAnsi="Times New Roman"/>
                <w:b/>
                <w:sz w:val="24"/>
              </w:rPr>
              <w:t>Связь времён в народном искусстве.</w:t>
            </w:r>
          </w:p>
        </w:tc>
        <w:tc>
          <w:tcPr>
            <w:tcW w:w="104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Древние образы, единство формы и декора в народных игрушках.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Народные промыслы. Их истоки и современное развитие. Искусство Гжели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Искусство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Жостова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Городецкая роспись.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Золотая Хохлома.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Промыслы нашего края. Обобщение темы. Выставка работ.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DD1061">
        <w:trPr>
          <w:jc w:val="center"/>
        </w:trPr>
        <w:tc>
          <w:tcPr>
            <w:tcW w:w="8729" w:type="dxa"/>
            <w:gridSpan w:val="2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b/>
                <w:bCs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4. </w:t>
            </w:r>
            <w:r w:rsidRPr="00B06B04">
              <w:rPr>
                <w:rFonts w:ascii="Times New Roman" w:hAnsi="Times New Roman"/>
                <w:b/>
                <w:sz w:val="24"/>
              </w:rPr>
              <w:t>Декор - человек, общество, время.</w:t>
            </w:r>
          </w:p>
        </w:tc>
        <w:tc>
          <w:tcPr>
            <w:tcW w:w="104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30A2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Зачем людям украшения?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DD1061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7878" w:type="dxa"/>
            <w:vAlign w:val="bottom"/>
          </w:tcPr>
          <w:p w:rsidR="00B06B04" w:rsidRDefault="00B06B04" w:rsidP="00D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Украшения в  жизни древнего общества. Декоративное искусство Древнего Египта.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Одежда "говорит" о человеке. Эскиз костюма Древней Греции или Древнего Р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ма.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 w:rsidRPr="00B06B04">
              <w:rPr>
                <w:rFonts w:ascii="Times New Roman" w:hAnsi="Times New Roman"/>
                <w:color w:val="000000"/>
              </w:rPr>
              <w:t>Эскиз костюма Древней Греции или Древнего Рима.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Коллективная работа "Бал в интерьере дворца".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Коллективная работа "Бал в интерьере дворца".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Что такое эмблемы, зачем они нужны людям?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О чём рассказывают гербы?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7878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Роль декоративного искусства в жизни человека и общества (обобщение темы).  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DD1061">
        <w:trPr>
          <w:trHeight w:val="242"/>
          <w:jc w:val="center"/>
        </w:trPr>
        <w:tc>
          <w:tcPr>
            <w:tcW w:w="8729" w:type="dxa"/>
            <w:gridSpan w:val="2"/>
          </w:tcPr>
          <w:p w:rsidR="00B06B04" w:rsidRPr="00930A29" w:rsidRDefault="00B06B04" w:rsidP="00B06B04">
            <w:pPr>
              <w:spacing w:after="0"/>
              <w:rPr>
                <w:rFonts w:ascii="Times New Roman" w:hAnsi="Times New Roman" w:cs="Times New Roman"/>
              </w:rPr>
            </w:pPr>
            <w:r w:rsidRPr="00B06B04">
              <w:rPr>
                <w:rFonts w:ascii="Times New Roman" w:hAnsi="Times New Roman"/>
                <w:b/>
                <w:bCs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</w:rPr>
              <w:t>5</w:t>
            </w:r>
            <w:r w:rsidRPr="00B06B04">
              <w:rPr>
                <w:rFonts w:ascii="Times New Roman" w:hAnsi="Times New Roman"/>
                <w:b/>
                <w:bCs/>
                <w:sz w:val="24"/>
              </w:rPr>
              <w:t xml:space="preserve">. </w:t>
            </w:r>
            <w:r w:rsidRPr="00B06B04">
              <w:rPr>
                <w:rFonts w:ascii="Times New Roman" w:hAnsi="Times New Roman" w:cs="Times New Roman"/>
                <w:b/>
              </w:rPr>
              <w:t>Декоративное искусство в современном мире.</w:t>
            </w:r>
          </w:p>
        </w:tc>
        <w:tc>
          <w:tcPr>
            <w:tcW w:w="104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30A2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06B04" w:rsidRPr="005668B6" w:rsidTr="00B06B04">
        <w:trPr>
          <w:trHeight w:val="324"/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78" w:type="dxa"/>
          </w:tcPr>
          <w:p w:rsidR="00B06B04" w:rsidRPr="00B06B04" w:rsidRDefault="00B06B04" w:rsidP="00B06B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Современное выставочное искусство.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trHeight w:val="242"/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878" w:type="dxa"/>
          </w:tcPr>
          <w:p w:rsidR="00B06B04" w:rsidRPr="00B06B04" w:rsidRDefault="00B06B04" w:rsidP="00B06B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Ты сам - мастер декоративно-прикладного искусства. (Витраж)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trHeight w:val="242"/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878" w:type="dxa"/>
          </w:tcPr>
          <w:p w:rsidR="00B06B04" w:rsidRPr="00B06B04" w:rsidRDefault="00B06B04" w:rsidP="00B06B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Ты сам - мастер декоративно-прикладного искусства. (Витраж)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trHeight w:val="242"/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878" w:type="dxa"/>
          </w:tcPr>
          <w:p w:rsidR="00B06B04" w:rsidRPr="00B06B04" w:rsidRDefault="00B06B04" w:rsidP="00B06B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06B04">
              <w:rPr>
                <w:rFonts w:ascii="Times New Roman" w:eastAsia="Times New Roman" w:hAnsi="Times New Roman" w:cs="Times New Roman"/>
                <w:color w:val="000000"/>
              </w:rPr>
              <w:t>Создание декоративной композиции "Здравствуй, лето!"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trHeight w:val="242"/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878" w:type="dxa"/>
          </w:tcPr>
          <w:p w:rsidR="00B06B04" w:rsidRPr="00B06B04" w:rsidRDefault="00B06B04" w:rsidP="00B06B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06B04">
              <w:rPr>
                <w:rFonts w:ascii="Times New Roman" w:eastAsia="Times New Roman" w:hAnsi="Times New Roman" w:cs="Times New Roman"/>
                <w:color w:val="000000"/>
              </w:rPr>
              <w:t>Создание декоративной композиции "Здравствуй, лето!"</w:t>
            </w:r>
          </w:p>
        </w:tc>
        <w:tc>
          <w:tcPr>
            <w:tcW w:w="1041" w:type="dxa"/>
          </w:tcPr>
          <w:p w:rsidR="00B06B04" w:rsidRPr="00B06B04" w:rsidRDefault="00B06B04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6B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B04" w:rsidRPr="005668B6" w:rsidTr="00B06B04">
        <w:trPr>
          <w:jc w:val="center"/>
        </w:trPr>
        <w:tc>
          <w:tcPr>
            <w:tcW w:w="851" w:type="dxa"/>
          </w:tcPr>
          <w:p w:rsidR="00B06B04" w:rsidRPr="00930A29" w:rsidRDefault="00B06B04" w:rsidP="00DD10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78" w:type="dxa"/>
          </w:tcPr>
          <w:p w:rsidR="00B06B04" w:rsidRPr="00930A29" w:rsidRDefault="00B06B04" w:rsidP="00B06B0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30A2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041" w:type="dxa"/>
          </w:tcPr>
          <w:p w:rsidR="00B06B04" w:rsidRPr="00930A29" w:rsidRDefault="00B06B04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30A29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930A29" w:rsidRPr="003A4F71" w:rsidRDefault="00930A29" w:rsidP="003A4F71">
      <w:pPr>
        <w:pStyle w:val="a3"/>
        <w:rPr>
          <w:rFonts w:ascii="Times New Roman" w:hAnsi="Times New Roman"/>
          <w:sz w:val="24"/>
          <w:szCs w:val="24"/>
        </w:rPr>
      </w:pPr>
    </w:p>
    <w:p w:rsidR="00DD1061" w:rsidRDefault="00DD1061" w:rsidP="00DD1061">
      <w:pPr>
        <w:pStyle w:val="a3"/>
        <w:rPr>
          <w:rFonts w:ascii="Times New Roman" w:hAnsi="Times New Roman"/>
          <w:b/>
          <w:sz w:val="24"/>
          <w:szCs w:val="24"/>
        </w:rPr>
      </w:pPr>
    </w:p>
    <w:p w:rsidR="00DD1061" w:rsidRPr="000D5E87" w:rsidRDefault="00DD1061" w:rsidP="00DD1061">
      <w:pPr>
        <w:pStyle w:val="a3"/>
        <w:rPr>
          <w:rFonts w:ascii="Times New Roman" w:hAnsi="Times New Roman"/>
          <w:b/>
          <w:sz w:val="24"/>
          <w:szCs w:val="24"/>
        </w:rPr>
      </w:pPr>
    </w:p>
    <w:p w:rsidR="00DD1061" w:rsidRDefault="00DD1061" w:rsidP="00DD10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D1061" w:rsidRDefault="00DD1061" w:rsidP="00DD10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D1061" w:rsidRDefault="00DD1061" w:rsidP="00DD10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E3DD0" w:rsidRDefault="003E3DD0" w:rsidP="00DD10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E3DD0" w:rsidRDefault="003E3DD0" w:rsidP="00DD10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D1061" w:rsidRPr="00930A29" w:rsidRDefault="00DD1061" w:rsidP="00DD10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 класс</w:t>
      </w:r>
    </w:p>
    <w:p w:rsidR="00DD1061" w:rsidRPr="00930A29" w:rsidRDefault="00DD1061" w:rsidP="00DD1061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9770" w:type="dxa"/>
        <w:jc w:val="center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7878"/>
        <w:gridCol w:w="1041"/>
      </w:tblGrid>
      <w:tr w:rsidR="00DD1061" w:rsidRPr="003040A1" w:rsidTr="00DD1061">
        <w:trPr>
          <w:jc w:val="center"/>
        </w:trPr>
        <w:tc>
          <w:tcPr>
            <w:tcW w:w="851" w:type="dxa"/>
          </w:tcPr>
          <w:p w:rsidR="00DD1061" w:rsidRPr="003040A1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878" w:type="dxa"/>
          </w:tcPr>
          <w:p w:rsidR="00DD1061" w:rsidRPr="003040A1" w:rsidRDefault="00DD1061" w:rsidP="00DD10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0A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1" w:type="dxa"/>
          </w:tcPr>
          <w:p w:rsidR="00DD1061" w:rsidRPr="003040A1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040A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DD1061" w:rsidRPr="005668B6" w:rsidTr="00DD1061">
        <w:trPr>
          <w:jc w:val="center"/>
        </w:trPr>
        <w:tc>
          <w:tcPr>
            <w:tcW w:w="8729" w:type="dxa"/>
            <w:gridSpan w:val="2"/>
          </w:tcPr>
          <w:p w:rsidR="00DD1061" w:rsidRPr="0096255C" w:rsidRDefault="00DD1061" w:rsidP="00DD1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62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Раздел 1. Виды изобразительного искусства и основы их образного языка.</w:t>
            </w:r>
          </w:p>
        </w:tc>
        <w:tc>
          <w:tcPr>
            <w:tcW w:w="104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 в семье пластических искусств.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Рисунок — основа изобразительного творчества. Виды рисунка.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Рисунок — основа изобразительного творчества. Зарисовка с натуры тр</w:t>
            </w: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вянистых растений.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Линия и ее выразительные возможности.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Пятно как средство выражения. Композиция как ритм пятен.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Цвет. Основы </w:t>
            </w:r>
            <w:proofErr w:type="spellStart"/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цветоведения</w:t>
            </w:r>
            <w:proofErr w:type="spellEnd"/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Цвет в произведениях живописи.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Объемные изображения в скульптуре.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Основы языка изображения.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729" w:type="dxa"/>
            <w:gridSpan w:val="2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2. Мир наших вещей. Натюрморт. </w:t>
            </w:r>
          </w:p>
        </w:tc>
        <w:tc>
          <w:tcPr>
            <w:tcW w:w="1041" w:type="dxa"/>
          </w:tcPr>
          <w:p w:rsidR="00DD1061" w:rsidRPr="0096255C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6255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предметного мира — натюрморт.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Понятие формы. Многообразие форм окружающего 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предмета  на плоскости и линейная перспектива.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13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Освещение. Свет и тень.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Натюрмо</w:t>
            </w:r>
            <w:proofErr w:type="gramStart"/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рт в гр</w:t>
            </w:r>
            <w:proofErr w:type="gramEnd"/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афике.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Натюрморт в живописи. Цвет в натюрморте.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 возможности натюрморта (обобщение темы).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729" w:type="dxa"/>
            <w:gridSpan w:val="2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3. Вглядываясь в человека. Портрет в изобразительном искусстве. </w:t>
            </w:r>
            <w:r>
              <w:rPr>
                <w:color w:val="FF000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041" w:type="dxa"/>
          </w:tcPr>
          <w:p w:rsidR="00DD1061" w:rsidRPr="0096255C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6255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D1061" w:rsidRPr="005668B6" w:rsidTr="00DD1061">
        <w:trPr>
          <w:trHeight w:val="301"/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17</w:t>
            </w:r>
          </w:p>
        </w:tc>
        <w:tc>
          <w:tcPr>
            <w:tcW w:w="7878" w:type="dxa"/>
          </w:tcPr>
          <w:p w:rsidR="00DD1061" w:rsidRPr="004A03DD" w:rsidRDefault="00DD1061" w:rsidP="00DD1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2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человека — главная тема искусства.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18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 головы человека и ее пропорции.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19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головы человека в пространстве.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Портрет в скульптуре.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портретный рисунок.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22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Сатирические образы человека.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Образные возможности освещения в портрете.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Портрет в живописи.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Роль цвета в портрете.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Великие портретисты (обобщение темы).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729" w:type="dxa"/>
            <w:gridSpan w:val="2"/>
          </w:tcPr>
          <w:p w:rsidR="00DD1061" w:rsidRPr="0096255C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5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4. Человек и пространство в изобразительном искусстве. </w:t>
            </w:r>
          </w:p>
        </w:tc>
        <w:tc>
          <w:tcPr>
            <w:tcW w:w="1041" w:type="dxa"/>
          </w:tcPr>
          <w:p w:rsidR="00DD1061" w:rsidRPr="0096255C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6255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27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Жанры в изобразительном искусстве.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28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пространства. Правила линейной и воздушной перспективы.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29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Пейзаж — большой мир. Организация изображаемого пространства.  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30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Пейзаж — большой мир. Организация изображаемого пространства.  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31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Пейзаж-настроение. Природа и художник</w:t>
            </w:r>
            <w:proofErr w:type="gramStart"/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32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пейзаж.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33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пейзаж.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34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 возможности изобразительного искусства. Язык и смысл.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 w:rsidRPr="00DE20A5">
              <w:rPr>
                <w:rFonts w:ascii="Times New Roman" w:hAnsi="Times New Roman"/>
                <w:b/>
                <w:bCs/>
                <w:sz w:val="24"/>
              </w:rPr>
              <w:t>Всего</w:t>
            </w:r>
          </w:p>
        </w:tc>
        <w:tc>
          <w:tcPr>
            <w:tcW w:w="1041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E20A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DD1061" w:rsidRDefault="00DD1061" w:rsidP="00DD1061"/>
    <w:p w:rsidR="00DD1061" w:rsidRPr="00DD1061" w:rsidRDefault="00DD1061" w:rsidP="00DD1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061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9770" w:type="dxa"/>
        <w:jc w:val="center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7878"/>
        <w:gridCol w:w="1041"/>
      </w:tblGrid>
      <w:tr w:rsidR="00DD1061" w:rsidRPr="003040A1" w:rsidTr="00DD1061">
        <w:trPr>
          <w:jc w:val="center"/>
        </w:trPr>
        <w:tc>
          <w:tcPr>
            <w:tcW w:w="851" w:type="dxa"/>
          </w:tcPr>
          <w:p w:rsidR="00DD1061" w:rsidRPr="003040A1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878" w:type="dxa"/>
          </w:tcPr>
          <w:p w:rsidR="00DD1061" w:rsidRPr="003040A1" w:rsidRDefault="00DD1061" w:rsidP="00DD10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0A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1" w:type="dxa"/>
          </w:tcPr>
          <w:p w:rsidR="00DD1061" w:rsidRPr="003040A1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040A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DD1061" w:rsidRPr="005668B6" w:rsidTr="00DD1061">
        <w:trPr>
          <w:jc w:val="center"/>
        </w:trPr>
        <w:tc>
          <w:tcPr>
            <w:tcW w:w="8729" w:type="dxa"/>
            <w:gridSpan w:val="2"/>
          </w:tcPr>
          <w:p w:rsidR="00DD1061" w:rsidRPr="0096255C" w:rsidRDefault="00DD1061" w:rsidP="00DD1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320D1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Раздел 1. Рисунок - основа изобразительного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искусства. Повторение. </w:t>
            </w:r>
            <w:r w:rsidRPr="00320D19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</w:t>
            </w:r>
          </w:p>
        </w:tc>
        <w:tc>
          <w:tcPr>
            <w:tcW w:w="104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Виды изобразительного искусства  и  основы  образного языка.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E20A5">
              <w:rPr>
                <w:rFonts w:ascii="Times New Roman" w:hAnsi="Times New Roman"/>
                <w:color w:val="000000"/>
                <w:sz w:val="24"/>
                <w:szCs w:val="24"/>
              </w:rPr>
              <w:t>Рисунок — основа изобразительного творчества. Виды рисунка.</w:t>
            </w:r>
          </w:p>
        </w:tc>
        <w:tc>
          <w:tcPr>
            <w:tcW w:w="1041" w:type="dxa"/>
          </w:tcPr>
          <w:p w:rsidR="00DD1061" w:rsidRPr="00B06B04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Тоновая шкала. Графические упражнения.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Рисунок вазы с передачей светотени.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729" w:type="dxa"/>
            <w:gridSpan w:val="2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D19">
              <w:rPr>
                <w:rFonts w:ascii="Times New Roman" w:hAnsi="Times New Roman"/>
                <w:b/>
              </w:rPr>
              <w:t>Раздел 2. Изображение фигуры человека и образ человека.</w:t>
            </w:r>
          </w:p>
        </w:tc>
        <w:tc>
          <w:tcPr>
            <w:tcW w:w="1041" w:type="dxa"/>
          </w:tcPr>
          <w:p w:rsidR="00DD1061" w:rsidRPr="00D064B9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64B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Изображение фигуры человека в истории искусства.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7878" w:type="dxa"/>
          </w:tcPr>
          <w:p w:rsidR="00DD1061" w:rsidRPr="00617151" w:rsidRDefault="00DD1061" w:rsidP="00DD1061">
            <w:pPr>
              <w:pStyle w:val="a3"/>
              <w:rPr>
                <w:rFonts w:ascii="Times New Roman" w:hAnsi="Times New Roman"/>
                <w:color w:val="000000"/>
              </w:rPr>
            </w:pPr>
            <w:r w:rsidRPr="00617151">
              <w:rPr>
                <w:rFonts w:ascii="Times New Roman" w:hAnsi="Times New Roman"/>
                <w:color w:val="000000"/>
              </w:rPr>
              <w:t>Пропорции и строение фигуры человека.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7878" w:type="dxa"/>
          </w:tcPr>
          <w:p w:rsidR="00DD1061" w:rsidRPr="00617151" w:rsidRDefault="00DD1061" w:rsidP="00DD1061">
            <w:pPr>
              <w:pStyle w:val="a3"/>
              <w:rPr>
                <w:rFonts w:ascii="Times New Roman" w:hAnsi="Times New Roman"/>
                <w:color w:val="000000"/>
              </w:rPr>
            </w:pPr>
            <w:r w:rsidRPr="00617151">
              <w:rPr>
                <w:rFonts w:ascii="Times New Roman" w:hAnsi="Times New Roman"/>
                <w:color w:val="000000"/>
              </w:rPr>
              <w:t>Пропорции и строение фигуры человека.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7878" w:type="dxa"/>
          </w:tcPr>
          <w:p w:rsidR="00DD1061" w:rsidRPr="00617151" w:rsidRDefault="00DD1061" w:rsidP="00DD1061">
            <w:pPr>
              <w:pStyle w:val="a3"/>
              <w:rPr>
                <w:rFonts w:ascii="Times New Roman" w:hAnsi="Times New Roman"/>
                <w:color w:val="000000"/>
              </w:rPr>
            </w:pPr>
            <w:r w:rsidRPr="00617151">
              <w:rPr>
                <w:rFonts w:ascii="Times New Roman" w:hAnsi="Times New Roman"/>
                <w:color w:val="000000"/>
              </w:rPr>
              <w:t>Красота фигуры человека в движении.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7878" w:type="dxa"/>
          </w:tcPr>
          <w:p w:rsidR="00DD1061" w:rsidRPr="00617151" w:rsidRDefault="00DD1061" w:rsidP="00DD1061">
            <w:pPr>
              <w:pStyle w:val="a3"/>
              <w:rPr>
                <w:rFonts w:ascii="Times New Roman" w:hAnsi="Times New Roman"/>
                <w:color w:val="000000"/>
              </w:rPr>
            </w:pPr>
            <w:r w:rsidRPr="00617151">
              <w:rPr>
                <w:rFonts w:ascii="Times New Roman" w:hAnsi="Times New Roman"/>
                <w:color w:val="000000"/>
              </w:rPr>
              <w:t>Лепка фигуры человека.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7878" w:type="dxa"/>
          </w:tcPr>
          <w:p w:rsidR="00DD1061" w:rsidRPr="00617151" w:rsidRDefault="00DD1061" w:rsidP="00DD1061">
            <w:pPr>
              <w:pStyle w:val="a3"/>
              <w:rPr>
                <w:rFonts w:ascii="Times New Roman" w:hAnsi="Times New Roman"/>
                <w:color w:val="000000"/>
              </w:rPr>
            </w:pPr>
            <w:r w:rsidRPr="00617151">
              <w:rPr>
                <w:rFonts w:ascii="Times New Roman" w:hAnsi="Times New Roman"/>
                <w:color w:val="000000"/>
              </w:rPr>
              <w:t>Набросок фигуры человека с натуры.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7878" w:type="dxa"/>
          </w:tcPr>
          <w:p w:rsidR="00DD1061" w:rsidRPr="00617151" w:rsidRDefault="00DD1061" w:rsidP="00DD1061">
            <w:pPr>
              <w:pStyle w:val="a3"/>
              <w:rPr>
                <w:rFonts w:ascii="Times New Roman" w:hAnsi="Times New Roman"/>
                <w:color w:val="000000"/>
              </w:rPr>
            </w:pPr>
            <w:r w:rsidRPr="00617151">
              <w:rPr>
                <w:rFonts w:ascii="Times New Roman" w:hAnsi="Times New Roman"/>
                <w:color w:val="000000"/>
              </w:rPr>
              <w:t>Понимание красоты человека в европейском и русском искусстве.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7878" w:type="dxa"/>
          </w:tcPr>
          <w:p w:rsidR="00DD1061" w:rsidRPr="00617151" w:rsidRDefault="00DD1061" w:rsidP="00DD1061">
            <w:pPr>
              <w:pStyle w:val="a3"/>
              <w:rPr>
                <w:rFonts w:ascii="Times New Roman" w:hAnsi="Times New Roman"/>
                <w:color w:val="000000"/>
              </w:rPr>
            </w:pPr>
            <w:r w:rsidRPr="00617151">
              <w:rPr>
                <w:rFonts w:ascii="Times New Roman" w:hAnsi="Times New Roman"/>
                <w:color w:val="000000"/>
              </w:rPr>
              <w:t>Понимание красоты человека в европейском и русском искусстве.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729" w:type="dxa"/>
            <w:gridSpan w:val="2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D19">
              <w:rPr>
                <w:rFonts w:ascii="Times New Roman" w:hAnsi="Times New Roman"/>
                <w:b/>
              </w:rPr>
              <w:t>Ра</w:t>
            </w:r>
            <w:r>
              <w:rPr>
                <w:rFonts w:ascii="Times New Roman" w:hAnsi="Times New Roman"/>
                <w:b/>
              </w:rPr>
              <w:t xml:space="preserve">здел 3. Поэзия повседневности. 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0D19">
              <w:rPr>
                <w:rFonts w:ascii="Times New Roman" w:hAnsi="Times New Roman"/>
                <w:b/>
              </w:rPr>
              <w:t>6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13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Поэзия повседневной жизни в искусстве разных народов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Тематическая картина. Бытовой и исторический жанры.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Сюжет и содержание в картине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Жизнь каждого дня — большая тема в искусстве. Жизнь моей семьи.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17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Жизнь в моем городе в прошлых веках (историческая тема в бытовом жанре).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18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Праздник и карнавал в изобразительном искусстве.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729" w:type="dxa"/>
            <w:gridSpan w:val="2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Раздел 4. Великие темы жизни. 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0D19">
              <w:rPr>
                <w:rFonts w:ascii="Times New Roman" w:hAnsi="Times New Roman"/>
                <w:b/>
              </w:rPr>
              <w:t>9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19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 xml:space="preserve">Исторические и мифологические темы в искусстве разных эпох.  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Историческая тема в русском искусстве. Творчество В. И. Сурикова, И. Е. Реп</w:t>
            </w:r>
            <w:r w:rsidRPr="00617151">
              <w:rPr>
                <w:rFonts w:ascii="Times New Roman" w:hAnsi="Times New Roman"/>
                <w:color w:val="000000"/>
              </w:rPr>
              <w:t>и</w:t>
            </w:r>
            <w:r w:rsidRPr="00617151">
              <w:rPr>
                <w:rFonts w:ascii="Times New Roman" w:hAnsi="Times New Roman"/>
                <w:color w:val="000000"/>
              </w:rPr>
              <w:t>на.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Вечные темы жизни в творчестве русских художников. К.Брюллов "Последний день Помпеи".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22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Библейская тема в изобразительном искусстве.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17151">
              <w:rPr>
                <w:rFonts w:ascii="Times New Roman" w:hAnsi="Times New Roman"/>
                <w:color w:val="000000"/>
              </w:rPr>
              <w:t>Древнерусская иконопись.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17151">
              <w:rPr>
                <w:rFonts w:ascii="Times New Roman" w:hAnsi="Times New Roman"/>
                <w:color w:val="000000"/>
              </w:rPr>
              <w:t>Роль иконы в средневековой Руси. Великие русские иконописцы.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Библейские темы в живописи Западной Европы и в русском искусстве Нового времени. Рембрандт, А. Иванов.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Сказочно-былинный жанр. Волшебный мир сказки.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Монументальная скульптура и образ истории народа.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Место и роль картины в искусстве XX века.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27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Знакомые картины и художники.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729" w:type="dxa"/>
            <w:gridSpan w:val="2"/>
            <w:vAlign w:val="bottom"/>
          </w:tcPr>
          <w:p w:rsidR="00DD1061" w:rsidRPr="00320D19" w:rsidRDefault="00DD1061" w:rsidP="00DD1061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20D19">
              <w:rPr>
                <w:rFonts w:ascii="Times New Roman" w:eastAsia="Times New Roman" w:hAnsi="Times New Roman" w:cs="Times New Roman"/>
                <w:b/>
              </w:rPr>
              <w:t>Раздел 5. Реальность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жизни и художественный образ. </w:t>
            </w:r>
          </w:p>
        </w:tc>
        <w:tc>
          <w:tcPr>
            <w:tcW w:w="1041" w:type="dxa"/>
            <w:vAlign w:val="bottom"/>
          </w:tcPr>
          <w:p w:rsidR="00DD1061" w:rsidRPr="00617151" w:rsidRDefault="00DD1061" w:rsidP="00DD106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0D19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28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Слово и изображение. Искусство плаката. Эскиз плаката на выбранную тему.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29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Слово и изображение. Проект оформления книги.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30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Искусство иллюстрации.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31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Зрительские умения и их значение для современного человека.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32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История искусства и история человечества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33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  <w:color w:val="000000"/>
              </w:rPr>
              <w:t>Стиль и направление в изобразительном искусстве.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34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151">
              <w:rPr>
                <w:rFonts w:ascii="Times New Roman" w:hAnsi="Times New Roman"/>
              </w:rPr>
              <w:t>Крупнейшие музеи изобразительного искусства и их роль в культуре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B36947" w:rsidTr="00DD1061">
        <w:trPr>
          <w:jc w:val="center"/>
        </w:trPr>
        <w:tc>
          <w:tcPr>
            <w:tcW w:w="851" w:type="dxa"/>
          </w:tcPr>
          <w:p w:rsidR="00DD1061" w:rsidRPr="00B36947" w:rsidRDefault="00DD1061" w:rsidP="00DD1061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878" w:type="dxa"/>
          </w:tcPr>
          <w:p w:rsidR="00DD1061" w:rsidRPr="00B36947" w:rsidRDefault="00DD1061" w:rsidP="00DD106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6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041" w:type="dxa"/>
          </w:tcPr>
          <w:p w:rsidR="00DD1061" w:rsidRPr="00B36947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3694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DD1061" w:rsidRDefault="00DD1061" w:rsidP="00DD1061">
      <w:pPr>
        <w:jc w:val="center"/>
        <w:rPr>
          <w:b/>
        </w:rPr>
      </w:pPr>
    </w:p>
    <w:p w:rsidR="00DD1061" w:rsidRPr="00DD1061" w:rsidRDefault="00DD1061" w:rsidP="00DD1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061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9770" w:type="dxa"/>
        <w:jc w:val="center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7878"/>
        <w:gridCol w:w="1041"/>
      </w:tblGrid>
      <w:tr w:rsidR="00DD1061" w:rsidRPr="003040A1" w:rsidTr="00DD1061">
        <w:trPr>
          <w:jc w:val="center"/>
        </w:trPr>
        <w:tc>
          <w:tcPr>
            <w:tcW w:w="851" w:type="dxa"/>
          </w:tcPr>
          <w:p w:rsidR="00DD1061" w:rsidRPr="003040A1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878" w:type="dxa"/>
          </w:tcPr>
          <w:p w:rsidR="00DD1061" w:rsidRPr="003040A1" w:rsidRDefault="00DD1061" w:rsidP="00DD10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0A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1" w:type="dxa"/>
          </w:tcPr>
          <w:p w:rsidR="00DD1061" w:rsidRPr="003040A1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040A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DD1061" w:rsidRPr="005668B6" w:rsidTr="00DD1061">
        <w:trPr>
          <w:jc w:val="center"/>
        </w:trPr>
        <w:tc>
          <w:tcPr>
            <w:tcW w:w="8729" w:type="dxa"/>
            <w:gridSpan w:val="2"/>
          </w:tcPr>
          <w:p w:rsidR="00DD1061" w:rsidRPr="0096255C" w:rsidRDefault="00DD1061" w:rsidP="00DD1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320D19">
              <w:rPr>
                <w:rFonts w:ascii="Times New Roman" w:eastAsia="Times New Roman" w:hAnsi="Times New Roman" w:cs="Times New Roman"/>
                <w:b/>
                <w:bCs/>
              </w:rPr>
              <w:t>Раздел 1</w:t>
            </w:r>
            <w:r w:rsidRPr="00C64CF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. </w:t>
            </w:r>
            <w:r w:rsidRPr="00C64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Искусство в жизни современного человека.</w:t>
            </w:r>
          </w:p>
        </w:tc>
        <w:tc>
          <w:tcPr>
            <w:tcW w:w="104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Искусство вокруг нас, его роль в жизни современного человека.</w:t>
            </w:r>
          </w:p>
        </w:tc>
        <w:tc>
          <w:tcPr>
            <w:tcW w:w="1041" w:type="dxa"/>
          </w:tcPr>
          <w:p w:rsidR="00DD1061" w:rsidRPr="00C15447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54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2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 xml:space="preserve">Художественный образ – стиль </w:t>
            </w: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  <w:r w:rsidRPr="00C64CF7">
              <w:rPr>
                <w:rFonts w:ascii="Times New Roman" w:hAnsi="Times New Roman"/>
                <w:color w:val="000000"/>
                <w:sz w:val="24"/>
              </w:rPr>
              <w:t xml:space="preserve"> язык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1" w:type="dxa"/>
          </w:tcPr>
          <w:p w:rsidR="00DD1061" w:rsidRPr="00C15447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54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7878" w:type="dxa"/>
          </w:tcPr>
          <w:p w:rsidR="00DD1061" w:rsidRPr="00930A29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Наука и искусство. Знание научное и знание художественное.</w:t>
            </w:r>
          </w:p>
        </w:tc>
        <w:tc>
          <w:tcPr>
            <w:tcW w:w="1041" w:type="dxa"/>
          </w:tcPr>
          <w:p w:rsidR="00DD1061" w:rsidRPr="00C15447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54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729" w:type="dxa"/>
            <w:gridSpan w:val="2"/>
          </w:tcPr>
          <w:p w:rsidR="00DD1061" w:rsidRPr="00C64CF7" w:rsidRDefault="00DD1061" w:rsidP="00DD106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DC25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Раздел 2. Искусство открывает новые грани мира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041" w:type="dxa"/>
          </w:tcPr>
          <w:p w:rsidR="00DD1061" w:rsidRPr="00C64CF7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64CF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Искусство рассказывает о красоте Земли. Литературные страницы.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7878" w:type="dxa"/>
            <w:vAlign w:val="bottom"/>
          </w:tcPr>
          <w:p w:rsidR="00DD1061" w:rsidRPr="00C64CF7" w:rsidRDefault="00DD1061" w:rsidP="00DD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4CF7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Пейзаж в живописи, музыке, литературе. Зримая 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Человек в зеркале искусства: жанр портрета. Портрет в искусстве России.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Портреты наших великих соотечественников.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Как начиналась галерея.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Исторический портрет. Александр Невский.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Музыкальный портрет. Портрет композитора в литературе и кино.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729" w:type="dxa"/>
            <w:gridSpan w:val="2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593">
              <w:rPr>
                <w:rFonts w:ascii="Times New Roman" w:hAnsi="Times New Roman"/>
                <w:b/>
                <w:bCs/>
                <w:color w:val="000000"/>
              </w:rPr>
              <w:t>Раздел 3. Искусство как универсальный способ общения</w:t>
            </w:r>
            <w:r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041" w:type="dxa"/>
          </w:tcPr>
          <w:p w:rsidR="00DD1061" w:rsidRPr="00C64CF7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64CF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Мир в зеркале искусства. Роль искусства в сближении народов.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7878" w:type="dxa"/>
          </w:tcPr>
          <w:p w:rsidR="00DD1061" w:rsidRPr="00C64CF7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Искусство художественного перевода – искусство общения.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13</w:t>
            </w:r>
          </w:p>
        </w:tc>
        <w:tc>
          <w:tcPr>
            <w:tcW w:w="7878" w:type="dxa"/>
          </w:tcPr>
          <w:p w:rsidR="00DD1061" w:rsidRPr="00C64CF7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Знаки и символы искусства.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</w:t>
            </w:r>
          </w:p>
        </w:tc>
        <w:tc>
          <w:tcPr>
            <w:tcW w:w="7878" w:type="dxa"/>
          </w:tcPr>
          <w:p w:rsidR="00DD1061" w:rsidRPr="00C64CF7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Художественные послания предков. Разговор с современником.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</w:t>
            </w:r>
          </w:p>
        </w:tc>
        <w:tc>
          <w:tcPr>
            <w:tcW w:w="7878" w:type="dxa"/>
          </w:tcPr>
          <w:p w:rsidR="00DD1061" w:rsidRPr="00C64CF7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Символы в жизни и искусстве.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</w:t>
            </w:r>
          </w:p>
        </w:tc>
        <w:tc>
          <w:tcPr>
            <w:tcW w:w="7878" w:type="dxa"/>
          </w:tcPr>
          <w:p w:rsidR="00DD1061" w:rsidRPr="00C64CF7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Звучащий цвет и зримый звук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17</w:t>
            </w:r>
          </w:p>
        </w:tc>
        <w:tc>
          <w:tcPr>
            <w:tcW w:w="7878" w:type="dxa"/>
          </w:tcPr>
          <w:p w:rsidR="00DD1061" w:rsidRPr="00C64CF7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Музыкально-поэтическая символика огня.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729" w:type="dxa"/>
            <w:gridSpan w:val="2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593">
              <w:rPr>
                <w:rFonts w:ascii="Times New Roman" w:hAnsi="Times New Roman"/>
                <w:b/>
                <w:bCs/>
                <w:color w:val="000000"/>
              </w:rPr>
              <w:t>Раздел 4. Красота в искусстве и жизни</w:t>
            </w:r>
            <w:r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041" w:type="dxa"/>
          </w:tcPr>
          <w:p w:rsidR="00DD1061" w:rsidRPr="00C64CF7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18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Что есть красота.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19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Откровенье вечной красоты.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Застывшая музыка.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Есть ли у красоты свои законы?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22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Всегда ли люди одинаково понимали красоту?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Великий дар творчества: радость и красота созидания.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Как соотносятся красота и польза.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 человек реагирует на явления в жизни и искусстве.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729" w:type="dxa"/>
            <w:gridSpan w:val="2"/>
          </w:tcPr>
          <w:p w:rsidR="00DD1061" w:rsidRPr="00C15447" w:rsidRDefault="00DD1061" w:rsidP="00DD1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25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Раздел 5. Прекрасное пробуждает доброе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041" w:type="dxa"/>
          </w:tcPr>
          <w:p w:rsidR="00DD1061" w:rsidRPr="00C15447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Презентация творческого проекта.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27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Преобразующая сила искусства. Воспитание искусством – это «тихая р</w:t>
            </w:r>
            <w:r w:rsidRPr="00C64CF7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C64CF7">
              <w:rPr>
                <w:rFonts w:ascii="Times New Roman" w:hAnsi="Times New Roman"/>
                <w:color w:val="000000"/>
                <w:sz w:val="24"/>
              </w:rPr>
              <w:t>бота» (Ф.Шиллер).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28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Образы созданной реальности – поэтизация, идеализация, героизация и др.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29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Образы природы, Родины в русской прозе, поэзии и живописи. Поэтиз</w:t>
            </w:r>
            <w:r w:rsidRPr="00C64CF7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C64CF7">
              <w:rPr>
                <w:rFonts w:ascii="Times New Roman" w:hAnsi="Times New Roman"/>
                <w:color w:val="000000"/>
                <w:sz w:val="24"/>
              </w:rPr>
              <w:t xml:space="preserve">ция образа матери.  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30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Лирические образы в вокальной и инструментальной музыке.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4CF7">
              <w:rPr>
                <w:rFonts w:ascii="Times New Roman" w:hAnsi="Times New Roman"/>
                <w:color w:val="000000"/>
                <w:sz w:val="24"/>
              </w:rPr>
              <w:t>Искусство как модель для подражания.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31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Синтез иску</w:t>
            </w:r>
            <w:proofErr w:type="gramStart"/>
            <w:r w:rsidRPr="00C64CF7">
              <w:rPr>
                <w:rFonts w:ascii="Times New Roman" w:hAnsi="Times New Roman"/>
                <w:color w:val="000000"/>
                <w:sz w:val="24"/>
              </w:rPr>
              <w:t>сств  в с</w:t>
            </w:r>
            <w:proofErr w:type="gramEnd"/>
            <w:r w:rsidRPr="00C64CF7">
              <w:rPr>
                <w:rFonts w:ascii="Times New Roman" w:hAnsi="Times New Roman"/>
                <w:color w:val="000000"/>
                <w:sz w:val="24"/>
              </w:rPr>
              <w:t>оздании художественного образа спектакля.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32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Идеал человека в искусстве. Воспитание души.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33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Презентация исследовательских проектов «Полна чудес могучая прир</w:t>
            </w:r>
            <w:r w:rsidRPr="00C64CF7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64CF7">
              <w:rPr>
                <w:rFonts w:ascii="Times New Roman" w:hAnsi="Times New Roman"/>
                <w:color w:val="000000"/>
                <w:sz w:val="24"/>
              </w:rPr>
              <w:t>да»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5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34</w:t>
            </w:r>
          </w:p>
        </w:tc>
        <w:tc>
          <w:tcPr>
            <w:tcW w:w="7878" w:type="dxa"/>
          </w:tcPr>
          <w:p w:rsidR="00DD1061" w:rsidRPr="00DE20A5" w:rsidRDefault="00DD1061" w:rsidP="00DD10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CF7">
              <w:rPr>
                <w:rFonts w:ascii="Times New Roman" w:hAnsi="Times New Roman"/>
                <w:color w:val="000000"/>
                <w:sz w:val="24"/>
              </w:rPr>
              <w:t>Презентация исследовательских проектов «Полна чудес могучая прир</w:t>
            </w:r>
            <w:r w:rsidRPr="00C64CF7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64CF7">
              <w:rPr>
                <w:rFonts w:ascii="Times New Roman" w:hAnsi="Times New Roman"/>
                <w:color w:val="000000"/>
                <w:sz w:val="24"/>
              </w:rPr>
              <w:t>да»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1" w:type="dxa"/>
          </w:tcPr>
          <w:p w:rsidR="00DD1061" w:rsidRDefault="00DD1061" w:rsidP="00DD10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1061" w:rsidRPr="005668B6" w:rsidTr="00DD1061">
        <w:trPr>
          <w:jc w:val="center"/>
        </w:trPr>
        <w:tc>
          <w:tcPr>
            <w:tcW w:w="8729" w:type="dxa"/>
            <w:gridSpan w:val="2"/>
          </w:tcPr>
          <w:p w:rsidR="00DD1061" w:rsidRPr="00F46734" w:rsidRDefault="00DD1061" w:rsidP="00DD106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7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1" w:type="dxa"/>
          </w:tcPr>
          <w:p w:rsidR="00DD1061" w:rsidRPr="00F46734" w:rsidRDefault="00DD1061" w:rsidP="00DD10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46734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DD1061" w:rsidRDefault="00DD1061" w:rsidP="00DD1061">
      <w:pPr>
        <w:rPr>
          <w:rFonts w:ascii="Times New Roman" w:hAnsi="Times New Roman" w:cs="Times New Roman"/>
        </w:rPr>
      </w:pPr>
    </w:p>
    <w:p w:rsidR="00DD1061" w:rsidRPr="007E15A0" w:rsidRDefault="00DD1061" w:rsidP="00DD1061">
      <w:pPr>
        <w:rPr>
          <w:rFonts w:ascii="Times New Roman" w:hAnsi="Times New Roman" w:cs="Times New Roman"/>
        </w:rPr>
      </w:pPr>
    </w:p>
    <w:p w:rsidR="00DD1061" w:rsidRDefault="00DD1061" w:rsidP="00DD1061"/>
    <w:p w:rsidR="00DD1061" w:rsidRDefault="00DD1061" w:rsidP="00DD1061"/>
    <w:p w:rsidR="00DD1061" w:rsidRDefault="00DD1061" w:rsidP="00DD1061"/>
    <w:sectPr w:rsidR="00DD1061" w:rsidSect="00B23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C45"/>
    <w:multiLevelType w:val="multilevel"/>
    <w:tmpl w:val="52B8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F7C30"/>
    <w:multiLevelType w:val="hybridMultilevel"/>
    <w:tmpl w:val="27BC9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6391F"/>
    <w:multiLevelType w:val="multilevel"/>
    <w:tmpl w:val="0CF8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86D1B"/>
    <w:multiLevelType w:val="multilevel"/>
    <w:tmpl w:val="E0B8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175A3"/>
    <w:multiLevelType w:val="multilevel"/>
    <w:tmpl w:val="A122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256DE"/>
    <w:multiLevelType w:val="hybridMultilevel"/>
    <w:tmpl w:val="CDD4D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F39AD"/>
    <w:multiLevelType w:val="hybridMultilevel"/>
    <w:tmpl w:val="9AB4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D25DC"/>
    <w:multiLevelType w:val="multilevel"/>
    <w:tmpl w:val="6B58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11"/>
  </w:num>
  <w:num w:numId="8">
    <w:abstractNumId w:val="9"/>
  </w:num>
  <w:num w:numId="9">
    <w:abstractNumId w:val="5"/>
  </w:num>
  <w:num w:numId="10">
    <w:abstractNumId w:val="4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characterSpacingControl w:val="doNotCompress"/>
  <w:compat>
    <w:useFELayout/>
  </w:compat>
  <w:rsids>
    <w:rsidRoot w:val="009D0865"/>
    <w:rsid w:val="003A4F71"/>
    <w:rsid w:val="003C7414"/>
    <w:rsid w:val="003E3DD0"/>
    <w:rsid w:val="005572A3"/>
    <w:rsid w:val="00693CBF"/>
    <w:rsid w:val="007E0533"/>
    <w:rsid w:val="008D1C9A"/>
    <w:rsid w:val="00930A29"/>
    <w:rsid w:val="009D0865"/>
    <w:rsid w:val="00B06B04"/>
    <w:rsid w:val="00B23FFF"/>
    <w:rsid w:val="00CD3457"/>
    <w:rsid w:val="00D41056"/>
    <w:rsid w:val="00D51240"/>
    <w:rsid w:val="00DD1061"/>
    <w:rsid w:val="00FE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9D0865"/>
    <w:pPr>
      <w:widowControl w:val="0"/>
      <w:suppressAutoHyphens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kern w:val="2"/>
      <w:sz w:val="24"/>
      <w:szCs w:val="24"/>
      <w:lang w:eastAsia="hi-IN" w:bidi="hi-IN"/>
    </w:rPr>
  </w:style>
  <w:style w:type="paragraph" w:styleId="a3">
    <w:name w:val="No Spacing"/>
    <w:uiPriority w:val="1"/>
    <w:qFormat/>
    <w:rsid w:val="00CD34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 + Полужирный"/>
    <w:basedOn w:val="a0"/>
    <w:uiPriority w:val="99"/>
    <w:rsid w:val="00CD3457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">
    <w:name w:val="Основной текст + Полужирный1"/>
    <w:basedOn w:val="a0"/>
    <w:uiPriority w:val="99"/>
    <w:rsid w:val="00CD3457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basedOn w:val="a0"/>
    <w:uiPriority w:val="99"/>
    <w:rsid w:val="00CD3457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basedOn w:val="a0"/>
    <w:uiPriority w:val="99"/>
    <w:rsid w:val="00CD3457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basedOn w:val="a0"/>
    <w:uiPriority w:val="99"/>
    <w:rsid w:val="00CD3457"/>
    <w:rPr>
      <w:rFonts w:ascii="Sylfaen" w:hAnsi="Sylfaen" w:cs="Sylfaen"/>
      <w:i/>
      <w:iCs/>
      <w:spacing w:val="0"/>
      <w:sz w:val="13"/>
      <w:szCs w:val="13"/>
    </w:rPr>
  </w:style>
  <w:style w:type="character" w:styleId="a5">
    <w:name w:val="Strong"/>
    <w:basedOn w:val="a0"/>
    <w:uiPriority w:val="22"/>
    <w:qFormat/>
    <w:rsid w:val="003A4F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2A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D10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D10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1973D-BC54-4B5B-AA1D-438D0581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27</Pages>
  <Words>10694</Words>
  <Characters>60958</Characters>
  <Application>Microsoft Office Word</Application>
  <DocSecurity>0</DocSecurity>
  <Lines>507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dcterms:created xsi:type="dcterms:W3CDTF">2017-10-03T09:20:00Z</dcterms:created>
  <dcterms:modified xsi:type="dcterms:W3CDTF">2017-12-05T09:11:00Z</dcterms:modified>
</cp:coreProperties>
</file>