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D6" w:rsidRDefault="007E46D6">
      <w:pPr>
        <w:ind w:left="720"/>
        <w:rPr>
          <w:rFonts w:ascii="Calibri" w:eastAsia="Calibri" w:hAnsi="Calibri" w:cs="Calibri"/>
        </w:rPr>
      </w:pPr>
    </w:p>
    <w:p w:rsidR="0065596C" w:rsidRDefault="0065596C">
      <w:pPr>
        <w:ind w:left="720"/>
        <w:rPr>
          <w:rFonts w:ascii="Calibri" w:eastAsia="Calibri" w:hAnsi="Calibri" w:cs="Calibri"/>
        </w:rPr>
      </w:pPr>
    </w:p>
    <w:p w:rsidR="0065596C" w:rsidRDefault="0065596C">
      <w:pPr>
        <w:ind w:left="720"/>
        <w:rPr>
          <w:rFonts w:ascii="Calibri" w:eastAsia="Calibri" w:hAnsi="Calibri" w:cs="Calibri"/>
        </w:rPr>
      </w:pPr>
    </w:p>
    <w:p w:rsidR="007E46D6" w:rsidRDefault="007E46D6">
      <w:pPr>
        <w:ind w:left="720"/>
        <w:rPr>
          <w:rFonts w:ascii="Calibri" w:eastAsia="Calibri" w:hAnsi="Calibri" w:cs="Calibri"/>
        </w:rPr>
      </w:pPr>
    </w:p>
    <w:p w:rsidR="007E46D6" w:rsidRDefault="007E46D6">
      <w:pPr>
        <w:ind w:left="720"/>
        <w:rPr>
          <w:rFonts w:ascii="Calibri" w:eastAsia="Calibri" w:hAnsi="Calibri" w:cs="Calibri"/>
        </w:rPr>
      </w:pPr>
    </w:p>
    <w:p w:rsidR="007E46D6" w:rsidRDefault="007E46D6">
      <w:pPr>
        <w:ind w:left="720"/>
        <w:rPr>
          <w:rFonts w:ascii="Calibri" w:eastAsia="Calibri" w:hAnsi="Calibri" w:cs="Calibri"/>
        </w:rPr>
      </w:pPr>
    </w:p>
    <w:p w:rsidR="007E46D6" w:rsidRPr="0065596C" w:rsidRDefault="007E46D6">
      <w:pPr>
        <w:rPr>
          <w:rFonts w:ascii="Times New Roman" w:eastAsia="Calibri" w:hAnsi="Times New Roman" w:cs="Times New Roman"/>
          <w:sz w:val="24"/>
          <w:szCs w:val="24"/>
        </w:rPr>
      </w:pPr>
    </w:p>
    <w:p w:rsidR="007E46D6" w:rsidRPr="0065596C" w:rsidRDefault="007E46D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7E46D6" w:rsidRPr="0065596C" w:rsidRDefault="0065596C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596C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7E46D6" w:rsidRDefault="0065596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596C">
        <w:rPr>
          <w:rFonts w:ascii="Times New Roman" w:eastAsia="Calibri" w:hAnsi="Times New Roman" w:cs="Times New Roman"/>
          <w:sz w:val="24"/>
          <w:szCs w:val="24"/>
        </w:rPr>
        <w:t xml:space="preserve">по внеурочной деятельности  </w:t>
      </w:r>
      <w:r w:rsidRPr="0065596C">
        <w:rPr>
          <w:rFonts w:ascii="Times New Roman" w:eastAsia="Calibri" w:hAnsi="Times New Roman" w:cs="Times New Roman"/>
          <w:b/>
          <w:sz w:val="24"/>
          <w:szCs w:val="24"/>
        </w:rPr>
        <w:t>«Спортивные игры»</w:t>
      </w:r>
    </w:p>
    <w:p w:rsidR="0065596C" w:rsidRPr="0065596C" w:rsidRDefault="0065596C" w:rsidP="0065596C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 класс</w:t>
      </w:r>
    </w:p>
    <w:p w:rsidR="007E46D6" w:rsidRPr="0065596C" w:rsidRDefault="0065596C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596C">
        <w:rPr>
          <w:rFonts w:ascii="Times New Roman" w:eastAsia="Calibri" w:hAnsi="Times New Roman" w:cs="Times New Roman"/>
          <w:sz w:val="24"/>
          <w:szCs w:val="24"/>
        </w:rPr>
        <w:t>на 2017-2018 учебный год</w:t>
      </w:r>
    </w:p>
    <w:p w:rsidR="007E46D6" w:rsidRPr="0065596C" w:rsidRDefault="0065596C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596C">
        <w:rPr>
          <w:rFonts w:ascii="Times New Roman" w:eastAsia="Calibri" w:hAnsi="Times New Roman" w:cs="Times New Roman"/>
          <w:sz w:val="24"/>
          <w:szCs w:val="24"/>
        </w:rPr>
        <w:t>количество часов-34</w:t>
      </w:r>
    </w:p>
    <w:p w:rsidR="007E46D6" w:rsidRPr="0065596C" w:rsidRDefault="007E46D6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46D6" w:rsidRPr="0065596C" w:rsidRDefault="007E46D6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46D6" w:rsidRPr="0065596C" w:rsidRDefault="007E46D6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46D6" w:rsidRPr="0065596C" w:rsidRDefault="007E46D6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46D6" w:rsidRPr="0065596C" w:rsidRDefault="007E46D6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46D6" w:rsidRPr="0065596C" w:rsidRDefault="007E46D6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46D6" w:rsidRDefault="007E46D6">
      <w:pPr>
        <w:ind w:left="720"/>
        <w:jc w:val="center"/>
        <w:rPr>
          <w:rFonts w:ascii="Calibri" w:eastAsia="Calibri" w:hAnsi="Calibri" w:cs="Calibri"/>
        </w:rPr>
      </w:pPr>
    </w:p>
    <w:p w:rsidR="007E46D6" w:rsidRDefault="007E46D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E46D6" w:rsidRDefault="007E46D6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E46D6" w:rsidRDefault="007E46D6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5596C" w:rsidRDefault="0065596C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5596C" w:rsidRDefault="0065596C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5596C" w:rsidRDefault="0065596C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5596C" w:rsidRDefault="0065596C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5596C" w:rsidRDefault="0065596C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E46D6" w:rsidRDefault="007E46D6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E46D6" w:rsidRDefault="0065596C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ПЛАНИРУЕМЫЕ  РЕЗУЛЬТАТЫ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установок здорового образа жизни;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навыков самоконтроля, самонаблюдения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снижение заболеваемости простудными заболеваниями и гриппом;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и соблюдение правил игр;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правил спортивных игр (пионербол, баскетбо</w:t>
      </w:r>
      <w:r>
        <w:rPr>
          <w:rFonts w:ascii="Times New Roman" w:eastAsia="Times New Roman" w:hAnsi="Times New Roman" w:cs="Times New Roman"/>
          <w:sz w:val="24"/>
        </w:rPr>
        <w:t>л, футбол);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играть в спортивные игры (пионербол, баскетбол, футбол);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воспитание и формирование лидерских качеств личности, способной взаимодействовать в команде;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отсутствие вредных привычек.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повышение функциональных возможностей и </w:t>
      </w:r>
      <w:proofErr w:type="spellStart"/>
      <w:r>
        <w:rPr>
          <w:rFonts w:ascii="Times New Roman" w:eastAsia="Times New Roman" w:hAnsi="Times New Roman" w:cs="Times New Roman"/>
          <w:sz w:val="24"/>
        </w:rPr>
        <w:t>резистентности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орг</w:t>
      </w:r>
      <w:r>
        <w:rPr>
          <w:rFonts w:ascii="Times New Roman" w:eastAsia="Times New Roman" w:hAnsi="Times New Roman" w:cs="Times New Roman"/>
          <w:sz w:val="24"/>
        </w:rPr>
        <w:t>анизма;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постепенная адаптация организма к воздействию физических нагрузок;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комплексами упражнений, благотворно влияющих на состояние здоровья обучающегося с учетом заболеваний;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физических качеств и освоение жизненно важных двигательных у</w:t>
      </w:r>
      <w:r>
        <w:rPr>
          <w:rFonts w:ascii="Times New Roman" w:eastAsia="Times New Roman" w:hAnsi="Times New Roman" w:cs="Times New Roman"/>
          <w:sz w:val="24"/>
        </w:rPr>
        <w:t>мений и навыков;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контроль дыхания при выполнении физических упражнений обучение способам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физической нагрузкой, отдельными показателями физического развития и физической подготовленности;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волевых качеств личности и интереса к регуля</w:t>
      </w:r>
      <w:r>
        <w:rPr>
          <w:rFonts w:ascii="Times New Roman" w:eastAsia="Times New Roman" w:hAnsi="Times New Roman" w:cs="Times New Roman"/>
          <w:sz w:val="24"/>
        </w:rPr>
        <w:t>рным занятиям физической культурой;</w:t>
      </w:r>
    </w:p>
    <w:p w:rsidR="007E46D6" w:rsidRDefault="006559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культуры здоровья.</w:t>
      </w:r>
    </w:p>
    <w:p w:rsidR="007E46D6" w:rsidRDefault="00655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своих целях и задачах программа для обучающихся соотносится с федеральным компонентом Государственного стандарта общего образования по физической культуре.</w:t>
      </w:r>
      <w:proofErr w:type="gramEnd"/>
    </w:p>
    <w:p w:rsidR="007E46D6" w:rsidRDefault="007E46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7E46D6" w:rsidRDefault="007E46D6">
      <w:pPr>
        <w:spacing w:after="0"/>
        <w:ind w:left="2124" w:firstLine="708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901"/>
        <w:gridCol w:w="1221"/>
        <w:gridCol w:w="1111"/>
        <w:gridCol w:w="1240"/>
      </w:tblGrid>
      <w:tr w:rsidR="007E46D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6D6" w:rsidRDefault="0065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оценивать поступки людей, жизненныеситуациисточкизренияобщепринятыхнормиценностей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;о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цениватьконкретныепоступкикакхорошиеили плохие;</w:t>
            </w:r>
          </w:p>
          <w:p w:rsidR="007E46D6" w:rsidRDefault="0065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умение выражать свои эмоции;</w:t>
            </w:r>
          </w:p>
          <w:p w:rsidR="007E46D6" w:rsidRDefault="0065596C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понимать эмоции других людей, сочувствовать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сопереживать.</w:t>
            </w:r>
          </w:p>
          <w:p w:rsidR="007E46D6" w:rsidRDefault="007E46D6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6D6" w:rsidRDefault="0065596C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определять и формировать цель деятельности с помощью учителя;</w:t>
            </w:r>
          </w:p>
          <w:p w:rsidR="007E46D6" w:rsidRDefault="0065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проговаривать последовательность действий во время занятия;</w:t>
            </w:r>
          </w:p>
          <w:p w:rsidR="007E46D6" w:rsidRDefault="0065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учиться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работать по определенному алгоритму.</w:t>
            </w:r>
          </w:p>
          <w:p w:rsidR="007E46D6" w:rsidRDefault="007E46D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6D6" w:rsidRDefault="0065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4"/>
              </w:rPr>
              <w:lastRenderedPageBreak/>
              <w:t xml:space="preserve">- умение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делат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вывод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совместно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 и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учителя.</w:t>
            </w:r>
          </w:p>
          <w:p w:rsidR="007E46D6" w:rsidRDefault="007E46D6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6D6" w:rsidRDefault="0065596C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умение оформлять свои мысли в устной форме </w:t>
            </w:r>
          </w:p>
          <w:p w:rsidR="007E46D6" w:rsidRDefault="0065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слушат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понимат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речь  других;</w:t>
            </w:r>
          </w:p>
          <w:p w:rsidR="007E46D6" w:rsidRDefault="0065596C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договариваться с одноклассниками совместно с учителем 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правилах поведения и общения исследовать им;</w:t>
            </w:r>
          </w:p>
          <w:p w:rsidR="007E46D6" w:rsidRDefault="0065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учиться работать в  паре, группе; выполнять различные 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идера исполнителя).</w:t>
            </w:r>
          </w:p>
          <w:p w:rsidR="007E46D6" w:rsidRDefault="007E46D6">
            <w:pPr>
              <w:spacing w:after="0" w:line="240" w:lineRule="auto"/>
            </w:pPr>
          </w:p>
        </w:tc>
      </w:tr>
    </w:tbl>
    <w:p w:rsidR="007E46D6" w:rsidRDefault="007E46D6">
      <w:pPr>
        <w:rPr>
          <w:rFonts w:ascii="Times New Roman" w:eastAsia="Times New Roman" w:hAnsi="Times New Roman" w:cs="Times New Roman"/>
          <w:b/>
          <w:sz w:val="24"/>
        </w:rPr>
      </w:pPr>
    </w:p>
    <w:p w:rsidR="007E46D6" w:rsidRDefault="007E46D6">
      <w:pPr>
        <w:rPr>
          <w:rFonts w:ascii="Calibri" w:eastAsia="Calibri" w:hAnsi="Calibri" w:cs="Calibri"/>
        </w:rPr>
      </w:pPr>
    </w:p>
    <w:p w:rsidR="007E46D6" w:rsidRDefault="007E4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7E46D6" w:rsidRDefault="00655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содержание учебной программы.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E46D6" w:rsidRDefault="007E4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7E46D6" w:rsidRDefault="00655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материал программы распределен по классам, а в пределах каждого класса по разделам: основы знаний, оздоровительная и корригирующая гимнастика, легкая атлетика (легкоатлетические упражнения), спортивные игры (элементы спортивных игр), подвижные игры</w:t>
      </w:r>
      <w:r>
        <w:rPr>
          <w:rFonts w:ascii="Times New Roman" w:eastAsia="Times New Roman" w:hAnsi="Times New Roman" w:cs="Times New Roman"/>
          <w:sz w:val="24"/>
        </w:rPr>
        <w:t>, гимнастика.</w:t>
      </w:r>
    </w:p>
    <w:p w:rsidR="007E46D6" w:rsidRDefault="007E46D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E46D6" w:rsidRDefault="006559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</w:rPr>
        <w:t>форма 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 Правила предупреждения травматизма во время занятий фи</w:t>
      </w:r>
      <w:r>
        <w:rPr>
          <w:rFonts w:ascii="Times New Roman" w:eastAsia="Times New Roman" w:hAnsi="Times New Roman" w:cs="Times New Roman"/>
          <w:color w:val="000000"/>
          <w:sz w:val="24"/>
        </w:rPr>
        <w:t>зическими упражнениями: организация мест занятий, подбор одежды, обуви и инвентаря.</w:t>
      </w:r>
    </w:p>
    <w:p w:rsidR="007E46D6" w:rsidRDefault="0065596C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Физические упражнения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</w:t>
      </w:r>
      <w:r>
        <w:rPr>
          <w:rFonts w:ascii="Times New Roman" w:eastAsia="Times New Roman" w:hAnsi="Times New Roman" w:cs="Times New Roman"/>
          <w:color w:val="000000"/>
          <w:sz w:val="24"/>
        </w:rPr>
        <w:t>я. Физическая нагрузка и ее влияние на повышение частоты сердечных сокращений.</w:t>
      </w:r>
    </w:p>
    <w:p w:rsidR="007E46D6" w:rsidRDefault="0065596C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Самостоятельные занятия.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развития основных физических качеств; проведение оздоровительных занятий. </w:t>
      </w:r>
    </w:p>
    <w:p w:rsidR="007E46D6" w:rsidRDefault="0065596C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lastRenderedPageBreak/>
        <w:t xml:space="preserve">Самостоятельные наблюдения за физическим развитием и физической подготовленностью. </w:t>
      </w:r>
      <w:r>
        <w:rPr>
          <w:rFonts w:ascii="Times New Roman" w:eastAsia="Times New Roman" w:hAnsi="Times New Roman" w:cs="Times New Roman"/>
          <w:color w:val="000000"/>
          <w:sz w:val="24"/>
        </w:rPr>
        <w:t>Измерение длины и массы тела, показателей осанки и физических качеств. Измерение частоты сердечных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сокращений во время занятий ОФП.</w:t>
      </w:r>
    </w:p>
    <w:p w:rsidR="007E46D6" w:rsidRDefault="0065596C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Самостоятельные игры и развлечения. </w:t>
      </w:r>
      <w:r>
        <w:rPr>
          <w:rFonts w:ascii="Times New Roman" w:eastAsia="Times New Roman" w:hAnsi="Times New Roman" w:cs="Times New Roman"/>
          <w:color w:val="000000"/>
          <w:sz w:val="24"/>
        </w:rPr>
        <w:t>Организация и  проведение подвижных игр.</w:t>
      </w:r>
    </w:p>
    <w:p w:rsidR="007E46D6" w:rsidRDefault="00655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Раздел «Основы знаний»</w:t>
      </w:r>
      <w:r>
        <w:rPr>
          <w:rFonts w:ascii="Times New Roman" w:eastAsia="Times New Roman" w:hAnsi="Times New Roman" w:cs="Times New Roman"/>
          <w:sz w:val="24"/>
        </w:rPr>
        <w:t xml:space="preserve"> содержит перечень теоретических тем для изучения в соответствии с основными направлениями развития познавательной деятельн</w:t>
      </w:r>
      <w:r>
        <w:rPr>
          <w:rFonts w:ascii="Times New Roman" w:eastAsia="Times New Roman" w:hAnsi="Times New Roman" w:cs="Times New Roman"/>
          <w:sz w:val="24"/>
        </w:rPr>
        <w:t>ости обучающихся.</w:t>
      </w:r>
    </w:p>
    <w:p w:rsidR="007E46D6" w:rsidRDefault="0065596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Раздел «Оздоровительная и корригирующая гимнастика»</w:t>
      </w:r>
      <w:r>
        <w:rPr>
          <w:rFonts w:ascii="Times New Roman" w:eastAsia="Times New Roman" w:hAnsi="Times New Roman" w:cs="Times New Roman"/>
          <w:sz w:val="24"/>
        </w:rPr>
        <w:t xml:space="preserve"> ориентирован на укрепление здоровья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 Данный раздел включает:</w:t>
      </w:r>
    </w:p>
    <w:p w:rsidR="007E46D6" w:rsidRDefault="0065596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упражнения для формирования правильной осанки: </w:t>
      </w:r>
      <w:r>
        <w:rPr>
          <w:rFonts w:ascii="Times New Roman" w:eastAsia="Times New Roman" w:hAnsi="Times New Roman" w:cs="Times New Roman"/>
          <w:sz w:val="24"/>
        </w:rPr>
        <w:t>общие, оказывающие общее укрепляющее воздействие, и специальные, н</w:t>
      </w:r>
      <w:r>
        <w:rPr>
          <w:rFonts w:ascii="Times New Roman" w:eastAsia="Times New Roman" w:hAnsi="Times New Roman" w:cs="Times New Roman"/>
          <w:sz w:val="24"/>
        </w:rPr>
        <w:t>аправленные на выработку мышечно-суставного чувства правильной осанки (у стены, на гимнастической стенке, в движении, в положении лежа на спине и на животе, с гимнастической палкой и др.);</w:t>
      </w:r>
      <w:proofErr w:type="gramEnd"/>
    </w:p>
    <w:p w:rsidR="007E46D6" w:rsidRDefault="0065596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упражнения для повышения функциональных возможностей органов дыхани</w:t>
      </w:r>
      <w:r>
        <w:rPr>
          <w:rFonts w:ascii="Times New Roman" w:eastAsia="Times New Roman" w:hAnsi="Times New Roman" w:cs="Times New Roman"/>
          <w:i/>
          <w:sz w:val="24"/>
        </w:rPr>
        <w:t xml:space="preserve">я, </w:t>
      </w:r>
      <w:r>
        <w:rPr>
          <w:rFonts w:ascii="Times New Roman" w:eastAsia="Times New Roman" w:hAnsi="Times New Roman" w:cs="Times New Roman"/>
          <w:sz w:val="24"/>
        </w:rPr>
        <w:t xml:space="preserve">положительно влияющие на все функциональные системы организма (с произношением гласных и согласных звуков, звукосочетаний на выдохе; соотношение вдоха и выдоха 1:1, 1:2; грудной, брюшной, смешанный тип дыхания; правильное дыхание; дыхание при различных </w:t>
      </w:r>
      <w:r>
        <w:rPr>
          <w:rFonts w:ascii="Times New Roman" w:eastAsia="Times New Roman" w:hAnsi="Times New Roman" w:cs="Times New Roman"/>
          <w:sz w:val="24"/>
        </w:rPr>
        <w:t xml:space="preserve">движениях); </w:t>
      </w:r>
    </w:p>
    <w:p w:rsidR="007E46D6" w:rsidRDefault="0065596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упражнения;</w:t>
      </w:r>
      <w:r>
        <w:rPr>
          <w:rFonts w:ascii="Times New Roman" w:eastAsia="Times New Roman" w:hAnsi="Times New Roman" w:cs="Times New Roman"/>
          <w:sz w:val="24"/>
        </w:rPr>
        <w:t xml:space="preserve"> упражнения для мышц шеи, спины, брюшного пресса, туловища, ног и плечевого пояса; </w:t>
      </w:r>
    </w:p>
    <w:p w:rsidR="007E46D6" w:rsidRDefault="0065596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упражнения для повышения функциональных возможностей сердечнососудистой системы</w:t>
      </w:r>
      <w:r>
        <w:rPr>
          <w:rFonts w:ascii="Times New Roman" w:eastAsia="Times New Roman" w:hAnsi="Times New Roman" w:cs="Times New Roman"/>
          <w:sz w:val="24"/>
        </w:rPr>
        <w:t xml:space="preserve"> (все виды ходьбы; дозированный бег;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упражнения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положении лежа, сидя и стоя в спокойном темпе без задержки дыхания).</w:t>
      </w:r>
    </w:p>
    <w:p w:rsidR="007E46D6" w:rsidRDefault="007E46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E46D6" w:rsidRDefault="0065596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Раздел «Легкая атлетика»</w:t>
      </w:r>
      <w:r>
        <w:rPr>
          <w:rFonts w:ascii="Times New Roman" w:eastAsia="Times New Roman" w:hAnsi="Times New Roman" w:cs="Times New Roman"/>
          <w:sz w:val="24"/>
        </w:rPr>
        <w:t xml:space="preserve"> содержит дозированную ходьбу и бег, прыжковые упражнения, упражнения в метании правой и левой рукой в цель и на дальность. Ходьба и дозированный бег</w:t>
      </w:r>
      <w:r>
        <w:rPr>
          <w:rFonts w:ascii="Times New Roman" w:eastAsia="Times New Roman" w:hAnsi="Times New Roman" w:cs="Times New Roman"/>
          <w:sz w:val="24"/>
        </w:rPr>
        <w:t xml:space="preserve"> являются наиболее оптимальными средствами для развития и совершенствования сердечнососудистой и дыхательной систем, повышения функциональных возможностей организма, развития выносливости. Прыжковые упражнения имеют большое значение для развития ловкости, </w:t>
      </w:r>
      <w:r>
        <w:rPr>
          <w:rFonts w:ascii="Times New Roman" w:eastAsia="Times New Roman" w:hAnsi="Times New Roman" w:cs="Times New Roman"/>
          <w:sz w:val="24"/>
        </w:rPr>
        <w:t>прыгучести, координации движений, укрепляют нервную систему. Упражнения в метании развивают скоростно-силовые качества верхних конечностей, координацию движений, ловкость, оказывают положительное влияние на органы зрения. Ограничиваются упражнения на разви</w:t>
      </w:r>
      <w:r>
        <w:rPr>
          <w:rFonts w:ascii="Times New Roman" w:eastAsia="Times New Roman" w:hAnsi="Times New Roman" w:cs="Times New Roman"/>
          <w:sz w:val="24"/>
        </w:rPr>
        <w:t xml:space="preserve">тие скоростных качеств, общей и специальной выносливости за счет уменьшения дистанции и скорости в ходьбе и беге. Исключены прыжки с разбега в длину и в </w:t>
      </w:r>
      <w:proofErr w:type="gramStart"/>
      <w:r>
        <w:rPr>
          <w:rFonts w:ascii="Times New Roman" w:eastAsia="Times New Roman" w:hAnsi="Times New Roman" w:cs="Times New Roman"/>
          <w:sz w:val="24"/>
        </w:rPr>
        <w:t>высоту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 как имеют противопоказания при нарушениях осанки, заболеваниях сердечнососудистой системы и </w:t>
      </w:r>
      <w:r>
        <w:rPr>
          <w:rFonts w:ascii="Times New Roman" w:eastAsia="Times New Roman" w:hAnsi="Times New Roman" w:cs="Times New Roman"/>
          <w:sz w:val="24"/>
        </w:rPr>
        <w:t>органов зрения.</w:t>
      </w:r>
    </w:p>
    <w:p w:rsidR="007E46D6" w:rsidRDefault="0065596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Раздел «Гимнастика»</w:t>
      </w:r>
      <w:r>
        <w:rPr>
          <w:rFonts w:ascii="Times New Roman" w:eastAsia="Times New Roman" w:hAnsi="Times New Roman" w:cs="Times New Roman"/>
          <w:sz w:val="24"/>
        </w:rPr>
        <w:t xml:space="preserve"> содержит строевые упражнения;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упражнения; элементы акробатики и танцевальные движения; упражнения в лазанье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перелезании</w:t>
      </w:r>
      <w:proofErr w:type="spellEnd"/>
      <w:r>
        <w:rPr>
          <w:rFonts w:ascii="Times New Roman" w:eastAsia="Times New Roman" w:hAnsi="Times New Roman" w:cs="Times New Roman"/>
          <w:sz w:val="24"/>
        </w:rPr>
        <w:t>. Благодаря возможности довольно точного регулирования нагрузки, общего и локальног</w:t>
      </w:r>
      <w:r>
        <w:rPr>
          <w:rFonts w:ascii="Times New Roman" w:eastAsia="Times New Roman" w:hAnsi="Times New Roman" w:cs="Times New Roman"/>
          <w:sz w:val="24"/>
        </w:rPr>
        <w:t>о воздействия на организм, гимнастические упражнения имеют корригирующее и лечебное значение. Ограничены упражнения в равновесии, висах и упорах. Исключены: лазанье по канату, опорные прыжки, стойки на голове и руках, кувырки вперед и назад, так как они пр</w:t>
      </w:r>
      <w:r>
        <w:rPr>
          <w:rFonts w:ascii="Times New Roman" w:eastAsia="Times New Roman" w:hAnsi="Times New Roman" w:cs="Times New Roman"/>
          <w:sz w:val="24"/>
        </w:rPr>
        <w:t>отивопоказаны при дефектах осанки, заболеваниях сердечнососудистой системы и органов зрения.</w:t>
      </w:r>
    </w:p>
    <w:p w:rsidR="007E46D6" w:rsidRDefault="0065596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Разделы «Подвижные игры»</w:t>
      </w:r>
      <w:r>
        <w:rPr>
          <w:rFonts w:ascii="Times New Roman" w:eastAsia="Times New Roman" w:hAnsi="Times New Roman" w:cs="Times New Roman"/>
          <w:sz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</w:rPr>
        <w:t>«Спортивные игры»</w:t>
      </w:r>
      <w:r>
        <w:rPr>
          <w:rFonts w:ascii="Times New Roman" w:eastAsia="Times New Roman" w:hAnsi="Times New Roman" w:cs="Times New Roman"/>
          <w:sz w:val="24"/>
        </w:rPr>
        <w:t xml:space="preserve"> содержат перечень рекомендуемых подвижных и спортивных игр, перечень упражнений для овладения техникой и тактикой игры</w:t>
      </w:r>
      <w:r>
        <w:rPr>
          <w:rFonts w:ascii="Times New Roman" w:eastAsia="Times New Roman" w:hAnsi="Times New Roman" w:cs="Times New Roman"/>
          <w:sz w:val="24"/>
        </w:rPr>
        <w:t xml:space="preserve">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</w:t>
      </w:r>
      <w:r>
        <w:rPr>
          <w:rFonts w:ascii="Times New Roman" w:eastAsia="Times New Roman" w:hAnsi="Times New Roman" w:cs="Times New Roman"/>
          <w:sz w:val="24"/>
        </w:rPr>
        <w:t>альный уровень.</w:t>
      </w:r>
    </w:p>
    <w:p w:rsidR="007E46D6" w:rsidRDefault="0065596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 и физической подготовленности.</w:t>
      </w:r>
    </w:p>
    <w:p w:rsidR="007E46D6" w:rsidRDefault="006559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Формы организации и виды деятельности: тренировка, соревнования, игра, групповые занятия.</w:t>
      </w:r>
    </w:p>
    <w:p w:rsidR="007E46D6" w:rsidRDefault="0065596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ТЕМАТИЧЕСКИЙ ПЛАН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81"/>
        <w:gridCol w:w="8292"/>
      </w:tblGrid>
      <w:tr w:rsidR="007E46D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урока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раздела/урока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безопасности, правила поведения в спортивном зале. Народные игры.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Терминология, Снаряды и их устройство. Ли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чная гигиена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быстроты, игровые эстафеты.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ловкости. Соревнование.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силы. Игровые эстафеты.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Гигиена и самоконтроль. Открытый урок.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выносливости. Игровые эстафеты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быстроты. Соревнование.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ловкости. Игровые эстафеты.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силы. Игровые эстафеты.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 дня. Культурно массовая работа.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выносливости. Игровые эстафеты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Контрольные упражнения.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быстроты. Соревнование.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ловкости. Игровые эстафеты.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силы. Соревнование.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выносливости. Игровые эстафеты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Гигиена и самоконтроль. Открытый урок.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быстроты. Игровые эстафеты.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 и силы.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 и быстроты.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 и силы.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 дня. Открытый урок.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 и быстроты.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 и силы.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выносливости. Игровые эстафеты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быстроты и ловкости.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Личная гигиена. Открытый урок.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силы и выносливости.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быстроты. Игровые эстафеты.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ловкости. Игровые эстафеты.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силы. Игровые эстафеты.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выносливости. Игровые эстафеты</w:t>
            </w:r>
          </w:p>
        </w:tc>
      </w:tr>
      <w:tr w:rsidR="007E46D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46D6" w:rsidRDefault="00655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Контрольные упражнения. </w:t>
            </w:r>
          </w:p>
        </w:tc>
      </w:tr>
    </w:tbl>
    <w:p w:rsidR="007E46D6" w:rsidRDefault="007E46D6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E46D6" w:rsidRDefault="007E46D6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E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329B4"/>
    <w:multiLevelType w:val="multilevel"/>
    <w:tmpl w:val="7DE05D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2768BB"/>
    <w:multiLevelType w:val="multilevel"/>
    <w:tmpl w:val="1E224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E46D6"/>
    <w:rsid w:val="0065596C"/>
    <w:rsid w:val="007E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1348</Words>
  <Characters>7687</Characters>
  <Application>Microsoft Office Word</Application>
  <DocSecurity>0</DocSecurity>
  <Lines>64</Lines>
  <Paragraphs>18</Paragraphs>
  <ScaleCrop>false</ScaleCrop>
  <Company/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Uzer2</cp:lastModifiedBy>
  <cp:revision>2</cp:revision>
  <cp:lastPrinted>2017-11-06T15:20:00Z</cp:lastPrinted>
  <dcterms:created xsi:type="dcterms:W3CDTF">2017-11-06T15:18:00Z</dcterms:created>
  <dcterms:modified xsi:type="dcterms:W3CDTF">2017-11-06T15:20:00Z</dcterms:modified>
</cp:coreProperties>
</file>