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51" w:rsidRDefault="00BB26E0" w:rsidP="00416E51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Интегрированный урок литературного чтения и музыки «Азбука букв и нот». (</w:t>
      </w:r>
      <w:r w:rsidR="00416E51">
        <w:rPr>
          <w:rFonts w:ascii="Times New Roman" w:hAnsi="Times New Roman" w:cs="Times New Roman"/>
          <w:b/>
          <w:bCs/>
          <w:caps/>
          <w:sz w:val="28"/>
          <w:szCs w:val="28"/>
        </w:rPr>
        <w:t>Ф. Кривин «Почему «А» поётся, а «Б» – нет»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)</w:t>
      </w:r>
      <w:r w:rsidR="00416E51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="00416E51">
        <w:rPr>
          <w:rFonts w:ascii="Times New Roman" w:hAnsi="Times New Roman" w:cs="Times New Roman"/>
          <w:b/>
          <w:bCs/>
          <w:sz w:val="28"/>
          <w:szCs w:val="28"/>
        </w:rPr>
        <w:t>(технологическая карта)</w:t>
      </w:r>
    </w:p>
    <w:tbl>
      <w:tblPr>
        <w:tblW w:w="1443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3674"/>
        <w:gridCol w:w="10756"/>
      </w:tblGrid>
      <w:tr w:rsidR="00416E51" w:rsidRPr="00EA4F8E" w:rsidTr="00416E51">
        <w:trPr>
          <w:trHeight w:val="15"/>
          <w:jc w:val="center"/>
        </w:trPr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EA4F8E">
              <w:rPr>
                <w:rFonts w:ascii="Times New Roman" w:hAnsi="Times New Roman" w:cs="Times New Roman"/>
                <w:b/>
                <w:bCs/>
              </w:rPr>
              <w:t>Цели деятельности педагога</w:t>
            </w:r>
          </w:p>
        </w:tc>
        <w:tc>
          <w:tcPr>
            <w:tcW w:w="10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Создать условия для развития речевых умений, фонематического слуха, творческих</w:t>
            </w:r>
            <w:r w:rsidR="002A6ADA">
              <w:rPr>
                <w:rFonts w:ascii="Times New Roman" w:hAnsi="Times New Roman" w:cs="Times New Roman"/>
              </w:rPr>
              <w:t xml:space="preserve">, музыкальных и ритмических  </w:t>
            </w:r>
            <w:r w:rsidRPr="00EA4F8E">
              <w:rPr>
                <w:rFonts w:ascii="Times New Roman" w:hAnsi="Times New Roman" w:cs="Times New Roman"/>
              </w:rPr>
              <w:t xml:space="preserve"> способностей; научить читать по ролям</w:t>
            </w:r>
            <w:r w:rsidR="002A6ADA">
              <w:rPr>
                <w:rFonts w:ascii="Times New Roman" w:hAnsi="Times New Roman" w:cs="Times New Roman"/>
              </w:rPr>
              <w:t>; знать порядок нот.</w:t>
            </w:r>
          </w:p>
        </w:tc>
      </w:tr>
      <w:tr w:rsidR="00416E51" w:rsidRPr="00EA4F8E" w:rsidTr="00416E51">
        <w:trPr>
          <w:trHeight w:val="15"/>
          <w:jc w:val="center"/>
        </w:trPr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EA4F8E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0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Комбинированный</w:t>
            </w:r>
          </w:p>
        </w:tc>
      </w:tr>
      <w:tr w:rsidR="00416E51" w:rsidRPr="00EA4F8E" w:rsidTr="00416E51">
        <w:trPr>
          <w:trHeight w:val="15"/>
          <w:jc w:val="center"/>
        </w:trPr>
        <w:tc>
          <w:tcPr>
            <w:tcW w:w="3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A4F8E">
              <w:rPr>
                <w:rFonts w:ascii="Times New Roman" w:hAnsi="Times New Roman" w:cs="Times New Roman"/>
                <w:b/>
                <w:bCs/>
              </w:rPr>
              <w:t>Планируемые результаты образования</w:t>
            </w:r>
          </w:p>
          <w:p w:rsidR="00416E51" w:rsidRPr="00EA4F8E" w:rsidRDefault="00416E51" w:rsidP="00416E5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16E51" w:rsidRPr="00EA4F8E" w:rsidRDefault="00416E51" w:rsidP="00416E5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16E51" w:rsidRPr="00EA4F8E" w:rsidRDefault="00416E51" w:rsidP="00416E5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  <w:spacing w:val="45"/>
              </w:rPr>
              <w:t>Метапредметные</w:t>
            </w:r>
            <w:r w:rsidRPr="00EA4F8E">
              <w:rPr>
                <w:rFonts w:ascii="Times New Roman" w:hAnsi="Times New Roman" w:cs="Times New Roman"/>
              </w:rPr>
              <w:t xml:space="preserve"> (критерии сформированности/оценки компонентов универсальных учебных действий – УУД)</w:t>
            </w:r>
          </w:p>
        </w:tc>
        <w:tc>
          <w:tcPr>
            <w:tcW w:w="10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tabs>
                <w:tab w:val="left" w:pos="570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  <w:spacing w:val="45"/>
              </w:rPr>
              <w:t>Предметные:</w:t>
            </w:r>
            <w:r w:rsidRPr="00EA4F8E">
              <w:rPr>
                <w:rFonts w:ascii="Times New Roman" w:hAnsi="Times New Roman" w:cs="Times New Roman"/>
                <w:color w:val="000000"/>
              </w:rPr>
              <w:t xml:space="preserve"> умение выразительно читать текст с передачей различных интонаций и умение читать произведение по ролям</w:t>
            </w:r>
            <w:r w:rsidR="002A6ADA">
              <w:rPr>
                <w:rFonts w:ascii="Times New Roman" w:hAnsi="Times New Roman" w:cs="Times New Roman"/>
                <w:color w:val="000000"/>
              </w:rPr>
              <w:t>; умение выразительно петь, пропевать, тянуть гласные, чётко произносить согласные.</w:t>
            </w:r>
          </w:p>
        </w:tc>
      </w:tr>
      <w:tr w:rsidR="00416E51" w:rsidRPr="00EA4F8E" w:rsidTr="00416E51">
        <w:trPr>
          <w:trHeight w:val="15"/>
          <w:jc w:val="center"/>
        </w:trPr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tabs>
                <w:tab w:val="left" w:pos="570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 w:rsidRPr="00EA4F8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A4F8E">
              <w:rPr>
                <w:rFonts w:ascii="Times New Roman" w:hAnsi="Times New Roman" w:cs="Times New Roman"/>
                <w:color w:val="000000"/>
              </w:rPr>
              <w:t>формирование положительного отношения и интереса к урокам литературного чтения</w:t>
            </w:r>
            <w:r w:rsidR="002A6ADA">
              <w:rPr>
                <w:rFonts w:ascii="Times New Roman" w:hAnsi="Times New Roman" w:cs="Times New Roman"/>
                <w:color w:val="000000"/>
              </w:rPr>
              <w:t xml:space="preserve">  и  музыки</w:t>
            </w:r>
            <w:r w:rsidRPr="00EA4F8E">
              <w:rPr>
                <w:rFonts w:ascii="Times New Roman" w:hAnsi="Times New Roman" w:cs="Times New Roman"/>
                <w:color w:val="000000"/>
              </w:rPr>
              <w:t xml:space="preserve">; опыт оценки своих эмоциональных реакций на прочитанное </w:t>
            </w:r>
            <w:r w:rsidR="002A6ADA">
              <w:rPr>
                <w:rFonts w:ascii="Times New Roman" w:hAnsi="Times New Roman" w:cs="Times New Roman"/>
                <w:color w:val="000000"/>
              </w:rPr>
              <w:t xml:space="preserve"> и  пропетое  </w:t>
            </w:r>
            <w:r w:rsidRPr="00EA4F8E">
              <w:rPr>
                <w:rFonts w:ascii="Times New Roman" w:hAnsi="Times New Roman" w:cs="Times New Roman"/>
                <w:color w:val="000000"/>
              </w:rPr>
              <w:t>произведение</w:t>
            </w:r>
          </w:p>
        </w:tc>
      </w:tr>
      <w:tr w:rsidR="00416E51" w:rsidRPr="00EA4F8E" w:rsidTr="00416E51">
        <w:trPr>
          <w:trHeight w:val="15"/>
          <w:jc w:val="center"/>
        </w:trPr>
        <w:tc>
          <w:tcPr>
            <w:tcW w:w="3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tabs>
                <w:tab w:val="left" w:pos="570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EA4F8E">
              <w:rPr>
                <w:rFonts w:ascii="Times New Roman" w:hAnsi="Times New Roman" w:cs="Times New Roman"/>
                <w:color w:val="000000"/>
              </w:rPr>
              <w:t>умение адекватно воспринимать оценку учителя и одноклассников и самостоятельно оценивать правильность выполненных действий.</w:t>
            </w:r>
          </w:p>
          <w:p w:rsidR="00416E51" w:rsidRPr="00EA4F8E" w:rsidRDefault="00416E51" w:rsidP="00416E51">
            <w:pPr>
              <w:pStyle w:val="ParagraphStyle"/>
              <w:tabs>
                <w:tab w:val="left" w:pos="570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i/>
                <w:iCs/>
                <w:color w:val="000000"/>
              </w:rPr>
              <w:t>Познавательные:</w:t>
            </w:r>
            <w:r w:rsidRPr="00EA4F8E">
              <w:rPr>
                <w:rFonts w:ascii="Times New Roman" w:hAnsi="Times New Roman" w:cs="Times New Roman"/>
                <w:color w:val="000000"/>
              </w:rPr>
              <w:t xml:space="preserve"> умение сравнивать литературные произведения и их героев</w:t>
            </w:r>
            <w:r w:rsidR="002A6ADA">
              <w:rPr>
                <w:rFonts w:ascii="Times New Roman" w:hAnsi="Times New Roman" w:cs="Times New Roman"/>
                <w:color w:val="000000"/>
              </w:rPr>
              <w:t>, пропевать правильно мелодию песен, знать звукоряд нот</w:t>
            </w:r>
            <w:r w:rsidRPr="00EA4F8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16E51" w:rsidRPr="00EA4F8E" w:rsidRDefault="00416E51" w:rsidP="00416E5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EA4F8E">
              <w:rPr>
                <w:rFonts w:ascii="Times New Roman" w:hAnsi="Times New Roman" w:cs="Times New Roman"/>
              </w:rPr>
              <w:t xml:space="preserve"> умение сотрудничать с одноклассниками, участвуя в групповой деятельности, владеть диалогической формой речи в заданной сюжетно-ролевой ситуации</w:t>
            </w:r>
          </w:p>
        </w:tc>
      </w:tr>
      <w:tr w:rsidR="00416E51" w:rsidRPr="00EA4F8E" w:rsidTr="00416E51">
        <w:trPr>
          <w:trHeight w:val="15"/>
          <w:jc w:val="center"/>
        </w:trPr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A4F8E">
              <w:rPr>
                <w:rFonts w:ascii="Times New Roman" w:hAnsi="Times New Roman" w:cs="Times New Roman"/>
                <w:b/>
                <w:bCs/>
              </w:rPr>
              <w:t>Формы и методы обучения</w:t>
            </w:r>
          </w:p>
        </w:tc>
        <w:tc>
          <w:tcPr>
            <w:tcW w:w="10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Фронтальная, индивидуальная; объяснительно-иллюстративный</w:t>
            </w:r>
          </w:p>
        </w:tc>
      </w:tr>
      <w:tr w:rsidR="00416E51" w:rsidRPr="00EA4F8E" w:rsidTr="00416E51">
        <w:trPr>
          <w:trHeight w:val="15"/>
          <w:jc w:val="center"/>
        </w:trPr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A4F8E">
              <w:rPr>
                <w:rFonts w:ascii="Times New Roman" w:hAnsi="Times New Roman" w:cs="Times New Roman"/>
                <w:b/>
                <w:bCs/>
              </w:rPr>
              <w:t xml:space="preserve">Основное содержание темы, </w:t>
            </w:r>
            <w:r w:rsidRPr="00EA4F8E">
              <w:rPr>
                <w:rFonts w:ascii="Times New Roman" w:hAnsi="Times New Roman" w:cs="Times New Roman"/>
                <w:b/>
                <w:bCs/>
              </w:rPr>
              <w:br/>
              <w:t>понятия и термины</w:t>
            </w:r>
          </w:p>
        </w:tc>
        <w:tc>
          <w:tcPr>
            <w:tcW w:w="10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Гласные и согласные звуки, особенности произношения. Положение звука в начале, середине и конце слова</w:t>
            </w:r>
          </w:p>
        </w:tc>
      </w:tr>
      <w:tr w:rsidR="00416E51" w:rsidRPr="00EA4F8E" w:rsidTr="00416E51">
        <w:trPr>
          <w:trHeight w:val="15"/>
          <w:jc w:val="center"/>
        </w:trPr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A4F8E">
              <w:rPr>
                <w:rFonts w:ascii="Times New Roman" w:hAnsi="Times New Roman" w:cs="Times New Roman"/>
                <w:b/>
                <w:bCs/>
              </w:rPr>
              <w:t>Образовательные ресурсы</w:t>
            </w:r>
          </w:p>
        </w:tc>
        <w:tc>
          <w:tcPr>
            <w:tcW w:w="10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64" w:lineRule="auto"/>
              <w:ind w:left="-1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</w:rPr>
              <w:t xml:space="preserve">Алфавит; картинки со словами; карточки с изображением предметов; </w:t>
            </w:r>
            <w:r w:rsidRPr="00EA4F8E">
              <w:rPr>
                <w:rFonts w:ascii="Times New Roman" w:hAnsi="Times New Roman" w:cs="Times New Roman"/>
                <w:color w:val="000000"/>
              </w:rPr>
              <w:t>карточки с пословицами; карточки с играми; выставка книг о буквах</w:t>
            </w:r>
            <w:r w:rsidR="002A6ADA">
              <w:rPr>
                <w:rFonts w:ascii="Times New Roman" w:hAnsi="Times New Roman" w:cs="Times New Roman"/>
                <w:color w:val="000000"/>
              </w:rPr>
              <w:t>, карточки с названиями нот, аудиофайлы песен, караоке.</w:t>
            </w:r>
          </w:p>
        </w:tc>
      </w:tr>
    </w:tbl>
    <w:p w:rsidR="00416E51" w:rsidRDefault="00416E51" w:rsidP="00416E51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Сценарий урока</w:t>
      </w:r>
    </w:p>
    <w:tbl>
      <w:tblPr>
        <w:tblW w:w="1443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599"/>
        <w:gridCol w:w="1923"/>
        <w:gridCol w:w="5182"/>
        <w:gridCol w:w="2300"/>
        <w:gridCol w:w="2298"/>
        <w:gridCol w:w="1128"/>
      </w:tblGrid>
      <w:tr w:rsidR="00416E51" w:rsidRPr="00EA4F8E" w:rsidTr="00416E51">
        <w:trPr>
          <w:trHeight w:val="15"/>
          <w:jc w:val="center"/>
        </w:trPr>
        <w:tc>
          <w:tcPr>
            <w:tcW w:w="1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E51" w:rsidRPr="00EA4F8E" w:rsidRDefault="00416E51" w:rsidP="00416E51">
            <w:pPr>
              <w:pStyle w:val="Centered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>Этап урока,</w:t>
            </w:r>
          </w:p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 </w:t>
            </w:r>
            <w:r w:rsidRPr="00EA4F8E">
              <w:rPr>
                <w:rFonts w:ascii="Times New Roman" w:hAnsi="Times New Roman" w:cs="Times New Roman"/>
                <w:sz w:val="20"/>
                <w:szCs w:val="20"/>
              </w:rPr>
              <w:br/>
              <w:t>и развивающие компоненты, задания и упражнения</w:t>
            </w:r>
          </w:p>
        </w:tc>
        <w:tc>
          <w:tcPr>
            <w:tcW w:w="5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>Деятельность учащихся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416E51" w:rsidRPr="00EA4F8E" w:rsidTr="00416E51">
        <w:trPr>
          <w:trHeight w:val="15"/>
          <w:jc w:val="center"/>
        </w:trPr>
        <w:tc>
          <w:tcPr>
            <w:tcW w:w="1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E51" w:rsidRPr="00EA4F8E" w:rsidRDefault="00416E51" w:rsidP="00416E51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E51" w:rsidRPr="00EA4F8E" w:rsidRDefault="00416E51" w:rsidP="00416E51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5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E51" w:rsidRPr="00EA4F8E" w:rsidRDefault="00416E51" w:rsidP="00416E51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>осуществляемые</w:t>
            </w:r>
          </w:p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 xml:space="preserve">формируемые </w:t>
            </w:r>
            <w:r w:rsidRPr="00EA4F8E">
              <w:rPr>
                <w:rFonts w:ascii="Times New Roman" w:hAnsi="Times New Roman" w:cs="Times New Roman"/>
                <w:sz w:val="20"/>
                <w:szCs w:val="20"/>
              </w:rPr>
              <w:br/>
              <w:t>умения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E51" w:rsidRPr="00EA4F8E" w:rsidRDefault="00416E51" w:rsidP="00416E51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</w:p>
        </w:tc>
      </w:tr>
      <w:tr w:rsidR="00416E51" w:rsidRPr="00EA4F8E" w:rsidTr="00416E51">
        <w:trPr>
          <w:trHeight w:val="15"/>
          <w:jc w:val="center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F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6E51" w:rsidRPr="00EA4F8E" w:rsidTr="00416E51">
        <w:trPr>
          <w:trHeight w:val="15"/>
          <w:jc w:val="center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 w:rsidRPr="00EA4F8E">
              <w:rPr>
                <w:rFonts w:ascii="Times New Roman" w:hAnsi="Times New Roman" w:cs="Times New Roman"/>
                <w:b/>
                <w:bCs/>
              </w:rPr>
              <w:t xml:space="preserve">I. Организационный </w:t>
            </w:r>
            <w:r w:rsidRPr="00EA4F8E">
              <w:rPr>
                <w:rFonts w:ascii="Times New Roman" w:hAnsi="Times New Roman" w:cs="Times New Roman"/>
                <w:b/>
                <w:bCs/>
              </w:rPr>
              <w:br/>
              <w:t>момент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Эмоциональный настрой на урок;  проверка готовности оборудования и класса к уроку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Default="00416E51" w:rsidP="00BB26E0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7"/>
                <w:szCs w:val="27"/>
              </w:rPr>
            </w:pPr>
            <w:r w:rsidRPr="00EA4F8E">
              <w:t xml:space="preserve">Приветствует учащихся. Проверяет готовность </w:t>
            </w:r>
            <w:r w:rsidRPr="00EA4F8E">
              <w:br/>
              <w:t>к уроку</w:t>
            </w:r>
            <w:r w:rsidR="00BB26E0">
              <w:rPr>
                <w:color w:val="000000"/>
                <w:sz w:val="27"/>
                <w:szCs w:val="27"/>
              </w:rPr>
              <w:t xml:space="preserve"> </w:t>
            </w:r>
          </w:p>
          <w:p w:rsidR="00BB26E0" w:rsidRPr="00BB26E0" w:rsidRDefault="00BB26E0" w:rsidP="00BB26E0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Style w:val="c0"/>
                <w:color w:val="000000"/>
              </w:rPr>
            </w:pPr>
            <w:r w:rsidRPr="00BB26E0">
              <w:rPr>
                <w:color w:val="000000"/>
              </w:rPr>
              <w:t>Здравствуйте, дети!</w:t>
            </w:r>
            <w:r w:rsidRPr="00BB26E0">
              <w:rPr>
                <w:color w:val="000000"/>
              </w:rPr>
              <w:br/>
              <w:t>Прозвенел и смолк звонок.</w:t>
            </w:r>
            <w:r w:rsidRPr="00BB26E0">
              <w:rPr>
                <w:color w:val="000000"/>
              </w:rPr>
              <w:br/>
              <w:t>Начинается урок.</w:t>
            </w:r>
            <w:r w:rsidRPr="00BB26E0">
              <w:rPr>
                <w:color w:val="000000"/>
              </w:rPr>
              <w:br/>
              <w:t>Тихо девочки за парту сели,</w:t>
            </w:r>
            <w:r w:rsidRPr="00BB26E0">
              <w:rPr>
                <w:color w:val="000000"/>
              </w:rPr>
              <w:br/>
              <w:t>Тихо мальчики за парту сели,</w:t>
            </w:r>
            <w:r w:rsidRPr="00BB26E0">
              <w:rPr>
                <w:color w:val="000000"/>
              </w:rPr>
              <w:br/>
              <w:t>На меня все посмотрели.</w:t>
            </w:r>
          </w:p>
          <w:p w:rsidR="00416E51" w:rsidRPr="00EA4F8E" w:rsidRDefault="00416E51" w:rsidP="00416E51">
            <w:pPr>
              <w:pStyle w:val="ParagraphStyle"/>
              <w:tabs>
                <w:tab w:val="left" w:pos="2550"/>
              </w:tabs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Приветствуют учителя. Отвечают на вопросы учителя. Проверяют наличие индивидуальных учебных принадлежностей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Воспринимать на слух речь педагога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Наблюдение  учителя</w:t>
            </w:r>
          </w:p>
        </w:tc>
      </w:tr>
      <w:tr w:rsidR="00416E51" w:rsidRPr="00EA4F8E" w:rsidTr="00416E51">
        <w:trPr>
          <w:trHeight w:val="15"/>
          <w:jc w:val="center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 w:rsidRPr="00EA4F8E">
              <w:rPr>
                <w:rFonts w:ascii="Times New Roman" w:hAnsi="Times New Roman" w:cs="Times New Roman"/>
                <w:b/>
                <w:bCs/>
              </w:rPr>
              <w:t>II. Актуализация знаний, сообщение целей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Обеспечение мотивации и принятие целей учебно-познава-тельной деятельности</w:t>
            </w: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D40430" w:rsidRPr="00EA4F8E" w:rsidRDefault="00D40430" w:rsidP="00D40430">
            <w:pPr>
              <w:pStyle w:val="ParagraphStyle"/>
              <w:keepNext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Работа с карточками.</w:t>
            </w: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D40430" w:rsidRPr="00EA4F8E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BB26E0" w:rsidRDefault="00BB26E0" w:rsidP="00BB26E0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BB26E0">
              <w:rPr>
                <w:rStyle w:val="c0"/>
                <w:color w:val="000000"/>
              </w:rPr>
              <w:t>Ребята,  какой учебник я держу в руках? (Азбука)</w:t>
            </w:r>
          </w:p>
          <w:p w:rsidR="00BB26E0" w:rsidRPr="00BB26E0" w:rsidRDefault="00BB26E0" w:rsidP="00BB26E0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/>
                <w:color w:val="000000"/>
              </w:rPr>
            </w:pPr>
            <w:r w:rsidRPr="00BB26E0">
              <w:rPr>
                <w:rStyle w:val="c0"/>
                <w:color w:val="000000"/>
              </w:rPr>
              <w:t>-Какой герой сказок учится по Азбуке/Букварю? (Буратино)</w:t>
            </w:r>
          </w:p>
          <w:p w:rsidR="00BB26E0" w:rsidRPr="00BB26E0" w:rsidRDefault="00BB26E0" w:rsidP="00BB26E0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/>
                <w:color w:val="000000"/>
              </w:rPr>
            </w:pPr>
            <w:r w:rsidRPr="00BB26E0">
              <w:rPr>
                <w:rStyle w:val="c0"/>
                <w:color w:val="000000"/>
              </w:rPr>
              <w:t>-Буратино просит нас помочь ему с одним заданием. Поможем?</w:t>
            </w:r>
          </w:p>
          <w:p w:rsidR="00BB26E0" w:rsidRDefault="00BB26E0" w:rsidP="00BB26E0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Style w:val="c0"/>
                <w:color w:val="000000"/>
              </w:rPr>
            </w:pPr>
            <w:r w:rsidRPr="00BB26E0">
              <w:rPr>
                <w:rStyle w:val="c0"/>
                <w:color w:val="000000"/>
              </w:rPr>
              <w:t>- На какие группы можно разделить буквы? (а, м, з, в, и, к, о)</w:t>
            </w:r>
          </w:p>
          <w:p w:rsidR="00D40430" w:rsidRPr="00EA4F8E" w:rsidRDefault="00D40430" w:rsidP="00D40430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Раздаёт учащимся карточки с картинками и предлагает выполнить задание.</w:t>
            </w:r>
          </w:p>
          <w:p w:rsidR="00D40430" w:rsidRPr="00EA4F8E" w:rsidRDefault="00D40430" w:rsidP="00D40430">
            <w:pPr>
              <w:pStyle w:val="ParagraphStyle"/>
              <w:keepNext/>
              <w:spacing w:line="225" w:lineRule="auto"/>
              <w:jc w:val="center"/>
              <w:rPr>
                <w:rFonts w:ascii="Times New Roman" w:hAnsi="Times New Roman" w:cs="Times New Roman"/>
                <w:color w:val="000000"/>
                <w:spacing w:val="45"/>
              </w:rPr>
            </w:pPr>
            <w:r w:rsidRPr="00EA4F8E">
              <w:rPr>
                <w:rFonts w:ascii="Times New Roman" w:hAnsi="Times New Roman" w:cs="Times New Roman"/>
                <w:color w:val="000000"/>
                <w:spacing w:val="45"/>
              </w:rPr>
              <w:t>Вариант I</w:t>
            </w:r>
          </w:p>
          <w:p w:rsidR="00D40430" w:rsidRPr="00EA4F8E" w:rsidRDefault="00D40430" w:rsidP="00D40430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– Обведи красным карандашом предметы, названия которых начинаются на гласный звук</w:t>
            </w:r>
            <w:r w:rsidRPr="00EA4F8E">
              <w:rPr>
                <w:rFonts w:ascii="Times New Roman" w:hAnsi="Times New Roman" w:cs="Times New Roman"/>
              </w:rPr>
              <w:t xml:space="preserve"> (</w:t>
            </w:r>
            <w:r w:rsidRPr="00EA4F8E">
              <w:rPr>
                <w:rFonts w:ascii="Times New Roman" w:hAnsi="Times New Roman" w:cs="Times New Roman"/>
                <w:i/>
                <w:iCs/>
              </w:rPr>
              <w:t>Приложение 1).</w:t>
            </w:r>
          </w:p>
          <w:p w:rsidR="00D40430" w:rsidRPr="00EA4F8E" w:rsidRDefault="00D40430" w:rsidP="00D40430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color w:val="000000"/>
                <w:spacing w:val="45"/>
              </w:rPr>
            </w:pPr>
            <w:r w:rsidRPr="00EA4F8E">
              <w:rPr>
                <w:rFonts w:ascii="Times New Roman" w:hAnsi="Times New Roman" w:cs="Times New Roman"/>
                <w:color w:val="000000"/>
                <w:spacing w:val="45"/>
              </w:rPr>
              <w:t>Вариант II</w:t>
            </w:r>
          </w:p>
          <w:p w:rsidR="00D40430" w:rsidRPr="00BB26E0" w:rsidRDefault="00D40430" w:rsidP="00D40430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/>
                <w:color w:val="000000"/>
              </w:rPr>
            </w:pPr>
            <w:r w:rsidRPr="00EA4F8E">
              <w:t xml:space="preserve">– Обведи синим карандашом предметы, названия которых начинаются на согласный звук </w:t>
            </w:r>
            <w:r w:rsidRPr="00EA4F8E">
              <w:br/>
            </w:r>
          </w:p>
          <w:p w:rsidR="00BB26E0" w:rsidRPr="00BB26E0" w:rsidRDefault="00BB26E0" w:rsidP="00BB26E0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/>
                <w:color w:val="000000"/>
              </w:rPr>
            </w:pPr>
            <w:r w:rsidRPr="00BB26E0">
              <w:rPr>
                <w:rStyle w:val="c0"/>
                <w:color w:val="000000"/>
              </w:rPr>
              <w:t xml:space="preserve">- Чем гласные звуки отличаются от </w:t>
            </w:r>
            <w:r w:rsidRPr="00BB26E0">
              <w:rPr>
                <w:rStyle w:val="c0"/>
                <w:color w:val="000000"/>
              </w:rPr>
              <w:lastRenderedPageBreak/>
              <w:t>согласных?</w:t>
            </w:r>
          </w:p>
          <w:p w:rsidR="00BB26E0" w:rsidRDefault="00BB26E0" w:rsidP="00BB26E0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B26E0">
              <w:rPr>
                <w:rStyle w:val="c0"/>
                <w:color w:val="000000"/>
              </w:rPr>
              <w:t xml:space="preserve">- </w:t>
            </w:r>
            <w:r w:rsidR="00D40430">
              <w:rPr>
                <w:rStyle w:val="c0"/>
                <w:color w:val="000000"/>
              </w:rPr>
              <w:t>Буратино хочет узнать: п</w:t>
            </w:r>
            <w:r w:rsidRPr="00BB26E0">
              <w:rPr>
                <w:rStyle w:val="c0"/>
                <w:color w:val="000000"/>
              </w:rPr>
              <w:t>очему глас</w:t>
            </w:r>
            <w:r w:rsidR="00D40430">
              <w:rPr>
                <w:rStyle w:val="c0"/>
                <w:color w:val="000000"/>
              </w:rPr>
              <w:t>ные поются, а согласные нет?  Н</w:t>
            </w:r>
            <w:r w:rsidRPr="00BB26E0">
              <w:rPr>
                <w:rStyle w:val="c0"/>
                <w:color w:val="000000"/>
              </w:rPr>
              <w:t>а этот вопрос мы постараемся сегодня ответить</w:t>
            </w: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lastRenderedPageBreak/>
              <w:t>Читают слова, предложенные учителем.</w:t>
            </w: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Отвечают на вопросы учителя</w:t>
            </w: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Pr="00EA4F8E" w:rsidRDefault="00D40430" w:rsidP="00D40430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Рассматривают карточки и анализируют задание.</w:t>
            </w:r>
          </w:p>
          <w:p w:rsidR="00D40430" w:rsidRPr="00EA4F8E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Понимать смысл текста.</w:t>
            </w: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 xml:space="preserve">Формулировать </w:t>
            </w:r>
            <w:r w:rsidRPr="00EA4F8E">
              <w:rPr>
                <w:rFonts w:ascii="Times New Roman" w:hAnsi="Times New Roman" w:cs="Times New Roman"/>
              </w:rPr>
              <w:br/>
              <w:t>ответы на вопросы учителя.</w:t>
            </w: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Выполнять инструкцию</w:t>
            </w: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Pr="00EA4F8E" w:rsidRDefault="00D40430" w:rsidP="00D4043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Осуществлять самоконтроль и оценку правильности выполнения действий.</w:t>
            </w:r>
          </w:p>
          <w:p w:rsidR="00D40430" w:rsidRPr="00EA4F8E" w:rsidRDefault="00D40430" w:rsidP="00D4043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Pr="00EA4F8E" w:rsidRDefault="00D40430" w:rsidP="00D4043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Pr="00EA4F8E" w:rsidRDefault="00D40430" w:rsidP="00D4043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Формировать общее мнение в совместной деятельности.</w:t>
            </w:r>
          </w:p>
          <w:p w:rsidR="00416E51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5D7CB9" w:rsidRDefault="005D7CB9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5D7CB9" w:rsidRDefault="005D7CB9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5D7CB9" w:rsidRDefault="005D7CB9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5D7CB9" w:rsidRPr="00EA4F8E" w:rsidRDefault="005D7CB9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lastRenderedPageBreak/>
              <w:t>Устные ответы</w:t>
            </w: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D40430" w:rsidRPr="00EA4F8E" w:rsidRDefault="00D4043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Задание на карточке</w:t>
            </w:r>
          </w:p>
        </w:tc>
      </w:tr>
    </w:tbl>
    <w:p w:rsidR="00416E51" w:rsidRDefault="00416E51" w:rsidP="00416E51">
      <w:pPr>
        <w:pStyle w:val="ParagraphStyle"/>
        <w:spacing w:after="6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43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599"/>
        <w:gridCol w:w="1923"/>
        <w:gridCol w:w="5182"/>
        <w:gridCol w:w="2300"/>
        <w:gridCol w:w="2298"/>
        <w:gridCol w:w="1128"/>
      </w:tblGrid>
      <w:tr w:rsidR="00416E51" w:rsidRPr="00EA4F8E" w:rsidTr="00416E51">
        <w:trPr>
          <w:trHeight w:val="15"/>
          <w:jc w:val="center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16E51" w:rsidRPr="00EA4F8E" w:rsidTr="00416E51">
        <w:trPr>
          <w:trHeight w:val="15"/>
          <w:jc w:val="center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 w:rsidRPr="00EA4F8E">
              <w:rPr>
                <w:rFonts w:ascii="Times New Roman" w:hAnsi="Times New Roman" w:cs="Times New Roman"/>
                <w:b/>
                <w:bCs/>
              </w:rPr>
              <w:t>III. Изучение нового материала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EA4F8E" w:rsidRDefault="00BB26E0" w:rsidP="00BB26E0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 xml:space="preserve">Первичное знакомство с произведением Ф. Кривина «Почему «А» потся, </w:t>
            </w:r>
            <w:r w:rsidRPr="00EA4F8E">
              <w:rPr>
                <w:rFonts w:ascii="Times New Roman" w:hAnsi="Times New Roman" w:cs="Times New Roman"/>
                <w:color w:val="000000"/>
              </w:rPr>
              <w:br/>
              <w:t>а «Б» – нет».</w:t>
            </w: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416E51" w:rsidRPr="00EA4F8E" w:rsidRDefault="00416E51" w:rsidP="00BB26E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Default="00212EDB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212EDB" w:rsidRDefault="00212EDB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Откройте учебник на с.      </w:t>
            </w:r>
          </w:p>
          <w:p w:rsidR="00BB26E0" w:rsidRPr="00EA4F8E" w:rsidRDefault="00BB26E0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Задаёт вопросы учащимся:</w:t>
            </w:r>
          </w:p>
          <w:p w:rsidR="00BB26E0" w:rsidRPr="00EA4F8E" w:rsidRDefault="00BB26E0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– Кто автор следующего произведения?</w:t>
            </w:r>
          </w:p>
          <w:p w:rsidR="00BB26E0" w:rsidRPr="00EA4F8E" w:rsidRDefault="00BB26E0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– Как называется этот рассказ?</w:t>
            </w:r>
          </w:p>
          <w:p w:rsidR="00BB26E0" w:rsidRPr="00EA4F8E" w:rsidRDefault="00BB26E0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– Как вы думаете, о чём в нём рассказывает автор?</w:t>
            </w:r>
          </w:p>
          <w:p w:rsidR="00BB26E0" w:rsidRDefault="00BB26E0" w:rsidP="00BB26E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  <w:b/>
                <w:bCs/>
                <w:i/>
                <w:iCs/>
              </w:rPr>
              <w:t>Рассказ</w:t>
            </w:r>
            <w:r w:rsidRPr="00EA4F8E">
              <w:rPr>
                <w:rFonts w:ascii="Times New Roman" w:hAnsi="Times New Roman" w:cs="Times New Roman"/>
              </w:rPr>
              <w:t xml:space="preserve"> – небольшое прозаическое произведение в основном повествовательного характера, в котором чаще всего описывается какой-то один эпизод</w:t>
            </w:r>
            <w:r w:rsidR="00212EDB">
              <w:rPr>
                <w:rFonts w:ascii="Times New Roman" w:hAnsi="Times New Roman" w:cs="Times New Roman"/>
              </w:rPr>
              <w:t>.</w:t>
            </w:r>
          </w:p>
          <w:p w:rsidR="00212EDB" w:rsidRDefault="00212EDB" w:rsidP="00BB26E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212EDB" w:rsidRDefault="00212EDB" w:rsidP="00BB26E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учителем</w:t>
            </w:r>
          </w:p>
          <w:p w:rsidR="00212EDB" w:rsidRDefault="00212EDB" w:rsidP="00212EDB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212EDB" w:rsidRPr="00EA4F8E" w:rsidRDefault="00212EDB" w:rsidP="00212EDB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Просит учащихся найти в тексте звуки, которые можно петь и прочитать.</w:t>
            </w:r>
          </w:p>
          <w:p w:rsidR="00212EDB" w:rsidRPr="00EA4F8E" w:rsidRDefault="00212EDB" w:rsidP="00212EDB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– Как называет их писатель?</w:t>
            </w:r>
          </w:p>
          <w:p w:rsidR="00212EDB" w:rsidRPr="00EA4F8E" w:rsidRDefault="00212EDB" w:rsidP="00212EDB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 xml:space="preserve">Просит объяснить выражение «хорошо поставленными голосами», а затем прочитать объяснение этого выражения. </w:t>
            </w:r>
            <w:r w:rsidRPr="00EA4F8E">
              <w:rPr>
                <w:rFonts w:ascii="Times New Roman" w:hAnsi="Times New Roman" w:cs="Times New Roman"/>
                <w:i/>
                <w:iCs/>
                <w:color w:val="000000"/>
              </w:rPr>
              <w:t>(Это голоса людей, научившихся хорошо, правильно петь.)</w:t>
            </w:r>
          </w:p>
          <w:p w:rsidR="00BB26E0" w:rsidRPr="00212EDB" w:rsidRDefault="00212EDB" w:rsidP="00BB26E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B460CC">
              <w:rPr>
                <w:rFonts w:ascii="Times New Roman" w:hAnsi="Times New Roman" w:cs="Times New Roman"/>
              </w:rPr>
              <w:t>Мы с вами тоже научимся хорошо и правильно петь</w:t>
            </w:r>
          </w:p>
          <w:p w:rsidR="00416E51" w:rsidRPr="00EA4F8E" w:rsidRDefault="00416E51" w:rsidP="00212EDB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Читают.</w:t>
            </w:r>
          </w:p>
          <w:p w:rsidR="00416E51" w:rsidRPr="00EA4F8E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 xml:space="preserve">Отвечают на вопросы. Читают </w:t>
            </w:r>
            <w:r w:rsidRPr="00EA4F8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A4F8E">
              <w:rPr>
                <w:rFonts w:ascii="Times New Roman" w:hAnsi="Times New Roman" w:cs="Times New Roman"/>
              </w:rPr>
              <w:t>рассказ вслух</w:t>
            </w: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EA4F8E" w:rsidRDefault="00BB26E0" w:rsidP="00BB26E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Принимать и сохра- нять учебную задачу.</w:t>
            </w: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Default="00BB26E0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BB26E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Наблюдение учителя.</w:t>
            </w: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416E51" w:rsidRPr="00EA4F8E" w:rsidRDefault="00416E51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</w:tr>
      <w:tr w:rsidR="002A6ADA" w:rsidRPr="00EA4F8E" w:rsidTr="00416E51">
        <w:trPr>
          <w:trHeight w:val="15"/>
          <w:jc w:val="center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ADA" w:rsidRDefault="002A6ADA" w:rsidP="002A6ADA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  <w:p w:rsidR="002A6ADA" w:rsidRPr="00EA4F8E" w:rsidRDefault="002A6ADA" w:rsidP="002A6ADA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ADA" w:rsidRPr="00EA4F8E" w:rsidRDefault="00772B25" w:rsidP="00BB26E0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Пение песни «Азбука»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ADA" w:rsidRDefault="00772B25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распевки (разогреваем голосовой аппарат)</w:t>
            </w:r>
          </w:p>
          <w:p w:rsidR="00772B25" w:rsidRDefault="00772B25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произношение чистоговорок</w:t>
            </w:r>
          </w:p>
          <w:p w:rsidR="00772B25" w:rsidRDefault="00772B25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«ритмические обезьянки» (развитие ритмического слуха)</w:t>
            </w:r>
          </w:p>
          <w:p w:rsidR="00772B25" w:rsidRDefault="00772B25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выразительное исполнение песни «Азбука»</w:t>
            </w:r>
          </w:p>
          <w:p w:rsidR="00772B25" w:rsidRDefault="00772B25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772B25" w:rsidRDefault="00772B25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772B25" w:rsidRDefault="00772B25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ADA" w:rsidRDefault="002A6ADA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772B25" w:rsidRDefault="00772B25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772B25" w:rsidRDefault="00772B25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772B25" w:rsidRPr="00EA4F8E" w:rsidRDefault="00772B25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Поют песню стоя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ADA" w:rsidRPr="00EA4F8E" w:rsidRDefault="002A6ADA" w:rsidP="00BB26E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ADA" w:rsidRPr="00EA4F8E" w:rsidRDefault="002A6ADA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</w:tr>
      <w:tr w:rsidR="00772B25" w:rsidRPr="00EA4F8E" w:rsidTr="00416E51">
        <w:trPr>
          <w:trHeight w:val="15"/>
          <w:jc w:val="center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25" w:rsidRDefault="00772B25" w:rsidP="002A6ADA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</w:t>
            </w:r>
          </w:p>
          <w:p w:rsidR="00772B25" w:rsidRDefault="00772B25" w:rsidP="002A6ADA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Физкультминутка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25" w:rsidRDefault="00772B25" w:rsidP="00BB26E0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Выстраивание нот в правильном порядке под музыку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25" w:rsidRDefault="00772B25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детям раздаются карточки с названиями нот, задание под музыку ребята бегают вокруг второго ряда, как только музыка прекращается нужно встать «нотам» на своё место.</w:t>
            </w:r>
          </w:p>
          <w:p w:rsidR="00772B25" w:rsidRDefault="00772B25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25" w:rsidRDefault="00772B25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Двигаются под музыку с заданиями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25" w:rsidRPr="00EA4F8E" w:rsidRDefault="00772B25" w:rsidP="00BB26E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25" w:rsidRPr="00EA4F8E" w:rsidRDefault="00772B25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</w:tr>
      <w:tr w:rsidR="00772B25" w:rsidRPr="00EA4F8E" w:rsidTr="00416E51">
        <w:trPr>
          <w:trHeight w:val="15"/>
          <w:jc w:val="center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25" w:rsidRDefault="00772B25" w:rsidP="002A6ADA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25" w:rsidRDefault="00772B25" w:rsidP="00BB26E0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25" w:rsidRDefault="00772B25" w:rsidP="00BB26E0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25" w:rsidRDefault="00772B25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25" w:rsidRPr="00EA4F8E" w:rsidRDefault="00772B25" w:rsidP="00BB26E0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B25" w:rsidRPr="00EA4F8E" w:rsidRDefault="00772B25" w:rsidP="00416E51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</w:tr>
    </w:tbl>
    <w:p w:rsidR="00416E51" w:rsidRDefault="00416E51" w:rsidP="00416E51">
      <w:pPr>
        <w:pStyle w:val="ParagraphStyle"/>
        <w:spacing w:after="6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43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599"/>
        <w:gridCol w:w="1923"/>
        <w:gridCol w:w="5182"/>
        <w:gridCol w:w="2300"/>
        <w:gridCol w:w="2298"/>
        <w:gridCol w:w="1128"/>
      </w:tblGrid>
      <w:tr w:rsidR="00BB26E0" w:rsidRPr="00EA4F8E" w:rsidTr="005D7CB9">
        <w:trPr>
          <w:trHeight w:val="15"/>
          <w:jc w:val="center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EA4F8E" w:rsidRDefault="00BB26E0" w:rsidP="005D7CB9">
            <w:pPr>
              <w:pStyle w:val="Centered"/>
              <w:rPr>
                <w:rFonts w:ascii="Times New Roman" w:hAnsi="Times New Roman" w:cs="Times New Roman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EA4F8E" w:rsidRDefault="00BB26E0" w:rsidP="005D7CB9">
            <w:pPr>
              <w:pStyle w:val="Centere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EA4F8E" w:rsidRDefault="00BB26E0" w:rsidP="005D7CB9">
            <w:pPr>
              <w:pStyle w:val="ParagraphStyle"/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EA4F8E" w:rsidRDefault="00BB26E0" w:rsidP="005D7CB9">
            <w:pPr>
              <w:pStyle w:val="Centered"/>
              <w:rPr>
                <w:rFonts w:ascii="Times New Roman" w:hAnsi="Times New Roman" w:cs="Times New Roman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EA4F8E" w:rsidRDefault="00BB26E0" w:rsidP="005D7CB9">
            <w:pPr>
              <w:pStyle w:val="Centered"/>
              <w:rPr>
                <w:rFonts w:ascii="Times New Roman" w:hAnsi="Times New Roman" w:cs="Times New Roman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EA4F8E" w:rsidRDefault="00BB26E0" w:rsidP="005D7CB9">
            <w:pPr>
              <w:pStyle w:val="Centered"/>
              <w:rPr>
                <w:rFonts w:ascii="Times New Roman" w:hAnsi="Times New Roman" w:cs="Times New Roman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BB26E0" w:rsidRPr="00EA4F8E" w:rsidTr="005D7CB9">
        <w:trPr>
          <w:trHeight w:val="15"/>
          <w:jc w:val="center"/>
        </w:trPr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212EDB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Анализ произ-ведения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 xml:space="preserve">Знакомство </w:t>
            </w:r>
            <w:r w:rsidRPr="00EA4F8E">
              <w:rPr>
                <w:rFonts w:ascii="Times New Roman" w:hAnsi="Times New Roman" w:cs="Times New Roman"/>
              </w:rPr>
              <w:br/>
              <w:t xml:space="preserve">с понятием «гласные </w:t>
            </w:r>
            <w:r w:rsidRPr="00EA4F8E">
              <w:rPr>
                <w:rFonts w:ascii="Times New Roman" w:hAnsi="Times New Roman" w:cs="Times New Roman"/>
              </w:rPr>
              <w:br/>
              <w:t xml:space="preserve">и согласные </w:t>
            </w:r>
            <w:r w:rsidRPr="00EA4F8E">
              <w:rPr>
                <w:rFonts w:ascii="Times New Roman" w:hAnsi="Times New Roman" w:cs="Times New Roman"/>
              </w:rPr>
              <w:br/>
              <w:t>звуки».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Pr="00EA4F8E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A0244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Фонетическая сказка с музыкальными инструментами</w:t>
            </w: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Pr="00EA4F8E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Выборочное чтение.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Инсценировка сказки А. Шибаева «Всегда вместе»</w:t>
            </w:r>
          </w:p>
        </w:tc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lastRenderedPageBreak/>
              <w:t>Рассказывает:</w:t>
            </w:r>
          </w:p>
          <w:p w:rsidR="00BB26E0" w:rsidRPr="00EA4F8E" w:rsidRDefault="00BB26E0" w:rsidP="005D7CB9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– Гласные очень похожи на музыкальные тоны, их можно как угодно громко и долго петь (каждый тон в отдельности или последовательно переставляя):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– Ааааа!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– Ооооо!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– Ууууу!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B460CC">
              <w:rPr>
                <w:rFonts w:ascii="Times New Roman" w:hAnsi="Times New Roman" w:cs="Times New Roman"/>
                <w:color w:val="000000"/>
              </w:rPr>
              <w:t xml:space="preserve">Эти звуки и называются </w:t>
            </w:r>
            <w:r w:rsidRPr="00B460CC">
              <w:rPr>
                <w:rFonts w:ascii="Times New Roman" w:hAnsi="Times New Roman" w:cs="Times New Roman"/>
                <w:i/>
                <w:iCs/>
                <w:color w:val="000000"/>
              </w:rPr>
              <w:t>гласными</w:t>
            </w:r>
            <w:r w:rsidRPr="00B460CC">
              <w:rPr>
                <w:rFonts w:ascii="Times New Roman" w:hAnsi="Times New Roman" w:cs="Times New Roman"/>
                <w:color w:val="000000"/>
              </w:rPr>
              <w:t xml:space="preserve"> от слова </w:t>
            </w:r>
            <w:r w:rsidRPr="00B460CC">
              <w:rPr>
                <w:rFonts w:ascii="Times New Roman" w:hAnsi="Times New Roman" w:cs="Times New Roman"/>
                <w:i/>
                <w:iCs/>
                <w:color w:val="000000"/>
              </w:rPr>
              <w:t>глас</w:t>
            </w:r>
            <w:r w:rsidRPr="00B460CC">
              <w:rPr>
                <w:rFonts w:ascii="Times New Roman" w:hAnsi="Times New Roman" w:cs="Times New Roman"/>
                <w:color w:val="000000"/>
              </w:rPr>
              <w:t xml:space="preserve"> – голос, то есть они голосные.</w:t>
            </w:r>
          </w:p>
          <w:p w:rsidR="00212EDB" w:rsidRDefault="00212EDB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 представьте, ребята, что мы сейчас с вами художники, у нас в руках кисть, и мы с вами сейчас изобразим горы.</w:t>
            </w: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Получилось у нас с вами тянуть? Мы можем тянуть гласный звук до тех пор, пока у нас хватает дыхания.</w:t>
            </w: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 xml:space="preserve">Если же воздуху приходится прорываться через преграды, которые устраивают губы, зубы, а иногда и нос, то образуются согласные. </w:t>
            </w: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сейчас мы с вами попробуем согласные звуки произносить одновременно с ударными инструментами.</w:t>
            </w: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Учитель раздаёт детям инструменты:</w:t>
            </w: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маракасы - (звук «ш»)</w:t>
            </w: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ложки (коробочки, палочки) – «д»</w:t>
            </w:r>
            <w:r w:rsidR="00A02440">
              <w:rPr>
                <w:rFonts w:ascii="Times New Roman" w:hAnsi="Times New Roman" w:cs="Times New Roman"/>
                <w:color w:val="000000"/>
              </w:rPr>
              <w:t xml:space="preserve"> - «т»</w:t>
            </w: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бубенцы (звук </w:t>
            </w:r>
            <w:r w:rsidR="00A02440">
              <w:rPr>
                <w:rFonts w:ascii="Times New Roman" w:hAnsi="Times New Roman" w:cs="Times New Roman"/>
                <w:color w:val="000000"/>
              </w:rPr>
              <w:t>«</w:t>
            </w:r>
            <w:r w:rsidR="007A7303">
              <w:rPr>
                <w:rFonts w:ascii="Times New Roman" w:hAnsi="Times New Roman" w:cs="Times New Roman"/>
                <w:color w:val="000000"/>
              </w:rPr>
              <w:t>ц</w:t>
            </w:r>
            <w:r>
              <w:rPr>
                <w:rFonts w:ascii="Times New Roman" w:hAnsi="Times New Roman" w:cs="Times New Roman"/>
                <w:color w:val="000000"/>
              </w:rPr>
              <w:t>»)</w:t>
            </w:r>
          </w:p>
          <w:p w:rsidR="00B44FBB" w:rsidRDefault="00544DE2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7A7303">
              <w:rPr>
                <w:rFonts w:ascii="Times New Roman" w:hAnsi="Times New Roman" w:cs="Times New Roman"/>
                <w:i/>
                <w:color w:val="000000"/>
                <w:u w:val="single"/>
              </w:rPr>
              <w:t xml:space="preserve">Музыкальная </w:t>
            </w:r>
            <w:r w:rsidR="007A7303">
              <w:rPr>
                <w:rFonts w:ascii="Times New Roman" w:hAnsi="Times New Roman" w:cs="Times New Roman"/>
                <w:i/>
                <w:color w:val="000000"/>
                <w:u w:val="single"/>
              </w:rPr>
              <w:t xml:space="preserve">(фонетическая) </w:t>
            </w:r>
            <w:r w:rsidRPr="007A7303">
              <w:rPr>
                <w:rFonts w:ascii="Times New Roman" w:hAnsi="Times New Roman" w:cs="Times New Roman"/>
                <w:i/>
                <w:color w:val="000000"/>
                <w:u w:val="single"/>
              </w:rPr>
              <w:t>сказка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:rsidR="009E7E4A" w:rsidRPr="00B44FBB" w:rsidRDefault="00544DE2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B44FBB"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="00170972" w:rsidRPr="00B44FBB">
              <w:rPr>
                <w:rFonts w:ascii="Times New Roman" w:hAnsi="Times New Roman" w:cs="Times New Roman"/>
                <w:i/>
                <w:color w:val="000000"/>
              </w:rPr>
              <w:t xml:space="preserve">Жили-были в сказочной школе согласные звуки. Однажды они поссорились. </w:t>
            </w:r>
            <w:r w:rsidR="00170972" w:rsidRPr="00B44FBB">
              <w:rPr>
                <w:rFonts w:ascii="Times New Roman" w:hAnsi="Times New Roman" w:cs="Times New Roman"/>
                <w:i/>
                <w:color w:val="000000"/>
                <w:u w:val="single"/>
              </w:rPr>
              <w:t>Звук «ш</w:t>
            </w:r>
            <w:r w:rsidR="00170972" w:rsidRPr="00B44FBB">
              <w:rPr>
                <w:rFonts w:ascii="Times New Roman" w:hAnsi="Times New Roman" w:cs="Times New Roman"/>
                <w:i/>
                <w:color w:val="000000"/>
              </w:rPr>
              <w:t xml:space="preserve">»  - пошёл прогуляться по саду,  шагая  по осенней  </w:t>
            </w:r>
            <w:r w:rsidR="007A7303" w:rsidRPr="00B44FBB">
              <w:rPr>
                <w:rFonts w:ascii="Times New Roman" w:hAnsi="Times New Roman" w:cs="Times New Roman"/>
                <w:i/>
                <w:color w:val="000000"/>
              </w:rPr>
              <w:t>листве,</w:t>
            </w:r>
            <w:r w:rsidR="00170972" w:rsidRPr="00B44FBB">
              <w:rPr>
                <w:rFonts w:ascii="Times New Roman" w:hAnsi="Times New Roman" w:cs="Times New Roman"/>
                <w:i/>
                <w:color w:val="000000"/>
              </w:rPr>
              <w:t xml:space="preserve"> он шуршал ногами  ш-ш-ш-ш, </w:t>
            </w:r>
            <w:r w:rsidR="00170972" w:rsidRPr="00B44FBB">
              <w:rPr>
                <w:rFonts w:ascii="Times New Roman" w:hAnsi="Times New Roman" w:cs="Times New Roman"/>
                <w:i/>
                <w:color w:val="000000"/>
                <w:u w:val="single"/>
              </w:rPr>
              <w:t>звуки «д» и «т»</w:t>
            </w:r>
            <w:r w:rsidR="00170972" w:rsidRPr="00B44FBB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="007A7303" w:rsidRPr="00B44FBB">
              <w:rPr>
                <w:rFonts w:ascii="Times New Roman" w:hAnsi="Times New Roman" w:cs="Times New Roman"/>
                <w:i/>
                <w:color w:val="000000"/>
              </w:rPr>
              <w:t xml:space="preserve">- </w:t>
            </w:r>
            <w:r w:rsidR="00170972" w:rsidRPr="00B44FBB">
              <w:rPr>
                <w:rFonts w:ascii="Times New Roman" w:hAnsi="Times New Roman" w:cs="Times New Roman"/>
                <w:i/>
                <w:color w:val="000000"/>
              </w:rPr>
              <w:t xml:space="preserve">пошли вместе, они решили помочь папе заколачивать гвозди   д-т-д-т-д-т, </w:t>
            </w:r>
            <w:r w:rsidR="00170972" w:rsidRPr="00B44FBB">
              <w:rPr>
                <w:rFonts w:ascii="Times New Roman" w:hAnsi="Times New Roman" w:cs="Times New Roman"/>
                <w:i/>
                <w:color w:val="000000"/>
                <w:u w:val="single"/>
              </w:rPr>
              <w:t>звук «</w:t>
            </w:r>
            <w:r w:rsidR="007A7303" w:rsidRPr="00B44FBB">
              <w:rPr>
                <w:rFonts w:ascii="Times New Roman" w:hAnsi="Times New Roman" w:cs="Times New Roman"/>
                <w:i/>
                <w:color w:val="000000"/>
                <w:u w:val="single"/>
              </w:rPr>
              <w:t>ц</w:t>
            </w:r>
            <w:r w:rsidR="00170972" w:rsidRPr="00B44FBB">
              <w:rPr>
                <w:rFonts w:ascii="Times New Roman" w:hAnsi="Times New Roman" w:cs="Times New Roman"/>
                <w:i/>
                <w:color w:val="000000"/>
                <w:u w:val="single"/>
              </w:rPr>
              <w:t>»</w:t>
            </w:r>
            <w:r w:rsidR="00170972" w:rsidRPr="00B44FBB">
              <w:rPr>
                <w:rFonts w:ascii="Times New Roman" w:hAnsi="Times New Roman" w:cs="Times New Roman"/>
                <w:i/>
                <w:color w:val="000000"/>
              </w:rPr>
              <w:t xml:space="preserve"> - </w:t>
            </w:r>
            <w:r w:rsidR="007A7303" w:rsidRPr="00B44FBB">
              <w:rPr>
                <w:rFonts w:ascii="Times New Roman" w:hAnsi="Times New Roman" w:cs="Times New Roman"/>
                <w:i/>
                <w:color w:val="000000"/>
              </w:rPr>
              <w:t xml:space="preserve">выйдя на улицу, увидел бегущую лошадь звенящую бубенцами ц-ц-ц-ц. Походили они так, </w:t>
            </w:r>
            <w:r w:rsidR="007A7303" w:rsidRPr="00B44FBB">
              <w:rPr>
                <w:rFonts w:ascii="Times New Roman" w:hAnsi="Times New Roman" w:cs="Times New Roman"/>
                <w:i/>
                <w:color w:val="000000"/>
              </w:rPr>
              <w:lastRenderedPageBreak/>
              <w:t xml:space="preserve">каждый позанимался своими делами, но что- то им стало скучно и решили все вместе вернуться в сказочную школу. Дружно вбегали в класс звук ш-ш-ш-ш, за ними звук д-т-д-т-д-т  и  догонял всех  звук ц-ц-ц-ц. Тихо сели за парты и решили продолжить дальше учиться вместе. </w:t>
            </w: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9E7E4A" w:rsidRPr="00EA4F8E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Предлагает учащимся прочитать строки из рассказа, где описывается, какие звуки издают шум, и вспомнить их название. Затем прочитать строки, где описывается, почему эти звуки называют согласными.</w:t>
            </w:r>
          </w:p>
          <w:p w:rsidR="00212EDB" w:rsidRDefault="00212EDB" w:rsidP="005D7CB9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Pr="00EA4F8E" w:rsidRDefault="00BB26E0" w:rsidP="005D7CB9">
            <w:pPr>
              <w:pStyle w:val="ParagraphStyle"/>
              <w:tabs>
                <w:tab w:val="left" w:pos="570"/>
              </w:tabs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Читает сказку. Распределяет роли между учащимися.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lastRenderedPageBreak/>
              <w:t>Работают с текстом.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Слушают.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</w:t>
            </w: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на инструментах</w:t>
            </w: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Pr="00EA4F8E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Работают с текстом.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Читают.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212EDB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lastRenderedPageBreak/>
              <w:t>Учитывать ориентиры действия, предложенные учителем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9E7E4A" w:rsidRDefault="009E7E4A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72B25" w:rsidRDefault="00772B25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7A7303" w:rsidRPr="00EA4F8E" w:rsidRDefault="007A7303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Осуществлять поиск существенной информации (из рассказа учителя).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Планировать свои действия в соответствии с поставленной задачей.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Уметь интонационно передавать речь персонажей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lastRenderedPageBreak/>
              <w:t>Устные ответы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Чтение текста.</w:t>
            </w: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BB26E0" w:rsidRPr="00EA4F8E" w:rsidRDefault="00BB26E0" w:rsidP="005D7CB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</w:tr>
    </w:tbl>
    <w:p w:rsidR="00416E51" w:rsidRDefault="00416E51" w:rsidP="00416E51">
      <w:pPr>
        <w:pStyle w:val="ParagraphStyle"/>
        <w:spacing w:after="6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43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1599"/>
        <w:gridCol w:w="1923"/>
        <w:gridCol w:w="5182"/>
        <w:gridCol w:w="2300"/>
        <w:gridCol w:w="2298"/>
        <w:gridCol w:w="1128"/>
      </w:tblGrid>
      <w:tr w:rsidR="00212EDB" w:rsidRPr="00EA4F8E" w:rsidTr="005D7CB9">
        <w:trPr>
          <w:trHeight w:val="15"/>
          <w:jc w:val="center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Centered"/>
              <w:rPr>
                <w:rFonts w:ascii="Times New Roman" w:hAnsi="Times New Roman" w:cs="Times New Roman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Centered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Centered"/>
              <w:rPr>
                <w:rFonts w:ascii="Times New Roman" w:hAnsi="Times New Roman" w:cs="Times New Roman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Centered"/>
              <w:rPr>
                <w:rFonts w:ascii="Times New Roman" w:hAnsi="Times New Roman" w:cs="Times New Roman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Centered"/>
              <w:rPr>
                <w:rFonts w:ascii="Times New Roman" w:hAnsi="Times New Roman" w:cs="Times New Roman"/>
                <w:sz w:val="18"/>
                <w:szCs w:val="18"/>
              </w:rPr>
            </w:pPr>
            <w:r w:rsidRPr="00EA4F8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12EDB" w:rsidRPr="00EA4F8E" w:rsidTr="005D7CB9">
        <w:trPr>
          <w:trHeight w:val="15"/>
          <w:jc w:val="center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Эвристическая беседа</w:t>
            </w:r>
          </w:p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 xml:space="preserve">Организует беседу по вопросам: </w:t>
            </w:r>
          </w:p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Pr="00EA4F8E">
              <w:rPr>
                <w:rFonts w:ascii="Times New Roman" w:hAnsi="Times New Roman" w:cs="Times New Roman"/>
              </w:rPr>
              <w:t>Что произошло, когда звуки поссорились?</w:t>
            </w:r>
          </w:p>
          <w:p w:rsidR="00212EDB" w:rsidRPr="00EA4F8E" w:rsidRDefault="00212EDB" w:rsidP="005D7CB9">
            <w:pPr>
              <w:pStyle w:val="ParagraphStyle"/>
              <w:tabs>
                <w:tab w:val="left" w:pos="570"/>
              </w:tabs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– Чему учит эта сказка?</w:t>
            </w:r>
          </w:p>
          <w:p w:rsidR="00212EDB" w:rsidRPr="00EA4F8E" w:rsidRDefault="00212EDB" w:rsidP="005D7CB9">
            <w:pPr>
              <w:pStyle w:val="ParagraphStyle"/>
              <w:tabs>
                <w:tab w:val="left" w:pos="570"/>
              </w:tabs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– Нужно ли спорить о том, кто важнее?</w:t>
            </w:r>
          </w:p>
          <w:p w:rsidR="00212EDB" w:rsidRPr="00EA4F8E" w:rsidRDefault="00212EDB" w:rsidP="005D7CB9">
            <w:pPr>
              <w:pStyle w:val="ParagraphStyle"/>
              <w:tabs>
                <w:tab w:val="left" w:pos="570"/>
              </w:tabs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 xml:space="preserve">Отвечают на вопросы. Анализируют сказку «Всегда </w:t>
            </w:r>
            <w:r w:rsidRPr="00EA4F8E">
              <w:rPr>
                <w:rFonts w:ascii="Times New Roman" w:hAnsi="Times New Roman" w:cs="Times New Roman"/>
                <w:color w:val="000000"/>
              </w:rPr>
              <w:br/>
              <w:t>вместе»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Формулировать ответы на вопросы.</w:t>
            </w:r>
          </w:p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Строить высказывания, понятные для партнёров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Устные ответы</w:t>
            </w:r>
          </w:p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212EDB" w:rsidRPr="00EA4F8E" w:rsidTr="005D7CB9">
        <w:trPr>
          <w:trHeight w:val="15"/>
          <w:jc w:val="center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EA4F8E">
              <w:rPr>
                <w:rFonts w:ascii="Times New Roman" w:hAnsi="Times New Roman" w:cs="Times New Roman"/>
                <w:b/>
                <w:bCs/>
              </w:rPr>
              <w:t>V. Подведение итогов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 xml:space="preserve">Обобщение </w:t>
            </w:r>
            <w:r w:rsidRPr="00EA4F8E">
              <w:rPr>
                <w:rFonts w:ascii="Times New Roman" w:hAnsi="Times New Roman" w:cs="Times New Roman"/>
              </w:rPr>
              <w:br/>
              <w:t xml:space="preserve">полученных </w:t>
            </w:r>
            <w:r w:rsidRPr="00EA4F8E">
              <w:rPr>
                <w:rFonts w:ascii="Times New Roman" w:hAnsi="Times New Roman" w:cs="Times New Roman"/>
              </w:rPr>
              <w:br/>
              <w:t>на уроке сведений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Организует беседу по вопросам:</w:t>
            </w:r>
          </w:p>
          <w:p w:rsidR="00D40430" w:rsidRPr="0075535D" w:rsidRDefault="00D40430" w:rsidP="00D40430">
            <w:pPr>
              <w:shd w:val="clear" w:color="auto" w:fill="FFFFFF"/>
              <w:spacing w:after="0" w:line="240" w:lineRule="auto"/>
              <w:ind w:left="720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– С каким произведением</w:t>
            </w:r>
            <w:r w:rsidR="00212EDB" w:rsidRPr="00EA4F8E">
              <w:rPr>
                <w:rFonts w:ascii="Times New Roman" w:hAnsi="Times New Roman"/>
                <w:color w:val="000000"/>
              </w:rPr>
              <w:t xml:space="preserve"> мы познакомились сегодня на уроке?</w:t>
            </w:r>
            <w:r w:rsidRPr="0075535D"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 </w:t>
            </w:r>
          </w:p>
          <w:p w:rsidR="00D40430" w:rsidRDefault="00D40430" w:rsidP="00D40430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D40430">
              <w:rPr>
                <w:rFonts w:ascii="Times New Roman" w:hAnsi="Times New Roman" w:cs="Times New Roman"/>
                <w:color w:val="000000"/>
                <w:lang w:eastAsia="ru-RU"/>
              </w:rPr>
              <w:t xml:space="preserve">- Кто может помочь Буратино и ответить на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этот </w:t>
            </w:r>
            <w:r w:rsidRPr="00D40430">
              <w:rPr>
                <w:rFonts w:ascii="Times New Roman" w:hAnsi="Times New Roman" w:cs="Times New Roman"/>
                <w:color w:val="000000"/>
                <w:lang w:eastAsia="ru-RU"/>
              </w:rPr>
              <w:t>вопрос?</w:t>
            </w:r>
            <w:r w:rsidRPr="0075535D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EA4F8E">
              <w:rPr>
                <w:rFonts w:ascii="Times New Roman" w:hAnsi="Times New Roman" w:cs="Times New Roman"/>
                <w:color w:val="000000"/>
              </w:rPr>
              <w:t>– Почему «А» поется, а «Б» – нет?</w:t>
            </w:r>
          </w:p>
          <w:p w:rsidR="00212EDB" w:rsidRPr="00EA4F8E" w:rsidRDefault="00D40430" w:rsidP="00D40430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D4043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( у согласных нет голоса, а у гласных есть).</w:t>
            </w:r>
          </w:p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– Как рассудить спорщиков, если согласные хотят петь, а гласные убеждают всех, что только они – способные певцы?</w:t>
            </w:r>
          </w:p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EA4F8E">
              <w:rPr>
                <w:rFonts w:ascii="Times New Roman" w:hAnsi="Times New Roman" w:cs="Times New Roman"/>
                <w:color w:val="000000"/>
              </w:rPr>
              <w:t>– Чему учит рассказ Ф. Кривина?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Размышляют и отвечают на вопросы.</w:t>
            </w:r>
          </w:p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Осознанно строить речевое высказывание.</w:t>
            </w:r>
          </w:p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 xml:space="preserve">Оценивание учащихся </w:t>
            </w:r>
          </w:p>
        </w:tc>
      </w:tr>
      <w:tr w:rsidR="00B44FBB" w:rsidRPr="00EA4F8E" w:rsidTr="005D7CB9">
        <w:trPr>
          <w:trHeight w:val="15"/>
          <w:jc w:val="center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FBB" w:rsidRPr="00EA4F8E" w:rsidRDefault="00B44FBB" w:rsidP="005D7CB9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FBB" w:rsidRPr="00EA4F8E" w:rsidRDefault="00B44FBB" w:rsidP="005D7C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песни «Мы едем, едем, едем»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FBB" w:rsidRDefault="00B44FBB" w:rsidP="00B44FBB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Эта  сказка  учит нас жить дружно, весело, уважать друг друга, уступать, никогда не ругаться. А какую песню вы знаете про дружбу и друзей?</w:t>
            </w:r>
          </w:p>
          <w:p w:rsidR="00B44FBB" w:rsidRPr="00EA4F8E" w:rsidRDefault="00B44FBB" w:rsidP="00B44FBB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FBB" w:rsidRPr="00EA4F8E" w:rsidRDefault="00B44FBB" w:rsidP="005D7C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песни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FBB" w:rsidRPr="00EA4F8E" w:rsidRDefault="00B44FBB" w:rsidP="005D7CB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FBB" w:rsidRPr="00EA4F8E" w:rsidRDefault="00B44FBB" w:rsidP="005D7CB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212EDB" w:rsidRPr="00EA4F8E" w:rsidTr="005D7CB9">
        <w:trPr>
          <w:trHeight w:val="15"/>
          <w:jc w:val="center"/>
        </w:trPr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EA4F8E">
              <w:rPr>
                <w:rFonts w:ascii="Times New Roman" w:hAnsi="Times New Roman" w:cs="Times New Roman"/>
                <w:b/>
                <w:bCs/>
              </w:rPr>
              <w:t>VI.</w:t>
            </w:r>
            <w:r w:rsidR="00D40430">
              <w:rPr>
                <w:rFonts w:ascii="Times New Roman" w:hAnsi="Times New Roman" w:cs="Times New Roman"/>
                <w:b/>
                <w:bCs/>
              </w:rPr>
              <w:t xml:space="preserve"> рефлексия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5D7CB9" w:rsidP="005D7CB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улице светит яркое весеннее солнышко, давайте добавим весеннего настроения в наш класс, если вам было на уроке всё понятно, интересно поместите на доску весёлое солнышко, если вы не поняли, о чём мы говорили, было неинтересно – хмурую тучку</w:t>
            </w:r>
          </w:p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5D7CB9" w:rsidP="005D7CB9">
            <w:pPr>
              <w:pStyle w:val="ParagraphStyle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Определяют своё эмоциональное состояние на уроке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5D7CB9" w:rsidP="005D7CB9">
            <w:pPr>
              <w:pStyle w:val="ParagraphStyle"/>
              <w:rPr>
                <w:rFonts w:ascii="Times New Roman" w:hAnsi="Times New Roman" w:cs="Times New Roman"/>
              </w:rPr>
            </w:pPr>
            <w:r w:rsidRPr="00EA4F8E">
              <w:rPr>
                <w:rFonts w:ascii="Times New Roman" w:hAnsi="Times New Roman" w:cs="Times New Roman"/>
              </w:rPr>
              <w:t>Формулировать своё мнение и позицию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DB" w:rsidRPr="00EA4F8E" w:rsidRDefault="00212EDB" w:rsidP="005D7CB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416E51" w:rsidRDefault="00416E51" w:rsidP="00D40430">
      <w:pPr>
        <w:pStyle w:val="ParagraphStyle"/>
        <w:spacing w:after="6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:rsidR="00416E51" w:rsidRDefault="00416E51" w:rsidP="00416E51">
      <w:pPr>
        <w:pStyle w:val="ParagraphStyle"/>
        <w:ind w:left="-105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212EDB" w:rsidRDefault="00212EDB" w:rsidP="00416E51">
      <w:pPr>
        <w:pStyle w:val="ParagraphStyle"/>
        <w:ind w:left="-105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212EDB" w:rsidRDefault="00212EDB" w:rsidP="00416E51">
      <w:pPr>
        <w:pStyle w:val="ParagraphStyle"/>
        <w:ind w:left="-105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212EDB" w:rsidRDefault="00212EDB" w:rsidP="00416E51">
      <w:pPr>
        <w:pStyle w:val="ParagraphStyle"/>
        <w:ind w:left="-105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D40430" w:rsidRDefault="00D40430" w:rsidP="005D7CB9">
      <w:pPr>
        <w:pStyle w:val="ParagraphStyle"/>
        <w:spacing w:before="240"/>
        <w:rPr>
          <w:rFonts w:ascii="Times New Roman" w:hAnsi="Times New Roman" w:cs="Times New Roman"/>
          <w:i/>
          <w:iCs/>
          <w:sz w:val="28"/>
          <w:szCs w:val="28"/>
        </w:rPr>
      </w:pPr>
    </w:p>
    <w:p w:rsidR="00B44FBB" w:rsidRDefault="00B44FBB" w:rsidP="005D7CB9">
      <w:pPr>
        <w:pStyle w:val="ParagraphStyle"/>
        <w:spacing w:before="240"/>
        <w:rPr>
          <w:rFonts w:ascii="Times New Roman" w:hAnsi="Times New Roman" w:cs="Times New Roman"/>
          <w:i/>
          <w:iCs/>
          <w:sz w:val="28"/>
          <w:szCs w:val="28"/>
        </w:rPr>
      </w:pPr>
    </w:p>
    <w:p w:rsidR="005D7CB9" w:rsidRDefault="005D7CB9" w:rsidP="00416E51">
      <w:pPr>
        <w:pStyle w:val="ParagraphStyle"/>
        <w:spacing w:before="24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16E51" w:rsidRDefault="00416E51" w:rsidP="00416E51">
      <w:pPr>
        <w:pStyle w:val="ParagraphStyle"/>
        <w:spacing w:before="24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</w:p>
    <w:p w:rsidR="00416E51" w:rsidRDefault="00416E51" w:rsidP="00416E51">
      <w:pPr>
        <w:pStyle w:val="ParagraphStyle"/>
        <w:rPr>
          <w:rFonts w:ascii="Times New Roman" w:hAnsi="Times New Roman" w:cs="Times New Roman"/>
          <w:sz w:val="28"/>
          <w:szCs w:val="28"/>
        </w:rPr>
      </w:pPr>
    </w:p>
    <w:p w:rsidR="00416E51" w:rsidRDefault="0092520A" w:rsidP="00416E51">
      <w:pPr>
        <w:pStyle w:val="ParagraphSty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0" cy="2143125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E51" w:rsidRDefault="00416E51" w:rsidP="00416E51">
      <w:pPr>
        <w:pStyle w:val="ParagraphStyle"/>
        <w:spacing w:before="24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 2</w:t>
      </w:r>
    </w:p>
    <w:p w:rsidR="00416E51" w:rsidRDefault="00416E51" w:rsidP="00416E51">
      <w:pPr>
        <w:pStyle w:val="ParagraphStyle"/>
        <w:jc w:val="both"/>
        <w:rPr>
          <w:rFonts w:ascii="Times New Roman" w:hAnsi="Times New Roman" w:cs="Times New Roman"/>
          <w:i/>
          <w:iCs/>
          <w:caps/>
          <w:color w:val="000000"/>
          <w:sz w:val="28"/>
          <w:szCs w:val="28"/>
        </w:rPr>
      </w:pPr>
    </w:p>
    <w:p w:rsidR="00416E51" w:rsidRDefault="0092520A" w:rsidP="00416E51">
      <w:pPr>
        <w:pStyle w:val="Centered"/>
        <w:rPr>
          <w:rFonts w:ascii="Times New Roman" w:hAnsi="Times New Roman" w:cs="Times New Roman"/>
          <w:i/>
          <w:i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ap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19625" cy="1876425"/>
            <wp:effectExtent l="19050" t="0" r="952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CB9" w:rsidRDefault="005D7CB9" w:rsidP="005D7CB9">
      <w:pPr>
        <w:pStyle w:val="ParagraphStyle"/>
        <w:spacing w:before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D7CB9" w:rsidRDefault="005D7CB9" w:rsidP="005D7CB9">
      <w:pPr>
        <w:pStyle w:val="ParagraphStyle"/>
        <w:spacing w:before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D7CB9" w:rsidRDefault="005D7CB9" w:rsidP="009B602D">
      <w:pPr>
        <w:pStyle w:val="ParagraphStyle"/>
        <w:spacing w:before="120"/>
        <w:rPr>
          <w:rFonts w:ascii="Times New Roman" w:hAnsi="Times New Roman" w:cs="Times New Roman"/>
          <w:i/>
          <w:iCs/>
          <w:sz w:val="28"/>
          <w:szCs w:val="28"/>
        </w:rPr>
      </w:pPr>
    </w:p>
    <w:p w:rsidR="00416E51" w:rsidRDefault="00416E51" w:rsidP="005D7CB9">
      <w:pPr>
        <w:pStyle w:val="ParagraphStyle"/>
        <w:spacing w:before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3</w:t>
      </w:r>
    </w:p>
    <w:p w:rsidR="00D40430" w:rsidRDefault="00D40430" w:rsidP="00D40430">
      <w:pPr>
        <w:pStyle w:val="Centered"/>
        <w:jc w:val="left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416E51" w:rsidRDefault="00416E51" w:rsidP="00D40430">
      <w:pPr>
        <w:pStyle w:val="Centered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ВСЕГДА ВМЕСТЕ</w:t>
      </w:r>
    </w:p>
    <w:p w:rsidR="00416E51" w:rsidRDefault="00416E51" w:rsidP="00416E5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Однажды не поладили гласные и согласные и разошлись в разные стороны. Сбились согласные в кучу, хотели поговорить – и никак…</w:t>
      </w:r>
    </w:p>
    <w:p w:rsidR="00416E51" w:rsidRDefault="00416E51" w:rsidP="00416E5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Кашлянули:</w:t>
      </w:r>
    </w:p>
    <w:p w:rsidR="00416E51" w:rsidRDefault="00416E51" w:rsidP="00416E51">
      <w:pPr>
        <w:pStyle w:val="ParagraphStyle"/>
        <w:tabs>
          <w:tab w:val="left" w:pos="57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Кх!</w:t>
      </w:r>
    </w:p>
    <w:p w:rsidR="00416E51" w:rsidRDefault="00416E51" w:rsidP="00416E5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Чихнули:</w:t>
      </w:r>
    </w:p>
    <w:p w:rsidR="00416E51" w:rsidRDefault="00416E51" w:rsidP="00416E51">
      <w:pPr>
        <w:pStyle w:val="ParagraphStyle"/>
        <w:tabs>
          <w:tab w:val="left" w:pos="57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Пчх!</w:t>
      </w:r>
    </w:p>
    <w:p w:rsidR="00416E51" w:rsidRDefault="00416E51" w:rsidP="00416E5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Хмыкнули:</w:t>
      </w:r>
    </w:p>
    <w:p w:rsidR="00416E51" w:rsidRDefault="00416E51" w:rsidP="00416E51">
      <w:pPr>
        <w:pStyle w:val="ParagraphStyle"/>
        <w:tabs>
          <w:tab w:val="left" w:pos="57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Хм…</w:t>
      </w:r>
    </w:p>
    <w:p w:rsidR="00416E51" w:rsidRDefault="00416E51" w:rsidP="00416E5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Зачем-то позвали кошку:</w:t>
      </w:r>
    </w:p>
    <w:p w:rsidR="00416E51" w:rsidRDefault="00416E51" w:rsidP="00416E51">
      <w:pPr>
        <w:pStyle w:val="ParagraphStyle"/>
        <w:tabs>
          <w:tab w:val="left" w:pos="57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Кс, кс, кс!</w:t>
      </w:r>
    </w:p>
    <w:p w:rsidR="00416E51" w:rsidRDefault="00416E51" w:rsidP="00416E5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заскучали…</w:t>
      </w:r>
    </w:p>
    <w:p w:rsidR="00416E51" w:rsidRDefault="00416E51" w:rsidP="00416E5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Вдруг:</w:t>
      </w:r>
    </w:p>
    <w:p w:rsidR="00416E51" w:rsidRDefault="00416E51" w:rsidP="00416E51">
      <w:pPr>
        <w:pStyle w:val="ParagraphStyle"/>
        <w:tabs>
          <w:tab w:val="left" w:pos="57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Тсс!</w:t>
      </w:r>
    </w:p>
    <w:p w:rsidR="00416E51" w:rsidRDefault="00416E51" w:rsidP="00416E5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Показалось им, что кто-то где-то рыдает… Прислушались.</w:t>
      </w:r>
    </w:p>
    <w:p w:rsidR="00416E51" w:rsidRDefault="00416E51" w:rsidP="00416E51">
      <w:pPr>
        <w:pStyle w:val="ParagraphStyle"/>
        <w:tabs>
          <w:tab w:val="left" w:pos="57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А-а-а! О-о-о! – кричали гласные.</w:t>
      </w:r>
    </w:p>
    <w:p w:rsidR="00416E51" w:rsidRDefault="00416E51" w:rsidP="00416E5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Они плакали, как малые дети:</w:t>
      </w:r>
    </w:p>
    <w:p w:rsidR="00416E51" w:rsidRDefault="00416E51" w:rsidP="00416E51">
      <w:pPr>
        <w:pStyle w:val="ParagraphStyle"/>
        <w:tabs>
          <w:tab w:val="left" w:pos="57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Уа! Уа!</w:t>
      </w:r>
    </w:p>
    <w:p w:rsidR="00416E51" w:rsidRDefault="00416E51" w:rsidP="00416E5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согласные крикнули им (вернее, хотели крикнуть), но у них получилось лишь невнятное бормотание:</w:t>
      </w:r>
    </w:p>
    <w:p w:rsidR="00416E51" w:rsidRDefault="00416E51" w:rsidP="00416E51">
      <w:pPr>
        <w:pStyle w:val="ParagraphStyle"/>
        <w:tabs>
          <w:tab w:val="left" w:pos="57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Бдм всгд вмст!</w:t>
      </w:r>
    </w:p>
    <w:p w:rsidR="00416E51" w:rsidRDefault="00416E51" w:rsidP="00416E5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услышали радостное, но тоже невнятное:</w:t>
      </w:r>
    </w:p>
    <w:p w:rsidR="00416E51" w:rsidRDefault="00416E51" w:rsidP="00416E51">
      <w:pPr>
        <w:pStyle w:val="ParagraphStyle"/>
        <w:tabs>
          <w:tab w:val="left" w:pos="57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У-е-е-а-е-е!</w:t>
      </w:r>
    </w:p>
    <w:p w:rsidR="00416E51" w:rsidRDefault="00416E51" w:rsidP="00416E5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Заключили они мир, снова стали рядом, внятно сказали:</w:t>
      </w:r>
    </w:p>
    <w:p w:rsidR="00416E51" w:rsidRDefault="00416E51" w:rsidP="00416E51">
      <w:pPr>
        <w:pStyle w:val="ParagraphStyle"/>
        <w:tabs>
          <w:tab w:val="left" w:pos="570"/>
        </w:tabs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Будем всегда вместе!</w:t>
      </w:r>
    </w:p>
    <w:p w:rsidR="00416E51" w:rsidRDefault="00416E51" w:rsidP="00416E51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с тех пор никогда больше не разлучались.</w:t>
      </w:r>
    </w:p>
    <w:p w:rsidR="00416E51" w:rsidRPr="00D40430" w:rsidRDefault="00416E51" w:rsidP="00D40430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 друг без друга никак нельзя. Кто же тогда будет слова образовывать? Бывает, правда, что они немножко ссорятся, но потом всё равно мирятся.</w:t>
      </w:r>
    </w:p>
    <w:sectPr w:rsidR="00416E51" w:rsidRPr="00D40430" w:rsidSect="005D7CB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2D96"/>
    <w:multiLevelType w:val="hybridMultilevel"/>
    <w:tmpl w:val="7D72DD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416E51"/>
    <w:rsid w:val="00170972"/>
    <w:rsid w:val="001C588E"/>
    <w:rsid w:val="00212EDB"/>
    <w:rsid w:val="002A6ADA"/>
    <w:rsid w:val="002E355B"/>
    <w:rsid w:val="00416E51"/>
    <w:rsid w:val="004F50C5"/>
    <w:rsid w:val="00544DE2"/>
    <w:rsid w:val="005D7CB9"/>
    <w:rsid w:val="007523DD"/>
    <w:rsid w:val="00772B25"/>
    <w:rsid w:val="007A7303"/>
    <w:rsid w:val="0092520A"/>
    <w:rsid w:val="009B602D"/>
    <w:rsid w:val="009E7E4A"/>
    <w:rsid w:val="00A02440"/>
    <w:rsid w:val="00B44FBB"/>
    <w:rsid w:val="00B460CC"/>
    <w:rsid w:val="00BB26E0"/>
    <w:rsid w:val="00D40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E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aragraphStyle">
    <w:name w:val="Paragraph Style"/>
    <w:rsid w:val="00416E5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entered">
    <w:name w:val="Centered"/>
    <w:rsid w:val="00416E51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c2">
    <w:name w:val="c2"/>
    <w:basedOn w:val="a"/>
    <w:rsid w:val="00BB26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B2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UZER</cp:lastModifiedBy>
  <cp:revision>2</cp:revision>
  <dcterms:created xsi:type="dcterms:W3CDTF">2018-03-19T14:11:00Z</dcterms:created>
  <dcterms:modified xsi:type="dcterms:W3CDTF">2018-03-19T14:11:00Z</dcterms:modified>
</cp:coreProperties>
</file>