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предмету «Информатика» для 10 – 11 класса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 (ФГОС ООО), Информатика. Программа для основной школы:</w:t>
      </w:r>
      <w:r>
        <w:rPr>
          <w:rFonts w:ascii="Times New Roman" w:hAnsi="Times New Roman" w:cs="Times New Roman"/>
          <w:sz w:val="28"/>
          <w:szCs w:val="28"/>
        </w:rPr>
        <w:t xml:space="preserve"> 10-11 классы. Программа предусматривает обучение в объеме 1 часа в неделю. 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AE5F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БИНОМ. Лаборатория знаний,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учебным планом на изучение предмета «Информатика» в 10-11 классах отводится 34 часа.</w:t>
      </w:r>
    </w:p>
    <w:p w:rsidR="00AD7E91" w:rsidRDefault="00AD7E91" w:rsidP="00AD7E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 задачи курса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5"/>
          <w:b/>
          <w:bCs/>
          <w:color w:val="000000"/>
          <w:sz w:val="28"/>
          <w:szCs w:val="28"/>
        </w:rPr>
        <w:t>Цель курса </w:t>
      </w:r>
      <w:r w:rsidRPr="001915D8">
        <w:rPr>
          <w:rStyle w:val="c0"/>
          <w:color w:val="000000"/>
          <w:sz w:val="28"/>
          <w:szCs w:val="28"/>
        </w:rPr>
        <w:t xml:space="preserve">- развитие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целенаправленное формирование таких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понятий, как «объект», «система», «модель», «алгоритм» и др.; воспитание ответственного и избирательного отношения к информации;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развитие познавательных, интеллектуальных и творческих способностей учащихся.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5"/>
          <w:b/>
          <w:bCs/>
          <w:color w:val="000000"/>
          <w:sz w:val="28"/>
          <w:szCs w:val="28"/>
        </w:rPr>
        <w:t>Задачи: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учащимся роль информации и информационных процессов в их жизни и в окружающем мире;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роль средств информационных и коммуникационных технологий в информационной деятельности человека;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0"/>
          <w:color w:val="000000"/>
          <w:sz w:val="28"/>
          <w:szCs w:val="28"/>
        </w:rPr>
        <w:t xml:space="preserve">• включить в учебный процесс содержание, направленное на формирование у учащихся основных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умений информационно-</w:t>
      </w:r>
      <w:r w:rsidRPr="001915D8">
        <w:rPr>
          <w:rStyle w:val="c0"/>
          <w:color w:val="000000"/>
          <w:sz w:val="28"/>
          <w:szCs w:val="28"/>
        </w:rPr>
        <w:lastRenderedPageBreak/>
        <w:t xml:space="preserve">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1915D8">
        <w:rPr>
          <w:rStyle w:val="c0"/>
          <w:color w:val="000000"/>
          <w:sz w:val="28"/>
          <w:szCs w:val="28"/>
        </w:rPr>
        <w:t>сериации</w:t>
      </w:r>
      <w:proofErr w:type="spellEnd"/>
      <w:r w:rsidRPr="001915D8">
        <w:rPr>
          <w:rStyle w:val="c0"/>
          <w:color w:val="000000"/>
          <w:sz w:val="28"/>
          <w:szCs w:val="28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построение логических цепочек рассуждений;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основными универсальными умениями информационного характера (постановка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характера);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в виртуальных лабораториях работу,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компьютерный практикум, ориентированный на формирование широкого спектра умений использования средств ИКТ для сбора, хранения, преобразования и передачи различных видов информации;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AD7E91" w:rsidRPr="00AD7E91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для собеседника форме; умения выступать перед аудиторией, представляя ей результаты своей работы при помощи средств ИКТ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учебники и пособия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Босова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Л. Информатика.  [Электронный ресурс]: метод, пособие. URL: </w:t>
      </w:r>
      <w:hyperlink r:id="rId5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http://www.metodist</w:t>
        </w:r>
      </w:hyperlink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proofErr w:type="spellStart"/>
      <w:r>
        <w:fldChar w:fldCharType="begin"/>
      </w:r>
      <w:r>
        <w:instrText>HYPERLINK "https://www.google.com/url?q=http://lbz.ru/authors/&amp;sa=D&amp;ust=1505538273419000&amp;usg=AFQjCNGwRiV--QilE5ovgbAXa7NaEp2TqQ"</w:instrText>
      </w:r>
      <w:r>
        <w:fldChar w:fldCharType="separate"/>
      </w:r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lbz.ru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/</w:t>
      </w:r>
      <w:proofErr w:type="spellStart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authors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/</w:t>
      </w:r>
      <w:r>
        <w:fldChar w:fldCharType="end"/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JI.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[Текст]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A. IO.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тетрадь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Информатика.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пособие.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приложение к учебнику «Информатика» [Электронный ресурс]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Режим доступа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6F10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http://www.metodist.lbz.ru/authors/informatika/</w:t>
        </w:r>
      </w:hyperlink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Лицензионное программное обеспечение.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пособия.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оборудование.</w:t>
      </w:r>
    </w:p>
    <w:p w:rsidR="00AD7E91" w:rsidRPr="0045745E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доска.</w:t>
      </w:r>
    </w:p>
    <w:p w:rsidR="00AD7E91" w:rsidRDefault="00AD7E91" w:rsidP="00AD7E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B21" w:rsidRDefault="00696B21"/>
    <w:sectPr w:rsidR="00696B21" w:rsidSect="0069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3EB"/>
    <w:multiLevelType w:val="hybridMultilevel"/>
    <w:tmpl w:val="5848324C"/>
    <w:lvl w:ilvl="0" w:tplc="D6D41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322BF9"/>
    <w:multiLevelType w:val="multilevel"/>
    <w:tmpl w:val="683A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7E91"/>
    <w:rsid w:val="00696B21"/>
    <w:rsid w:val="00AD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91"/>
    <w:pPr>
      <w:ind w:left="720"/>
      <w:contextualSpacing/>
    </w:pPr>
  </w:style>
  <w:style w:type="paragraph" w:customStyle="1" w:styleId="c2">
    <w:name w:val="c2"/>
    <w:basedOn w:val="a"/>
    <w:rsid w:val="00AD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7E91"/>
  </w:style>
  <w:style w:type="character" w:customStyle="1" w:styleId="c0">
    <w:name w:val="c0"/>
    <w:basedOn w:val="a0"/>
    <w:rsid w:val="00AD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etodist.lbz.ru/authors/informatika/&amp;sa=D&amp;ust=1505538273420000&amp;usg=AFQjCNHuINcJFdADEP5MiieKKcgwAjIDcQ" TargetMode="External"/><Relationship Id="rId5" Type="http://schemas.openxmlformats.org/officeDocument/2006/relationships/hyperlink" Target="https://www.google.com/url?q=http://www.metodist&amp;sa=D&amp;ust=1505538273419000&amp;usg=AFQjCNFGhvgaVoqfQr-PaFdf6vDBthud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E.Kazarinova.obr72</cp:lastModifiedBy>
  <cp:revision>1</cp:revision>
  <dcterms:created xsi:type="dcterms:W3CDTF">2018-09-30T17:32:00Z</dcterms:created>
  <dcterms:modified xsi:type="dcterms:W3CDTF">2018-09-30T17:37:00Z</dcterms:modified>
</cp:coreProperties>
</file>