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01" w:rsidRDefault="001F142C" w:rsidP="009B383D">
      <w:pPr>
        <w:pStyle w:val="ab"/>
        <w:jc w:val="center"/>
        <w:rPr>
          <w:rFonts w:ascii="Times New Roman" w:hAnsi="Times New Roman" w:cs="Times New Roman"/>
        </w:rPr>
      </w:pPr>
      <w:bookmarkStart w:id="0" w:name="bookmark0"/>
      <w:r w:rsidRPr="009B383D">
        <w:rPr>
          <w:rFonts w:ascii="Times New Roman" w:hAnsi="Times New Roman" w:cs="Times New Roman"/>
        </w:rPr>
        <w:t>Аннотация к рабочей программе по литературе в 10-11 классах</w:t>
      </w:r>
      <w:bookmarkEnd w:id="0"/>
    </w:p>
    <w:p w:rsidR="009B383D" w:rsidRPr="009B383D" w:rsidRDefault="009B383D" w:rsidP="009B383D">
      <w:pPr>
        <w:pStyle w:val="ab"/>
        <w:jc w:val="center"/>
        <w:rPr>
          <w:rFonts w:ascii="Times New Roman" w:hAnsi="Times New Roman" w:cs="Times New Roman"/>
        </w:rPr>
      </w:pPr>
    </w:p>
    <w:p w:rsidR="00B50A01" w:rsidRPr="009B383D" w:rsidRDefault="001E0FB3" w:rsidP="009B383D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B383D">
        <w:rPr>
          <w:rFonts w:ascii="Times New Roman" w:hAnsi="Times New Roman" w:cs="Times New Roman"/>
        </w:rPr>
        <w:t xml:space="preserve">рограмма </w:t>
      </w:r>
      <w:r>
        <w:rPr>
          <w:rFonts w:ascii="Times New Roman" w:hAnsi="Times New Roman" w:cs="Times New Roman"/>
        </w:rPr>
        <w:t xml:space="preserve">по литературе </w:t>
      </w:r>
      <w:r w:rsidR="009B383D">
        <w:rPr>
          <w:rFonts w:ascii="Times New Roman" w:hAnsi="Times New Roman" w:cs="Times New Roman"/>
        </w:rPr>
        <w:t xml:space="preserve">среднего </w:t>
      </w:r>
      <w:r w:rsidR="001F142C" w:rsidRPr="009B383D">
        <w:rPr>
          <w:rFonts w:ascii="Times New Roman" w:hAnsi="Times New Roman" w:cs="Times New Roman"/>
        </w:rPr>
        <w:t>общего образования сохран</w:t>
      </w:r>
      <w:r w:rsidR="009B383D">
        <w:rPr>
          <w:rFonts w:ascii="Times New Roman" w:hAnsi="Times New Roman" w:cs="Times New Roman"/>
        </w:rPr>
        <w:t xml:space="preserve">яет преемственность с </w:t>
      </w:r>
      <w:r w:rsidR="001F142C" w:rsidRPr="009B383D">
        <w:rPr>
          <w:rFonts w:ascii="Times New Roman" w:hAnsi="Times New Roman" w:cs="Times New Roman"/>
        </w:rPr>
        <w:t>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чтению.</w:t>
      </w:r>
    </w:p>
    <w:p w:rsidR="00B50A01" w:rsidRPr="009B383D" w:rsidRDefault="001F142C" w:rsidP="009B383D">
      <w:pPr>
        <w:pStyle w:val="ab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B50A01" w:rsidRPr="009B383D" w:rsidRDefault="001F142C" w:rsidP="009B383D">
      <w:pPr>
        <w:pStyle w:val="ab"/>
        <w:jc w:val="both"/>
        <w:rPr>
          <w:rFonts w:ascii="Times New Roman" w:hAnsi="Times New Roman" w:cs="Times New Roman"/>
        </w:rPr>
      </w:pPr>
      <w:r w:rsidRPr="009B383D">
        <w:rPr>
          <w:rStyle w:val="13"/>
          <w:rFonts w:eastAsia="Arial Unicode MS"/>
          <w:u w:val="none"/>
        </w:rPr>
        <w:t>Р</w:t>
      </w:r>
      <w:r w:rsidRPr="009B383D">
        <w:rPr>
          <w:rFonts w:ascii="Times New Roman" w:hAnsi="Times New Roman" w:cs="Times New Roman"/>
        </w:rPr>
        <w:t>абочая программа</w:t>
      </w:r>
      <w:r w:rsidRPr="009B383D">
        <w:rPr>
          <w:rStyle w:val="a8"/>
          <w:rFonts w:eastAsia="Arial Unicode MS"/>
          <w:b w:val="0"/>
          <w:i w:val="0"/>
        </w:rPr>
        <w:t xml:space="preserve"> составлена на основе</w:t>
      </w:r>
      <w:r w:rsidR="009B383D">
        <w:rPr>
          <w:rStyle w:val="a8"/>
          <w:rFonts w:eastAsia="Arial Unicode MS"/>
        </w:rPr>
        <w:t xml:space="preserve"> </w:t>
      </w:r>
      <w:r w:rsidR="009B383D">
        <w:rPr>
          <w:rFonts w:ascii="Times New Roman" w:hAnsi="Times New Roman" w:cs="Times New Roman"/>
        </w:rPr>
        <w:t>ф</w:t>
      </w:r>
      <w:r w:rsidRPr="009B383D">
        <w:rPr>
          <w:rFonts w:ascii="Times New Roman" w:hAnsi="Times New Roman" w:cs="Times New Roman"/>
        </w:rPr>
        <w:t>едерального компонента государственн</w:t>
      </w:r>
      <w:r w:rsidR="001E0FB3">
        <w:rPr>
          <w:rFonts w:ascii="Times New Roman" w:hAnsi="Times New Roman" w:cs="Times New Roman"/>
        </w:rPr>
        <w:t>ого стандарта среднего</w:t>
      </w:r>
      <w:r w:rsidRPr="009B383D">
        <w:rPr>
          <w:rFonts w:ascii="Times New Roman" w:hAnsi="Times New Roman" w:cs="Times New Roman"/>
        </w:rPr>
        <w:t xml:space="preserve"> общего образования по литературе </w:t>
      </w:r>
    </w:p>
    <w:p w:rsidR="00B50A01" w:rsidRPr="009B383D" w:rsidRDefault="001F142C" w:rsidP="009B383D">
      <w:pPr>
        <w:pStyle w:val="ab"/>
        <w:jc w:val="both"/>
        <w:rPr>
          <w:rFonts w:ascii="Times New Roman" w:hAnsi="Times New Roman" w:cs="Times New Roman"/>
        </w:rPr>
      </w:pPr>
      <w:r w:rsidRPr="009B383D">
        <w:rPr>
          <w:rFonts w:ascii="Times New Roman" w:hAnsi="Times New Roman" w:cs="Times New Roman"/>
        </w:rPr>
        <w:t>В соответствии с федеральным базисным учебным планом для образовательных учреждений РФ на изучение предмета</w:t>
      </w:r>
      <w:r w:rsidRPr="009B383D">
        <w:rPr>
          <w:rStyle w:val="a9"/>
          <w:rFonts w:eastAsia="Arial Unicode MS"/>
        </w:rPr>
        <w:t xml:space="preserve"> «Литература» в 10 и 11 классе отводится 20</w:t>
      </w:r>
      <w:r w:rsidR="001E0FB3">
        <w:rPr>
          <w:rStyle w:val="a9"/>
          <w:rFonts w:eastAsia="Arial Unicode MS"/>
        </w:rPr>
        <w:t>1</w:t>
      </w:r>
      <w:r w:rsidRPr="009B383D">
        <w:rPr>
          <w:rStyle w:val="a9"/>
          <w:rFonts w:eastAsia="Arial Unicode MS"/>
        </w:rPr>
        <w:t xml:space="preserve"> час.</w:t>
      </w:r>
      <w:r w:rsidRPr="009B383D">
        <w:rPr>
          <w:rFonts w:ascii="Times New Roman" w:hAnsi="Times New Roman" w:cs="Times New Roman"/>
        </w:rPr>
        <w:t xml:space="preserve"> Рабочая программа предусматривает обучение</w:t>
      </w:r>
      <w:r w:rsidRPr="009B383D">
        <w:rPr>
          <w:rStyle w:val="a9"/>
          <w:rFonts w:eastAsia="Arial Unicode MS"/>
        </w:rPr>
        <w:t xml:space="preserve"> литературе</w:t>
      </w:r>
      <w:r w:rsidRPr="009B383D">
        <w:rPr>
          <w:rFonts w:ascii="Times New Roman" w:hAnsi="Times New Roman" w:cs="Times New Roman"/>
        </w:rPr>
        <w:t xml:space="preserve"> в объеме 102 часов в неделю в течение 1</w:t>
      </w:r>
      <w:r w:rsidR="001E0FB3">
        <w:rPr>
          <w:rFonts w:ascii="Times New Roman" w:hAnsi="Times New Roman" w:cs="Times New Roman"/>
        </w:rPr>
        <w:t>0 класса и 99 часов в 11 классе.</w:t>
      </w:r>
      <w:r w:rsidRPr="009B383D">
        <w:rPr>
          <w:rFonts w:ascii="Times New Roman" w:hAnsi="Times New Roman" w:cs="Times New Roman"/>
        </w:rPr>
        <w:t xml:space="preserve"> </w:t>
      </w:r>
    </w:p>
    <w:p w:rsidR="001E0FB3" w:rsidRPr="001E0FB3" w:rsidRDefault="001E0FB3" w:rsidP="001E0FB3">
      <w:pPr>
        <w:ind w:firstLine="700"/>
        <w:rPr>
          <w:rFonts w:ascii="Times New Roman" w:hAnsi="Times New Roman" w:cs="Times New Roman"/>
        </w:rPr>
      </w:pPr>
      <w:bookmarkStart w:id="1" w:name="bookmark9"/>
      <w:r w:rsidRPr="001E0FB3">
        <w:rPr>
          <w:rFonts w:ascii="Times New Roman" w:eastAsia="Times New Roman" w:hAnsi="Times New Roman" w:cs="Times New Roman"/>
        </w:rPr>
        <w:t>Цель учебного предмета «Литература»: формирование культуры читательского восприятия и достижение читательской самостоятельности обучающихся, основанных на навыках анализа и интерпретации литературных текстов.</w:t>
      </w:r>
    </w:p>
    <w:p w:rsidR="001E0FB3" w:rsidRPr="001E0FB3" w:rsidRDefault="001E0FB3" w:rsidP="001E0FB3">
      <w:pPr>
        <w:ind w:firstLine="700"/>
        <w:rPr>
          <w:rFonts w:ascii="Times New Roman" w:hAnsi="Times New Roman" w:cs="Times New Roman"/>
        </w:rPr>
      </w:pPr>
      <w:r w:rsidRPr="001E0FB3">
        <w:rPr>
          <w:rFonts w:ascii="Times New Roman" w:eastAsia="Times New Roman" w:hAnsi="Times New Roman" w:cs="Times New Roman"/>
        </w:rPr>
        <w:t>Стратегическая цель предмета в 10–11-х классах –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деятельности, имеющей личностную и социальную ценность, как к средству самопознания и саморазвития.</w:t>
      </w:r>
    </w:p>
    <w:p w:rsidR="001E0FB3" w:rsidRPr="001E0FB3" w:rsidRDefault="001E0FB3" w:rsidP="001E0FB3">
      <w:pPr>
        <w:rPr>
          <w:rFonts w:ascii="Times New Roman" w:hAnsi="Times New Roman" w:cs="Times New Roman"/>
        </w:rPr>
      </w:pPr>
      <w:r w:rsidRPr="001E0FB3">
        <w:rPr>
          <w:rFonts w:ascii="Times New Roman" w:eastAsia="Times New Roman" w:hAnsi="Times New Roman" w:cs="Times New Roman"/>
        </w:rPr>
        <w:t>Задачи учебного предмета «Литература»:</w:t>
      </w:r>
    </w:p>
    <w:p w:rsidR="001E0FB3" w:rsidRPr="001E0FB3" w:rsidRDefault="001E0FB3" w:rsidP="001E0FB3">
      <w:pPr>
        <w:pStyle w:val="a"/>
        <w:spacing w:line="240" w:lineRule="auto"/>
        <w:rPr>
          <w:sz w:val="24"/>
          <w:szCs w:val="24"/>
        </w:rPr>
      </w:pPr>
      <w:r w:rsidRPr="001E0FB3">
        <w:rPr>
          <w:sz w:val="24"/>
          <w:szCs w:val="24"/>
        </w:rPr>
        <w:t>получение опыта медленного чтения произведений русской, родной (региональной) и мировой</w:t>
      </w:r>
      <w:r w:rsidRPr="001E0FB3">
        <w:rPr>
          <w:sz w:val="24"/>
          <w:szCs w:val="24"/>
          <w:vertAlign w:val="superscript"/>
        </w:rPr>
        <w:t xml:space="preserve"> </w:t>
      </w:r>
      <w:r w:rsidRPr="001E0FB3">
        <w:rPr>
          <w:sz w:val="24"/>
          <w:szCs w:val="24"/>
        </w:rPr>
        <w:t>литературы;</w:t>
      </w:r>
    </w:p>
    <w:p w:rsidR="001E0FB3" w:rsidRPr="001E0FB3" w:rsidRDefault="001E0FB3" w:rsidP="001E0FB3">
      <w:pPr>
        <w:pStyle w:val="a"/>
        <w:spacing w:line="240" w:lineRule="auto"/>
        <w:rPr>
          <w:sz w:val="24"/>
          <w:szCs w:val="24"/>
        </w:rPr>
      </w:pPr>
      <w:r w:rsidRPr="001E0FB3">
        <w:rPr>
          <w:sz w:val="24"/>
          <w:szCs w:val="24"/>
        </w:rPr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1E0FB3" w:rsidRPr="001E0FB3" w:rsidRDefault="001E0FB3" w:rsidP="001E0FB3">
      <w:pPr>
        <w:pStyle w:val="a"/>
        <w:spacing w:line="240" w:lineRule="auto"/>
        <w:rPr>
          <w:sz w:val="24"/>
          <w:szCs w:val="24"/>
        </w:rPr>
      </w:pPr>
      <w:r w:rsidRPr="001E0FB3">
        <w:rPr>
          <w:sz w:val="24"/>
          <w:szCs w:val="24"/>
        </w:rPr>
        <w:t>овладение навыком анализа текста художественного произведения 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1E0FB3" w:rsidRPr="001E0FB3" w:rsidRDefault="001E0FB3" w:rsidP="001E0FB3">
      <w:pPr>
        <w:pStyle w:val="a"/>
        <w:spacing w:line="240" w:lineRule="auto"/>
        <w:rPr>
          <w:sz w:val="24"/>
          <w:szCs w:val="24"/>
        </w:rPr>
      </w:pPr>
      <w:r w:rsidRPr="001E0FB3">
        <w:rPr>
          <w:sz w:val="24"/>
          <w:szCs w:val="24"/>
        </w:rPr>
        <w:t>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1E0FB3" w:rsidRPr="001E0FB3" w:rsidRDefault="001E0FB3" w:rsidP="001E0FB3">
      <w:pPr>
        <w:pStyle w:val="a"/>
        <w:spacing w:line="240" w:lineRule="auto"/>
        <w:rPr>
          <w:sz w:val="24"/>
          <w:szCs w:val="24"/>
        </w:rPr>
      </w:pPr>
      <w:r w:rsidRPr="001E0FB3">
        <w:rPr>
          <w:sz w:val="24"/>
          <w:szCs w:val="24"/>
        </w:rPr>
        <w:t>формирование умения самостоятельно создавать тексты различных жанров (ответы на вопросы, рецензии, аннотации и др.);</w:t>
      </w:r>
    </w:p>
    <w:p w:rsidR="001E0FB3" w:rsidRPr="001E0FB3" w:rsidRDefault="001E0FB3" w:rsidP="001E0FB3">
      <w:pPr>
        <w:pStyle w:val="a"/>
        <w:spacing w:line="240" w:lineRule="auto"/>
        <w:rPr>
          <w:sz w:val="24"/>
          <w:szCs w:val="24"/>
        </w:rPr>
      </w:pPr>
      <w:r w:rsidRPr="001E0FB3">
        <w:rPr>
          <w:sz w:val="24"/>
          <w:szCs w:val="24"/>
        </w:rPr>
        <w:t>овладение умением определять стратегию своего чтения;</w:t>
      </w:r>
    </w:p>
    <w:p w:rsidR="001E0FB3" w:rsidRPr="001E0FB3" w:rsidRDefault="001E0FB3" w:rsidP="001E0FB3">
      <w:pPr>
        <w:pStyle w:val="a"/>
        <w:spacing w:line="240" w:lineRule="auto"/>
        <w:rPr>
          <w:sz w:val="24"/>
          <w:szCs w:val="24"/>
        </w:rPr>
      </w:pPr>
      <w:r w:rsidRPr="001E0FB3">
        <w:rPr>
          <w:sz w:val="24"/>
          <w:szCs w:val="24"/>
        </w:rPr>
        <w:t>овладение умением делать читательский выбор;</w:t>
      </w:r>
    </w:p>
    <w:p w:rsidR="001E0FB3" w:rsidRPr="001E0FB3" w:rsidRDefault="001E0FB3" w:rsidP="001E0FB3">
      <w:pPr>
        <w:pStyle w:val="a"/>
        <w:spacing w:line="240" w:lineRule="auto"/>
        <w:rPr>
          <w:sz w:val="24"/>
          <w:szCs w:val="24"/>
        </w:rPr>
      </w:pPr>
      <w:r w:rsidRPr="001E0FB3">
        <w:rPr>
          <w:sz w:val="24"/>
          <w:szCs w:val="24"/>
        </w:rPr>
        <w:t>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1E0FB3" w:rsidRPr="001E0FB3" w:rsidRDefault="001E0FB3" w:rsidP="001E0FB3">
      <w:pPr>
        <w:pStyle w:val="a"/>
        <w:spacing w:line="240" w:lineRule="auto"/>
        <w:rPr>
          <w:sz w:val="24"/>
          <w:szCs w:val="24"/>
        </w:rPr>
      </w:pPr>
      <w:r w:rsidRPr="001E0FB3">
        <w:rPr>
          <w:sz w:val="24"/>
          <w:szCs w:val="24"/>
        </w:rPr>
        <w:t>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1E0FB3" w:rsidRPr="001E0FB3" w:rsidRDefault="001E0FB3" w:rsidP="001E0FB3">
      <w:pPr>
        <w:pStyle w:val="a"/>
        <w:spacing w:line="240" w:lineRule="auto"/>
        <w:rPr>
          <w:sz w:val="24"/>
          <w:szCs w:val="24"/>
        </w:rPr>
      </w:pPr>
      <w:r w:rsidRPr="001E0FB3">
        <w:rPr>
          <w:sz w:val="24"/>
          <w:szCs w:val="24"/>
        </w:rPr>
        <w:t>знакомство с историей литературы: русской и зарубежной литературной классикой, современным литературным процессом;</w:t>
      </w:r>
    </w:p>
    <w:p w:rsidR="001E0FB3" w:rsidRPr="001E0FB3" w:rsidRDefault="001E0FB3" w:rsidP="001E0FB3">
      <w:pPr>
        <w:pStyle w:val="a"/>
        <w:spacing w:line="240" w:lineRule="auto"/>
        <w:rPr>
          <w:sz w:val="24"/>
          <w:szCs w:val="24"/>
        </w:rPr>
      </w:pPr>
      <w:r w:rsidRPr="001E0FB3">
        <w:rPr>
          <w:sz w:val="24"/>
          <w:szCs w:val="24"/>
        </w:rPr>
        <w:t>знакомство со смежными с литературой сферами искусства и научного знания (</w:t>
      </w:r>
      <w:proofErr w:type="spellStart"/>
      <w:r w:rsidRPr="001E0FB3">
        <w:rPr>
          <w:sz w:val="24"/>
          <w:szCs w:val="24"/>
        </w:rPr>
        <w:t>культурология</w:t>
      </w:r>
      <w:proofErr w:type="spellEnd"/>
      <w:r w:rsidRPr="001E0FB3">
        <w:rPr>
          <w:sz w:val="24"/>
          <w:szCs w:val="24"/>
        </w:rPr>
        <w:t>, психология, социология и др.).</w:t>
      </w:r>
    </w:p>
    <w:p w:rsidR="009B383D" w:rsidRPr="001E0FB3" w:rsidRDefault="009B383D" w:rsidP="009B383D">
      <w:pPr>
        <w:pStyle w:val="ab"/>
        <w:jc w:val="both"/>
        <w:rPr>
          <w:rStyle w:val="14"/>
          <w:rFonts w:eastAsia="Arial Unicode MS"/>
          <w:u w:val="none"/>
          <w:lang/>
        </w:rPr>
      </w:pPr>
    </w:p>
    <w:p w:rsidR="009B383D" w:rsidRPr="00D864F8" w:rsidRDefault="001F142C" w:rsidP="009B383D">
      <w:pPr>
        <w:pStyle w:val="ab"/>
        <w:jc w:val="both"/>
        <w:rPr>
          <w:rStyle w:val="14"/>
          <w:rFonts w:eastAsia="Arial Unicode MS"/>
          <w:sz w:val="24"/>
          <w:szCs w:val="24"/>
          <w:u w:val="none"/>
        </w:rPr>
      </w:pPr>
      <w:r w:rsidRPr="00D864F8">
        <w:rPr>
          <w:rStyle w:val="14"/>
          <w:rFonts w:eastAsia="Arial Unicode MS"/>
          <w:sz w:val="24"/>
          <w:szCs w:val="24"/>
          <w:u w:val="none"/>
        </w:rPr>
        <w:t xml:space="preserve">Требования </w:t>
      </w:r>
      <w:r w:rsidR="009B383D" w:rsidRPr="00D864F8">
        <w:rPr>
          <w:rStyle w:val="14"/>
          <w:rFonts w:eastAsia="Arial Unicode MS"/>
          <w:sz w:val="24"/>
          <w:szCs w:val="24"/>
          <w:u w:val="none"/>
        </w:rPr>
        <w:t xml:space="preserve">к уровню подготовки </w:t>
      </w:r>
      <w:proofErr w:type="gramStart"/>
      <w:r w:rsidR="009B383D" w:rsidRPr="00D864F8">
        <w:rPr>
          <w:rStyle w:val="14"/>
          <w:rFonts w:eastAsia="Arial Unicode MS"/>
          <w:sz w:val="24"/>
          <w:szCs w:val="24"/>
          <w:u w:val="none"/>
        </w:rPr>
        <w:t>обучающихся</w:t>
      </w:r>
      <w:proofErr w:type="gramEnd"/>
      <w:r w:rsidR="009B383D" w:rsidRPr="00D864F8">
        <w:rPr>
          <w:rStyle w:val="14"/>
          <w:rFonts w:eastAsia="Arial Unicode MS"/>
          <w:sz w:val="24"/>
          <w:szCs w:val="24"/>
          <w:u w:val="none"/>
        </w:rPr>
        <w:t>.</w:t>
      </w:r>
    </w:p>
    <w:bookmarkEnd w:id="1"/>
    <w:p w:rsidR="00D864F8" w:rsidRPr="00D864F8" w:rsidRDefault="00D864F8" w:rsidP="00D864F8">
      <w:pPr>
        <w:rPr>
          <w:rFonts w:ascii="Times New Roman" w:hAnsi="Times New Roman" w:cs="Times New Roman"/>
          <w:b/>
        </w:rPr>
      </w:pPr>
      <w:r w:rsidRPr="00D864F8">
        <w:rPr>
          <w:rFonts w:ascii="Times New Roman" w:hAnsi="Times New Roman" w:cs="Times New Roman"/>
          <w:b/>
        </w:rPr>
        <w:lastRenderedPageBreak/>
        <w:t>В результате изучения учебного предмета «Литература» на уровне среднего общего образования:</w:t>
      </w:r>
    </w:p>
    <w:p w:rsidR="00D864F8" w:rsidRPr="00D864F8" w:rsidRDefault="00D864F8" w:rsidP="00D864F8">
      <w:pPr>
        <w:rPr>
          <w:rFonts w:ascii="Times New Roman" w:hAnsi="Times New Roman" w:cs="Times New Roman"/>
          <w:b/>
        </w:rPr>
      </w:pPr>
      <w:r w:rsidRPr="00D864F8">
        <w:rPr>
          <w:rFonts w:ascii="Times New Roman" w:hAnsi="Times New Roman" w:cs="Times New Roman"/>
          <w:b/>
        </w:rPr>
        <w:t>Выпускник на базовом уровне научится:</w:t>
      </w:r>
    </w:p>
    <w:p w:rsidR="00D864F8" w:rsidRPr="00D864F8" w:rsidRDefault="00D864F8" w:rsidP="00D864F8">
      <w:pPr>
        <w:pStyle w:val="a"/>
        <w:spacing w:line="240" w:lineRule="auto"/>
        <w:rPr>
          <w:sz w:val="24"/>
          <w:szCs w:val="24"/>
        </w:rPr>
      </w:pPr>
      <w:r w:rsidRPr="00D864F8">
        <w:rPr>
          <w:sz w:val="24"/>
          <w:szCs w:val="24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D864F8" w:rsidRPr="00D864F8" w:rsidRDefault="00D864F8" w:rsidP="00D864F8">
      <w:pPr>
        <w:pStyle w:val="a"/>
        <w:spacing w:line="240" w:lineRule="auto"/>
        <w:rPr>
          <w:sz w:val="24"/>
          <w:szCs w:val="24"/>
        </w:rPr>
      </w:pPr>
      <w:r w:rsidRPr="00D864F8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 xml:space="preserve">• определять контекстуальное значение слов и фраз, используемых в художественном произведении (включая переносные и </w:t>
      </w:r>
      <w:proofErr w:type="spellStart"/>
      <w:r w:rsidRPr="00D864F8">
        <w:rPr>
          <w:sz w:val="24"/>
          <w:szCs w:val="24"/>
        </w:rPr>
        <w:t>коннотативные</w:t>
      </w:r>
      <w:proofErr w:type="spellEnd"/>
      <w:r w:rsidRPr="00D864F8">
        <w:rPr>
          <w:sz w:val="24"/>
          <w:szCs w:val="24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D864F8" w:rsidRPr="00D864F8" w:rsidRDefault="00D864F8" w:rsidP="00D864F8">
      <w:pPr>
        <w:pStyle w:val="a"/>
        <w:spacing w:line="240" w:lineRule="auto"/>
        <w:rPr>
          <w:sz w:val="24"/>
          <w:szCs w:val="24"/>
        </w:rPr>
      </w:pPr>
      <w:r w:rsidRPr="00D864F8">
        <w:rPr>
          <w:sz w:val="24"/>
          <w:szCs w:val="24"/>
        </w:rPr>
        <w:t>осуществлять следующую продуктивную деятельность: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D864F8" w:rsidRPr="00D864F8" w:rsidRDefault="00D864F8" w:rsidP="00D864F8">
      <w:pPr>
        <w:rPr>
          <w:rFonts w:ascii="Times New Roman" w:hAnsi="Times New Roman" w:cs="Times New Roman"/>
        </w:rPr>
      </w:pPr>
    </w:p>
    <w:p w:rsidR="00D864F8" w:rsidRPr="00D864F8" w:rsidRDefault="00D864F8" w:rsidP="00D864F8">
      <w:pPr>
        <w:rPr>
          <w:rFonts w:ascii="Times New Roman" w:hAnsi="Times New Roman" w:cs="Times New Roman"/>
          <w:b/>
        </w:rPr>
      </w:pPr>
      <w:r w:rsidRPr="00D864F8">
        <w:rPr>
          <w:rFonts w:ascii="Times New Roman" w:hAnsi="Times New Roman" w:cs="Times New Roman"/>
          <w:b/>
        </w:rPr>
        <w:t>Выпускник на базовом уровне получит возможность научиться: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анализировать</w:t>
      </w:r>
      <w:r w:rsidRPr="00D864F8">
        <w:rPr>
          <w:i/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D864F8">
        <w:rPr>
          <w:i/>
          <w:sz w:val="24"/>
          <w:szCs w:val="24"/>
        </w:rPr>
        <w:t>.</w:t>
      </w:r>
    </w:p>
    <w:p w:rsidR="00D864F8" w:rsidRPr="00D864F8" w:rsidRDefault="00D864F8" w:rsidP="00D864F8">
      <w:pPr>
        <w:rPr>
          <w:rFonts w:ascii="Times New Roman" w:hAnsi="Times New Roman" w:cs="Times New Roman"/>
          <w:i/>
        </w:rPr>
      </w:pPr>
      <w:r w:rsidRPr="00D864F8">
        <w:rPr>
          <w:rFonts w:ascii="Times New Roman" w:hAnsi="Times New Roman" w:cs="Times New Roman"/>
          <w:b/>
          <w:i/>
        </w:rPr>
        <w:lastRenderedPageBreak/>
        <w:t>Выпускник на базовом уровне получит возможность узнать: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о месте и значении русской литературы в мировой литературе;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о произведениях новейшей отечественной и мировой литературы;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о важнейших литературных ресурсах, в том числе в сети Интернет;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об историко-культурном подходе в литературоведении;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об историко-литературном процессе XIX и XX веков;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о соотношении и взаимосвязях литературы с историческим периодом, эпохой.</w:t>
      </w:r>
    </w:p>
    <w:p w:rsidR="00D864F8" w:rsidRPr="00D864F8" w:rsidRDefault="00D864F8" w:rsidP="00D864F8">
      <w:pPr>
        <w:rPr>
          <w:rFonts w:ascii="Times New Roman" w:hAnsi="Times New Roman" w:cs="Times New Roman"/>
        </w:rPr>
      </w:pPr>
    </w:p>
    <w:p w:rsidR="00D864F8" w:rsidRPr="00D864F8" w:rsidRDefault="00D864F8" w:rsidP="00D864F8">
      <w:pPr>
        <w:rPr>
          <w:rFonts w:ascii="Times New Roman" w:hAnsi="Times New Roman" w:cs="Times New Roman"/>
          <w:b/>
        </w:rPr>
      </w:pPr>
      <w:r w:rsidRPr="00D864F8">
        <w:rPr>
          <w:rFonts w:ascii="Times New Roman" w:hAnsi="Times New Roman" w:cs="Times New Roman"/>
          <w:b/>
        </w:rPr>
        <w:t>Выпускник на углубленном уровне научится:</w:t>
      </w:r>
    </w:p>
    <w:p w:rsidR="00D864F8" w:rsidRPr="00D864F8" w:rsidRDefault="00D864F8" w:rsidP="00D864F8">
      <w:pPr>
        <w:pStyle w:val="a"/>
        <w:spacing w:line="240" w:lineRule="auto"/>
        <w:rPr>
          <w:sz w:val="24"/>
          <w:szCs w:val="24"/>
          <w:lang w:eastAsia="en-US"/>
        </w:rPr>
      </w:pPr>
      <w:r w:rsidRPr="00D864F8">
        <w:rPr>
          <w:sz w:val="24"/>
          <w:szCs w:val="24"/>
        </w:rPr>
        <w:t>демонстрировать знание произведений русской, родной и мировой литературы в соответствии с материалом, обеспечивающим углубленное изучение предмета</w:t>
      </w:r>
      <w:r w:rsidRPr="00D864F8">
        <w:rPr>
          <w:sz w:val="24"/>
          <w:szCs w:val="24"/>
          <w:lang w:eastAsia="en-US"/>
        </w:rPr>
        <w:t>;</w:t>
      </w:r>
    </w:p>
    <w:p w:rsidR="00D864F8" w:rsidRPr="00D864F8" w:rsidRDefault="00D864F8" w:rsidP="00D864F8">
      <w:pPr>
        <w:pStyle w:val="a"/>
        <w:spacing w:line="240" w:lineRule="auto"/>
        <w:rPr>
          <w:sz w:val="24"/>
          <w:szCs w:val="24"/>
        </w:rPr>
      </w:pPr>
      <w:r w:rsidRPr="00D864F8">
        <w:rPr>
          <w:sz w:val="24"/>
          <w:szCs w:val="24"/>
        </w:rPr>
        <w:t>в устной и письменной форме анализировать:</w:t>
      </w:r>
    </w:p>
    <w:p w:rsidR="00D864F8" w:rsidRPr="00D864F8" w:rsidRDefault="00D864F8" w:rsidP="00D864F8">
      <w:pPr>
        <w:pStyle w:val="a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конкретные произведения с использованием различных научных методов, методик и практик чтения;</w:t>
      </w:r>
    </w:p>
    <w:p w:rsidR="00D864F8" w:rsidRPr="00D864F8" w:rsidRDefault="00D864F8" w:rsidP="00D864F8">
      <w:pPr>
        <w:pStyle w:val="a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конкретные произведения во взаимосвязи с другими видами искусства (театром, кино и др.) и отраслями знания (историей, философией, педагогикой, психологией и др.);</w:t>
      </w:r>
    </w:p>
    <w:p w:rsidR="00D864F8" w:rsidRPr="00D864F8" w:rsidRDefault="00D864F8" w:rsidP="00D864F8">
      <w:pPr>
        <w:pStyle w:val="a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несколько различных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каждая версия интерпретирует исходный текст;</w:t>
      </w:r>
    </w:p>
    <w:p w:rsidR="00D864F8" w:rsidRPr="00D864F8" w:rsidRDefault="00D864F8" w:rsidP="00D864F8">
      <w:pPr>
        <w:pStyle w:val="a"/>
        <w:spacing w:line="240" w:lineRule="auto"/>
        <w:rPr>
          <w:sz w:val="24"/>
          <w:szCs w:val="24"/>
        </w:rPr>
      </w:pPr>
      <w:r w:rsidRPr="00D864F8">
        <w:rPr>
          <w:sz w:val="24"/>
          <w:szCs w:val="24"/>
        </w:rPr>
        <w:t>ориентироваться в историко-литературном процессе XIX–ХХ веков и современном литературном процессе, опираясь на: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понятие об основных литературных направлениях, течениях, ведущих литературных группах (уметь определять наиболее яркие или характерные черты направления или течения в конкретном тексте, в том числе прежде неизвестном), знание о составе ведущих литературных групп, о литературной борьбе и взаимодействии между ними (например, о полемике символистов и футуристов, сторонников «гражданской» и «чистой» поэзии и др.);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знание имен и творческих биографий наиболее известных писателей, критиков, литературных героев, а также названий самых значительных произведений;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представление о значимости и актуальности произведений в контексте эпохи их появления;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знания об истории создания изучаемых произведений и об особенностях восприятия произведений читателями в исторической динамике;</w:t>
      </w:r>
    </w:p>
    <w:p w:rsidR="00D864F8" w:rsidRPr="00D864F8" w:rsidRDefault="00D864F8" w:rsidP="00D864F8">
      <w:pPr>
        <w:pStyle w:val="a"/>
        <w:spacing w:line="240" w:lineRule="auto"/>
        <w:rPr>
          <w:sz w:val="24"/>
          <w:szCs w:val="24"/>
        </w:rPr>
      </w:pPr>
      <w:r w:rsidRPr="00D864F8">
        <w:rPr>
          <w:sz w:val="24"/>
          <w:szCs w:val="24"/>
        </w:rPr>
        <w:t xml:space="preserve">обобщать и анализировать свой читательский опыт (в том числе и опыт самостоятельного чтения): 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давать развернутые ответы на вопросы с использованием научного аппарата литературоведения и литературной критики,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(течению) и культурно-исторической эпохе (периоду);</w:t>
      </w:r>
    </w:p>
    <w:p w:rsidR="00D864F8" w:rsidRPr="00D864F8" w:rsidRDefault="00D864F8" w:rsidP="00D864F8">
      <w:pPr>
        <w:pStyle w:val="a"/>
        <w:spacing w:line="240" w:lineRule="auto"/>
        <w:rPr>
          <w:sz w:val="24"/>
          <w:szCs w:val="24"/>
        </w:rPr>
      </w:pPr>
      <w:r w:rsidRPr="00D864F8">
        <w:rPr>
          <w:sz w:val="24"/>
          <w:szCs w:val="24"/>
        </w:rPr>
        <w:t>осуществлять следующую продуктивную деятельность: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>• выполнять проектные и исследовательские литературоведческие работы, самостоятельно определяя их тематику, методы и планируемые результаты;</w:t>
      </w:r>
    </w:p>
    <w:p w:rsidR="00D864F8" w:rsidRPr="00D864F8" w:rsidRDefault="00D864F8" w:rsidP="00D864F8">
      <w:pPr>
        <w:pStyle w:val="a0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D864F8">
        <w:rPr>
          <w:sz w:val="24"/>
          <w:szCs w:val="24"/>
        </w:rPr>
        <w:t xml:space="preserve">•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др.). </w:t>
      </w:r>
    </w:p>
    <w:p w:rsidR="00D864F8" w:rsidRPr="00D864F8" w:rsidRDefault="00D864F8" w:rsidP="00D864F8">
      <w:pPr>
        <w:rPr>
          <w:rFonts w:ascii="Times New Roman" w:hAnsi="Times New Roman" w:cs="Times New Roman"/>
        </w:rPr>
      </w:pPr>
    </w:p>
    <w:p w:rsidR="00D864F8" w:rsidRPr="00D864F8" w:rsidRDefault="00D864F8" w:rsidP="00D864F8">
      <w:pPr>
        <w:rPr>
          <w:rFonts w:ascii="Times New Roman" w:hAnsi="Times New Roman" w:cs="Times New Roman"/>
          <w:b/>
        </w:rPr>
      </w:pPr>
      <w:r w:rsidRPr="00D864F8">
        <w:rPr>
          <w:rFonts w:ascii="Times New Roman" w:hAnsi="Times New Roman" w:cs="Times New Roman"/>
          <w:b/>
        </w:rPr>
        <w:t>Выпускник на углубленном уровне получит возможность научиться: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lastRenderedPageBreak/>
        <w:t>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сообщества, в том числе в сети Интернет;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опираться в своей деятельности на ведущие направления литературоведения, в том числе современного, на работы крупнейших литературоведов и критиков XIX–XXI вв.;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>пополнять и обогащать свои представления об основных закономерностях литературного процесса, в том числе современного, в его динамике;</w:t>
      </w:r>
    </w:p>
    <w:p w:rsidR="00D864F8" w:rsidRPr="00D864F8" w:rsidRDefault="00D864F8" w:rsidP="00D864F8">
      <w:pPr>
        <w:pStyle w:val="a"/>
        <w:spacing w:line="240" w:lineRule="auto"/>
        <w:rPr>
          <w:i/>
          <w:sz w:val="24"/>
          <w:szCs w:val="24"/>
        </w:rPr>
      </w:pPr>
      <w:r w:rsidRPr="00D864F8">
        <w:rPr>
          <w:i/>
          <w:sz w:val="24"/>
          <w:szCs w:val="24"/>
        </w:rPr>
        <w:t xml:space="preserve">принимать участие в научных и творческих мероприятиях (конференциях, конкурсах, летних школах и пр.) для молодых ученых в различных ролях (докладчик, содокладчик, </w:t>
      </w:r>
      <w:proofErr w:type="spellStart"/>
      <w:r w:rsidRPr="00D864F8">
        <w:rPr>
          <w:i/>
          <w:sz w:val="24"/>
          <w:szCs w:val="24"/>
        </w:rPr>
        <w:t>дискутант</w:t>
      </w:r>
      <w:proofErr w:type="spellEnd"/>
      <w:r w:rsidRPr="00D864F8">
        <w:rPr>
          <w:i/>
          <w:sz w:val="24"/>
          <w:szCs w:val="24"/>
        </w:rPr>
        <w:t xml:space="preserve"> и др.), представляя результаты своих исследований в виде научных докладов и статей в специализированных изданиях.</w:t>
      </w:r>
    </w:p>
    <w:p w:rsidR="00B50A01" w:rsidRPr="00D864F8" w:rsidRDefault="00B50A01" w:rsidP="00D864F8">
      <w:pPr>
        <w:pStyle w:val="ab"/>
        <w:jc w:val="both"/>
        <w:rPr>
          <w:rFonts w:ascii="Times New Roman" w:hAnsi="Times New Roman" w:cs="Times New Roman"/>
          <w:lang/>
        </w:rPr>
      </w:pPr>
    </w:p>
    <w:sectPr w:rsidR="00B50A01" w:rsidRPr="00D864F8" w:rsidSect="00B50A01">
      <w:type w:val="continuous"/>
      <w:pgSz w:w="11905" w:h="16837"/>
      <w:pgMar w:top="541" w:right="666" w:bottom="923" w:left="16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075" w:rsidRDefault="00196075" w:rsidP="00B50A01">
      <w:r>
        <w:separator/>
      </w:r>
    </w:p>
  </w:endnote>
  <w:endnote w:type="continuationSeparator" w:id="0">
    <w:p w:rsidR="00196075" w:rsidRDefault="00196075" w:rsidP="00B50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075" w:rsidRDefault="00196075"/>
  </w:footnote>
  <w:footnote w:type="continuationSeparator" w:id="0">
    <w:p w:rsidR="00196075" w:rsidRDefault="001960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55AB"/>
    <w:multiLevelType w:val="multilevel"/>
    <w:tmpl w:val="9C5E71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776FB8"/>
    <w:multiLevelType w:val="multilevel"/>
    <w:tmpl w:val="461E3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9776BB"/>
    <w:multiLevelType w:val="multilevel"/>
    <w:tmpl w:val="3BDE32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0A01"/>
    <w:rsid w:val="00196075"/>
    <w:rsid w:val="001E0FB3"/>
    <w:rsid w:val="001F142C"/>
    <w:rsid w:val="008E7FEF"/>
    <w:rsid w:val="009B383D"/>
    <w:rsid w:val="00B50A01"/>
    <w:rsid w:val="00D8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B50A01"/>
    <w:rPr>
      <w:color w:val="000000"/>
    </w:rPr>
  </w:style>
  <w:style w:type="paragraph" w:styleId="4">
    <w:name w:val="heading 4"/>
    <w:basedOn w:val="a1"/>
    <w:next w:val="a1"/>
    <w:link w:val="40"/>
    <w:uiPriority w:val="9"/>
    <w:qFormat/>
    <w:rsid w:val="00D864F8"/>
    <w:pPr>
      <w:keepNext/>
      <w:keepLines/>
      <w:suppressAutoHyphens/>
      <w:spacing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color w:val="auto"/>
      <w:sz w:val="28"/>
      <w:szCs w:val="20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B50A01"/>
    <w:rPr>
      <w:color w:val="0066CC"/>
      <w:u w:val="single"/>
    </w:rPr>
  </w:style>
  <w:style w:type="character" w:customStyle="1" w:styleId="1">
    <w:name w:val="Заголовок №1_"/>
    <w:basedOn w:val="a2"/>
    <w:link w:val="10"/>
    <w:rsid w:val="00B5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Заголовок №1"/>
    <w:basedOn w:val="1"/>
    <w:rsid w:val="00B50A01"/>
    <w:rPr>
      <w:u w:val="single"/>
    </w:rPr>
  </w:style>
  <w:style w:type="character" w:customStyle="1" w:styleId="12">
    <w:name w:val="Заголовок №1 + Не полужирный"/>
    <w:basedOn w:val="1"/>
    <w:rsid w:val="00B50A01"/>
    <w:rPr>
      <w:b/>
      <w:bCs/>
    </w:rPr>
  </w:style>
  <w:style w:type="character" w:customStyle="1" w:styleId="11pt">
    <w:name w:val="Заголовок №1 + Интервал 1 pt"/>
    <w:basedOn w:val="1"/>
    <w:rsid w:val="00B50A01"/>
    <w:rPr>
      <w:spacing w:val="30"/>
    </w:rPr>
  </w:style>
  <w:style w:type="character" w:customStyle="1" w:styleId="a6">
    <w:name w:val="Основной текст_"/>
    <w:basedOn w:val="a2"/>
    <w:link w:val="2"/>
    <w:rsid w:val="00B5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6"/>
    <w:rsid w:val="00B50A01"/>
    <w:rPr>
      <w:b/>
      <w:bCs/>
      <w:u w:val="single"/>
    </w:rPr>
  </w:style>
  <w:style w:type="character" w:customStyle="1" w:styleId="13">
    <w:name w:val="Основной текст1"/>
    <w:basedOn w:val="a6"/>
    <w:rsid w:val="00B50A01"/>
    <w:rPr>
      <w:u w:val="single"/>
    </w:rPr>
  </w:style>
  <w:style w:type="character" w:customStyle="1" w:styleId="a8">
    <w:name w:val="Основной текст + Полужирный;Курсив"/>
    <w:basedOn w:val="a6"/>
    <w:rsid w:val="00B50A01"/>
    <w:rPr>
      <w:b/>
      <w:bCs/>
      <w:i/>
      <w:iCs/>
      <w:spacing w:val="0"/>
    </w:rPr>
  </w:style>
  <w:style w:type="character" w:customStyle="1" w:styleId="a9">
    <w:name w:val="Основной текст + Полужирный"/>
    <w:basedOn w:val="a6"/>
    <w:rsid w:val="00B50A01"/>
    <w:rPr>
      <w:b/>
      <w:bCs/>
    </w:rPr>
  </w:style>
  <w:style w:type="character" w:customStyle="1" w:styleId="20">
    <w:name w:val="Основной текст (2)_"/>
    <w:basedOn w:val="a2"/>
    <w:link w:val="21"/>
    <w:rsid w:val="00B5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a">
    <w:name w:val="Основной текст + Полужирный"/>
    <w:basedOn w:val="a6"/>
    <w:rsid w:val="00B50A01"/>
    <w:rPr>
      <w:b/>
      <w:bCs/>
    </w:rPr>
  </w:style>
  <w:style w:type="character" w:customStyle="1" w:styleId="14">
    <w:name w:val="Заголовок №1"/>
    <w:basedOn w:val="1"/>
    <w:rsid w:val="00B50A01"/>
    <w:rPr>
      <w:u w:val="single"/>
    </w:rPr>
  </w:style>
  <w:style w:type="character" w:customStyle="1" w:styleId="2pt">
    <w:name w:val="Основной текст + Интервал 2 pt"/>
    <w:basedOn w:val="a6"/>
    <w:rsid w:val="00B50A01"/>
    <w:rPr>
      <w:spacing w:val="40"/>
    </w:rPr>
  </w:style>
  <w:style w:type="character" w:customStyle="1" w:styleId="105pt">
    <w:name w:val="Основной текст + 10;5 pt"/>
    <w:basedOn w:val="a6"/>
    <w:rsid w:val="00B50A01"/>
    <w:rPr>
      <w:spacing w:val="0"/>
      <w:sz w:val="21"/>
      <w:szCs w:val="21"/>
    </w:rPr>
  </w:style>
  <w:style w:type="character" w:customStyle="1" w:styleId="105pt0">
    <w:name w:val="Основной текст + 10;5 pt"/>
    <w:basedOn w:val="a6"/>
    <w:rsid w:val="00B50A01"/>
    <w:rPr>
      <w:spacing w:val="0"/>
      <w:sz w:val="21"/>
      <w:szCs w:val="21"/>
    </w:rPr>
  </w:style>
  <w:style w:type="character" w:customStyle="1" w:styleId="3">
    <w:name w:val="Основной текст (3)_"/>
    <w:basedOn w:val="a2"/>
    <w:link w:val="30"/>
    <w:rsid w:val="00B5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 + Полужирный;Не курсив"/>
    <w:basedOn w:val="3"/>
    <w:rsid w:val="00B50A01"/>
    <w:rPr>
      <w:b/>
      <w:bCs/>
      <w:i/>
      <w:iCs/>
      <w:spacing w:val="0"/>
      <w:sz w:val="23"/>
      <w:szCs w:val="23"/>
      <w:u w:val="single"/>
    </w:rPr>
  </w:style>
  <w:style w:type="paragraph" w:customStyle="1" w:styleId="10">
    <w:name w:val="Заголовок №1"/>
    <w:basedOn w:val="a1"/>
    <w:link w:val="1"/>
    <w:rsid w:val="00B50A01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1"/>
    <w:link w:val="a6"/>
    <w:rsid w:val="00B50A01"/>
    <w:pPr>
      <w:shd w:val="clear" w:color="auto" w:fill="FFFFFF"/>
      <w:spacing w:before="180" w:after="6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1"/>
    <w:link w:val="20"/>
    <w:rsid w:val="00B50A01"/>
    <w:pPr>
      <w:shd w:val="clear" w:color="auto" w:fill="FFFFFF"/>
      <w:spacing w:before="180" w:after="60" w:line="278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Основной текст (3)"/>
    <w:basedOn w:val="a1"/>
    <w:link w:val="3"/>
    <w:rsid w:val="00B50A01"/>
    <w:pPr>
      <w:shd w:val="clear" w:color="auto" w:fill="FFFFFF"/>
      <w:spacing w:before="180" w:after="60"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b">
    <w:name w:val="No Spacing"/>
    <w:uiPriority w:val="1"/>
    <w:qFormat/>
    <w:rsid w:val="009B383D"/>
    <w:rPr>
      <w:color w:val="000000"/>
    </w:rPr>
  </w:style>
  <w:style w:type="paragraph" w:customStyle="1" w:styleId="a">
    <w:name w:val="Перечень"/>
    <w:basedOn w:val="a1"/>
    <w:next w:val="a1"/>
    <w:link w:val="ac"/>
    <w:qFormat/>
    <w:rsid w:val="001E0FB3"/>
    <w:pPr>
      <w:numPr>
        <w:numId w:val="4"/>
      </w:numPr>
      <w:suppressAutoHyphens/>
      <w:spacing w:line="360" w:lineRule="auto"/>
      <w:ind w:left="0" w:firstLine="284"/>
      <w:jc w:val="both"/>
    </w:pPr>
    <w:rPr>
      <w:rFonts w:ascii="Times New Roman" w:eastAsia="Calibri" w:hAnsi="Times New Roman" w:cs="Times New Roman"/>
      <w:color w:val="auto"/>
      <w:sz w:val="28"/>
      <w:szCs w:val="20"/>
      <w:u w:color="000000"/>
      <w:bdr w:val="nil"/>
      <w:lang/>
    </w:rPr>
  </w:style>
  <w:style w:type="character" w:customStyle="1" w:styleId="ac">
    <w:name w:val="Перечень Знак"/>
    <w:link w:val="a"/>
    <w:rsid w:val="001E0FB3"/>
    <w:rPr>
      <w:rFonts w:ascii="Times New Roman" w:eastAsia="Calibri" w:hAnsi="Times New Roman" w:cs="Times New Roman"/>
      <w:sz w:val="28"/>
      <w:szCs w:val="20"/>
      <w:u w:color="000000"/>
      <w:bdr w:val="nil"/>
      <w:lang/>
    </w:rPr>
  </w:style>
  <w:style w:type="character" w:customStyle="1" w:styleId="40">
    <w:name w:val="Заголовок 4 Знак"/>
    <w:basedOn w:val="a2"/>
    <w:link w:val="4"/>
    <w:uiPriority w:val="9"/>
    <w:rsid w:val="00D864F8"/>
    <w:rPr>
      <w:rFonts w:ascii="Times New Roman" w:eastAsia="Times New Roman" w:hAnsi="Times New Roman" w:cs="Times New Roman"/>
      <w:b/>
      <w:iCs/>
      <w:sz w:val="28"/>
      <w:szCs w:val="20"/>
      <w:lang/>
    </w:rPr>
  </w:style>
  <w:style w:type="paragraph" w:customStyle="1" w:styleId="a0">
    <w:name w:val="Подперечень"/>
    <w:basedOn w:val="a"/>
    <w:next w:val="a1"/>
    <w:link w:val="ad"/>
    <w:qFormat/>
    <w:rsid w:val="00D864F8"/>
    <w:pPr>
      <w:numPr>
        <w:numId w:val="5"/>
      </w:numPr>
      <w:ind w:left="284" w:firstLine="425"/>
    </w:pPr>
  </w:style>
  <w:style w:type="character" w:customStyle="1" w:styleId="ad">
    <w:name w:val="Подперечень Знак"/>
    <w:link w:val="a0"/>
    <w:rsid w:val="00D864F8"/>
    <w:rPr>
      <w:rFonts w:ascii="Times New Roman" w:eastAsia="Calibri" w:hAnsi="Times New Roman" w:cs="Times New Roman"/>
      <w:sz w:val="28"/>
      <w:szCs w:val="20"/>
      <w:u w:color="000000"/>
      <w:bdr w:val="ni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«Рассмотрено»</vt:lpstr>
    </vt:vector>
  </TitlesOfParts>
  <Company>Home</Company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«Рассмотрено»</dc:title>
  <dc:creator>1</dc:creator>
  <cp:lastModifiedBy>uzer</cp:lastModifiedBy>
  <cp:revision>3</cp:revision>
  <dcterms:created xsi:type="dcterms:W3CDTF">2017-10-25T12:23:00Z</dcterms:created>
  <dcterms:modified xsi:type="dcterms:W3CDTF">2018-08-26T14:06:00Z</dcterms:modified>
</cp:coreProperties>
</file>