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6F" w:rsidRDefault="004A366F" w:rsidP="00663387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.                                                   </w:t>
      </w:r>
    </w:p>
    <w:p w:rsidR="004A366F" w:rsidRDefault="004A366F" w:rsidP="004A366F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4A366F" w:rsidRDefault="004A366F" w:rsidP="004A366F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 по физической культуре</w:t>
      </w:r>
    </w:p>
    <w:p w:rsidR="004A366F" w:rsidRDefault="004A366F" w:rsidP="004A366F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4A366F" w:rsidRDefault="004A366F" w:rsidP="00663387">
      <w:pPr>
        <w:tabs>
          <w:tab w:val="left" w:pos="2430"/>
        </w:tabs>
        <w:jc w:val="center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11 класс   </w:t>
      </w:r>
    </w:p>
    <w:p w:rsidR="004A366F" w:rsidRDefault="004A366F" w:rsidP="004A366F">
      <w:pPr>
        <w:jc w:val="center"/>
      </w:pPr>
    </w:p>
    <w:p w:rsidR="004A366F" w:rsidRDefault="00663387" w:rsidP="004A366F">
      <w:pPr>
        <w:jc w:val="center"/>
        <w:rPr>
          <w:b/>
        </w:rPr>
      </w:pPr>
      <w:r>
        <w:rPr>
          <w:b/>
        </w:rPr>
        <w:t>Планируемые результаты освоения учебного предмета.</w:t>
      </w:r>
    </w:p>
    <w:p w:rsidR="004A366F" w:rsidRDefault="004A366F" w:rsidP="004A3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базовом уровне ученик должен: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простейшие приемы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релаксации;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A366F" w:rsidRDefault="004A366F" w:rsidP="004A366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5622"/>
        <w:gridCol w:w="1078"/>
        <w:gridCol w:w="1150"/>
      </w:tblGrid>
      <w:tr w:rsidR="004A366F" w:rsidTr="004A366F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Физическая способность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Физические упражнения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  <w:rPr>
                <w:b/>
              </w:rPr>
            </w:pPr>
            <w:r>
              <w:t>Юноши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Девушки</w:t>
            </w:r>
          </w:p>
        </w:tc>
      </w:tr>
      <w:tr w:rsidR="004A366F" w:rsidTr="004A366F"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Скоростные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 xml:space="preserve">Бег 100 м,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17,5</w:t>
            </w:r>
          </w:p>
        </w:tc>
      </w:tr>
      <w:tr w:rsidR="004A366F" w:rsidTr="004A3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Default="004A366F"/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 xml:space="preserve">Бег 30 м,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5,4</w:t>
            </w:r>
          </w:p>
        </w:tc>
      </w:tr>
      <w:tr w:rsidR="004A366F" w:rsidTr="004A366F"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Силовые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Подтягивание в висе на высокой перекладине, количество раз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-</w:t>
            </w:r>
          </w:p>
        </w:tc>
      </w:tr>
      <w:tr w:rsidR="004A366F" w:rsidTr="004A3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Default="004A366F"/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Подтягивание из виса, лёжа на низкой перекладине, количество раз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14</w:t>
            </w:r>
          </w:p>
        </w:tc>
      </w:tr>
      <w:tr w:rsidR="004A366F" w:rsidTr="004A3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Default="004A366F"/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 xml:space="preserve">Прыжок в длину с места, </w:t>
            </w:r>
            <w:proofErr w:type="gramStart"/>
            <w:r>
              <w:t>см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215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170</w:t>
            </w:r>
          </w:p>
        </w:tc>
      </w:tr>
      <w:tr w:rsidR="004A366F" w:rsidTr="004A366F">
        <w:trPr>
          <w:trHeight w:val="70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К выносливости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Бег 2000 м, мин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10,00</w:t>
            </w:r>
          </w:p>
        </w:tc>
      </w:tr>
      <w:tr w:rsidR="004A366F" w:rsidTr="004A3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Default="004A366F"/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both"/>
            </w:pPr>
            <w:r>
              <w:t>Бег 3000 м, мин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13,30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Default="004A366F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4A366F" w:rsidRDefault="004A366F" w:rsidP="004A366F">
      <w:pPr>
        <w:jc w:val="center"/>
        <w:rPr>
          <w:b/>
        </w:rPr>
      </w:pPr>
      <w:r>
        <w:rPr>
          <w:b/>
        </w:rPr>
        <w:t>Двигательные умения, навыки и способности:</w:t>
      </w:r>
    </w:p>
    <w:p w:rsidR="004A366F" w:rsidRDefault="004A366F" w:rsidP="004A366F">
      <w:r>
        <w:rPr>
          <w:b/>
          <w:i/>
        </w:rPr>
        <w:lastRenderedPageBreak/>
        <w:t xml:space="preserve">В метаниях на дальность и на меткость: </w:t>
      </w:r>
      <w:r>
        <w:t xml:space="preserve">метать гранату с места и с полного разбега (12-15 м) с использованием </w:t>
      </w:r>
      <w:proofErr w:type="spellStart"/>
      <w:r>
        <w:t>четырёхшажного</w:t>
      </w:r>
      <w:proofErr w:type="spellEnd"/>
      <w:r>
        <w:t xml:space="preserve"> варианта бросковых шагов; метать различные по массе снаряды в горизонтальную цель 2.5 х</w:t>
      </w:r>
      <w:proofErr w:type="gramStart"/>
      <w:r>
        <w:t>2</w:t>
      </w:r>
      <w:proofErr w:type="gramEnd"/>
      <w:r>
        <w:t>.5 м с 10-12 м (девушки) и 15-25 м (юноши).</w:t>
      </w:r>
    </w:p>
    <w:p w:rsidR="004A366F" w:rsidRDefault="004A366F" w:rsidP="004A366F">
      <w:r>
        <w:rPr>
          <w:b/>
          <w:i/>
        </w:rPr>
        <w:t xml:space="preserve">В гимнастических и акробатических упражнениях: </w:t>
      </w:r>
      <w:r>
        <w:t>выполнять комбинацию из 5 элементов на брусьях или перекладине (юноши), на бревне или разновысоких брусьях (девушки); выполнять опорный прыжок ноги врозь через коня в длину высотой 115-125 см (юноши); выполнять комбинацию из отдельных элементов со скакалкой, обручем или лентой (девушки)</w:t>
      </w:r>
      <w:proofErr w:type="gramStart"/>
      <w:r>
        <w:t>;в</w:t>
      </w:r>
      <w:proofErr w:type="gramEnd"/>
      <w:r>
        <w:t>ыполнять акробатическую комбинацию из 5 элементов, включающую длинный кувырок через препятствие на высоте до 90 см, стойку на руках, переворот боком и другие раннее освоенные элементы (юноши), и комбинацию из 5 раннее освоенных элементов (девушки); лазание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4A366F" w:rsidRDefault="004A366F" w:rsidP="004A366F">
      <w:r>
        <w:rPr>
          <w:b/>
          <w:i/>
        </w:rPr>
        <w:t xml:space="preserve">В спортивных играх: </w:t>
      </w:r>
      <w:r>
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действий одной из спортивных игр.</w:t>
      </w:r>
    </w:p>
    <w:p w:rsidR="004A366F" w:rsidRDefault="004A366F" w:rsidP="004A366F">
      <w:r>
        <w:rPr>
          <w:b/>
          <w:i/>
        </w:rPr>
        <w:t xml:space="preserve">Физическая подготовленность: </w:t>
      </w:r>
      <w:r>
        <w:t>соответствовать, как минимум, среднему уровню показателей развития физических способностей, с учётом региональных условий и индивидуальных возможностей обучающихся.</w:t>
      </w:r>
    </w:p>
    <w:p w:rsidR="004A366F" w:rsidRDefault="004A366F" w:rsidP="004A366F">
      <w:r>
        <w:rPr>
          <w:b/>
          <w:i/>
        </w:rPr>
        <w:t xml:space="preserve">Способы </w:t>
      </w:r>
      <w:proofErr w:type="spellStart"/>
      <w:r>
        <w:rPr>
          <w:b/>
          <w:i/>
        </w:rPr>
        <w:t>физкультурно</w:t>
      </w:r>
      <w:proofErr w:type="spellEnd"/>
      <w:r>
        <w:rPr>
          <w:b/>
          <w:i/>
        </w:rPr>
        <w:t xml:space="preserve">  - оздоровительной деятельности: </w:t>
      </w:r>
      <w:r>
        <w:t xml:space="preserve">использовать различные виды физических упражнений с целью самосовершенствования, организации досуга и ЗОЖ; осуществлять коррекцию недостатков физического развития; проводить самоконтроль и </w:t>
      </w:r>
      <w:proofErr w:type="spellStart"/>
      <w:r>
        <w:t>саморегуляцию</w:t>
      </w:r>
      <w:proofErr w:type="spellEnd"/>
      <w:r>
        <w:t xml:space="preserve"> физических и психических состояний.</w:t>
      </w:r>
    </w:p>
    <w:p w:rsidR="004A366F" w:rsidRDefault="004A366F" w:rsidP="004A366F">
      <w:r>
        <w:rPr>
          <w:b/>
          <w:i/>
        </w:rPr>
        <w:t>Способы спортивной деятельности:</w:t>
      </w:r>
      <w:r>
        <w:t xml:space="preserve"> участвовать в соревновании по легкоатлетическому </w:t>
      </w:r>
      <w:proofErr w:type="spellStart"/>
      <w:r>
        <w:t>четырёхборью</w:t>
      </w:r>
      <w:proofErr w:type="spellEnd"/>
      <w:r>
        <w:t>: бег 100 м, прыжок в длину или в высоту, метание гранаты, бег на выносливость; осуществлять соревновательную деятельность по одному из видов спорта.</w:t>
      </w:r>
    </w:p>
    <w:p w:rsidR="004A366F" w:rsidRDefault="004A366F" w:rsidP="004A366F">
      <w:r>
        <w:rPr>
          <w:b/>
          <w:i/>
        </w:rPr>
        <w:t xml:space="preserve">Правила поведения на занятиях физическими упражнениями: </w:t>
      </w:r>
      <w:r>
        <w:t>согласовывать своё поведение в интересах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4A366F" w:rsidRDefault="004A366F" w:rsidP="004A366F"/>
    <w:p w:rsidR="004A366F" w:rsidRDefault="004A366F" w:rsidP="004A366F">
      <w:pPr>
        <w:jc w:val="center"/>
        <w:rPr>
          <w:b/>
        </w:rPr>
      </w:pPr>
      <w:r>
        <w:rPr>
          <w:b/>
        </w:rPr>
        <w:t>3.Содержание учебного предмета.</w:t>
      </w:r>
    </w:p>
    <w:p w:rsidR="004A366F" w:rsidRDefault="004A366F" w:rsidP="004A366F">
      <w:pPr>
        <w:ind w:firstLine="708"/>
        <w:jc w:val="both"/>
      </w:pPr>
      <w:r>
        <w:t xml:space="preserve">В данной программе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(кроссовая подготовка заменяется лыжной).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счёт увеличения сложности элементов на базе ранее пройденных. Для прохождения теоретических сведений можно выделять </w:t>
      </w:r>
      <w:proofErr w:type="gramStart"/>
      <w:r>
        <w:t>время</w:t>
      </w:r>
      <w:proofErr w:type="gramEnd"/>
      <w:r>
        <w:t xml:space="preserve"> как в процессе уроков, так и отдельно один час в четверти.</w:t>
      </w:r>
    </w:p>
    <w:p w:rsidR="004A366F" w:rsidRDefault="004A366F" w:rsidP="004A366F">
      <w:pPr>
        <w:rPr>
          <w:b/>
        </w:rPr>
      </w:pPr>
      <w:r>
        <w:rPr>
          <w:b/>
        </w:rPr>
        <w:t>2.1 Наименование разделов учебной программы и характеристика основных содержательных линий:</w:t>
      </w:r>
      <w:bookmarkStart w:id="0" w:name="Par6373"/>
      <w:bookmarkStart w:id="1" w:name="Par6376"/>
      <w:bookmarkEnd w:id="0"/>
      <w:bookmarkEnd w:id="1"/>
    </w:p>
    <w:p w:rsidR="004A366F" w:rsidRDefault="004A366F" w:rsidP="004A366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основы здорового образа жизни.</w:t>
      </w:r>
    </w:p>
    <w:p w:rsidR="004A366F" w:rsidRDefault="004A366F" w:rsidP="004A366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ВФСК ГТО и его значение в жизни школьника.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банные процедуры.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  <w:bookmarkStart w:id="2" w:name="Par6383"/>
      <w:bookmarkEnd w:id="2"/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 системы физического воспитания.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Индивидуально-ориентированные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технологии: гимнастика для умственной и физической деятельности; комплексы упражнений адаптивной физической культуры; оздоровительные ходьба и бег. </w:t>
      </w:r>
    </w:p>
    <w:p w:rsidR="004A366F" w:rsidRDefault="004A366F" w:rsidP="004A366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3" w:name="Par6394"/>
      <w:bookmarkEnd w:id="3"/>
      <w:r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  <w:proofErr w:type="gramEnd"/>
    </w:p>
    <w:p w:rsidR="004A366F" w:rsidRDefault="004A366F" w:rsidP="004A366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4" w:name="Par6398"/>
      <w:bookmarkEnd w:id="4"/>
      <w:r>
        <w:rPr>
          <w:rFonts w:ascii="Times New Roman" w:hAnsi="Times New Roman" w:cs="Times New Roman"/>
          <w:sz w:val="24"/>
          <w:szCs w:val="24"/>
        </w:rPr>
        <w:t>Прикладная физическая подготовка</w:t>
      </w:r>
    </w:p>
    <w:p w:rsidR="004A366F" w:rsidRDefault="004A366F" w:rsidP="004A3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</w:t>
      </w:r>
    </w:p>
    <w:p w:rsidR="004A366F" w:rsidRDefault="004A366F" w:rsidP="004A366F">
      <w:pPr>
        <w:ind w:firstLine="708"/>
        <w:jc w:val="both"/>
        <w:rPr>
          <w:b/>
        </w:rPr>
      </w:pPr>
      <w:bookmarkStart w:id="5" w:name="Par6402"/>
      <w:bookmarkEnd w:id="5"/>
      <w:r>
        <w:rPr>
          <w:b/>
        </w:rPr>
        <w:t>2.1.1 Баскетбол.</w:t>
      </w:r>
    </w:p>
    <w:p w:rsidR="004A366F" w:rsidRDefault="004A366F" w:rsidP="004A366F">
      <w:pPr>
        <w:ind w:firstLine="708"/>
        <w:jc w:val="both"/>
      </w:pPr>
      <w:r>
        <w:t xml:space="preserve">10-11класс. Терминология баскетбола. Влияние игровых упражнений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процессы; воспитание нравственных и волевых качеств. Правила игры. ТБ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4A366F" w:rsidRDefault="004A366F" w:rsidP="004A366F">
      <w:pPr>
        <w:ind w:firstLine="708"/>
        <w:jc w:val="both"/>
        <w:rPr>
          <w:b/>
        </w:rPr>
      </w:pPr>
      <w:r>
        <w:rPr>
          <w:b/>
        </w:rPr>
        <w:t>2.1.2Волейбол.</w:t>
      </w:r>
    </w:p>
    <w:p w:rsidR="004A366F" w:rsidRDefault="004A366F" w:rsidP="004A366F">
      <w:pPr>
        <w:ind w:firstLine="708"/>
        <w:jc w:val="both"/>
      </w:pPr>
      <w:r>
        <w:t xml:space="preserve"> 10-11класс. Терминология волейбола. Влияние игровых упражнений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процессы, воспитание нравственных и волевых качеств, Правила игры. ТБ при занятиях волейболом. Организация и проведение соревнований. Самоконтроль и дозирование нагрузки при занятиях волейболом.</w:t>
      </w:r>
    </w:p>
    <w:p w:rsidR="004A366F" w:rsidRDefault="004A366F" w:rsidP="004A366F">
      <w:pPr>
        <w:ind w:firstLine="708"/>
        <w:jc w:val="both"/>
        <w:rPr>
          <w:b/>
        </w:rPr>
      </w:pPr>
      <w:r>
        <w:rPr>
          <w:b/>
        </w:rPr>
        <w:t>2.1.3 Гимнастика с элементами акробатики.</w:t>
      </w:r>
    </w:p>
    <w:p w:rsidR="004A366F" w:rsidRDefault="004A366F" w:rsidP="004A366F">
      <w:pPr>
        <w:ind w:firstLine="708"/>
        <w:jc w:val="both"/>
      </w:pPr>
      <w:r>
        <w:t>10-11класс. Основы биомеханики гимнастических упражнений. Влияние гимнастических упражнений на телосложение человека. ТБ при занятии гимнастикой. Оказание первой помощи при занятиях гимнастическими упражнениями. Самоконтроль при занятиях гимнастикой.</w:t>
      </w:r>
    </w:p>
    <w:p w:rsidR="004A366F" w:rsidRDefault="004A366F" w:rsidP="004A366F">
      <w:pPr>
        <w:ind w:firstLine="708"/>
        <w:jc w:val="both"/>
        <w:rPr>
          <w:b/>
        </w:rPr>
      </w:pPr>
      <w:r>
        <w:rPr>
          <w:b/>
        </w:rPr>
        <w:t>2.1.4 Лёгкая атлетика.</w:t>
      </w:r>
    </w:p>
    <w:p w:rsidR="004A366F" w:rsidRDefault="004A366F" w:rsidP="004A366F">
      <w:pPr>
        <w:ind w:firstLine="708"/>
        <w:jc w:val="both"/>
      </w:pPr>
      <w:r>
        <w:t xml:space="preserve">10-11 класс. Основы биомеханики легкоатлетических упражнений. Влияние лёгкой атлетики на развитие двигательных качеств. Правила проведения соревнований. ТБ при </w:t>
      </w:r>
      <w:r>
        <w:lastRenderedPageBreak/>
        <w:t>проведении занятий лёгкой атлетикой. Самоконтроль при занятиях лёгкой атлетикой. Подготовка к  сдаче норм ГТО.</w:t>
      </w:r>
    </w:p>
    <w:p w:rsidR="004A366F" w:rsidRDefault="004A366F" w:rsidP="004A366F">
      <w:pPr>
        <w:rPr>
          <w:b/>
          <w:lang w:val="en-US"/>
        </w:rPr>
      </w:pPr>
    </w:p>
    <w:p w:rsidR="004A366F" w:rsidRDefault="004A366F" w:rsidP="004A366F">
      <w:pPr>
        <w:rPr>
          <w:b/>
        </w:rPr>
      </w:pPr>
    </w:p>
    <w:p w:rsidR="004A366F" w:rsidRDefault="004A366F" w:rsidP="004A366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Тематическое планирование</w:t>
      </w:r>
    </w:p>
    <w:p w:rsidR="004A366F" w:rsidRPr="004A366F" w:rsidRDefault="004A366F" w:rsidP="004A366F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7041"/>
        <w:gridCol w:w="1800"/>
      </w:tblGrid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№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Количество часов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A366F">
              <w:rPr>
                <w:b/>
                <w:color w:val="000000"/>
              </w:rPr>
              <w:t>Легкая атлетика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12 часов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при проведении занятий по легкой атлетике. </w:t>
            </w:r>
          </w:p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Высокий и низкий старт до 40 м</w:t>
            </w: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. Стартовый разгон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Спринтерский бег (бег с ускорением до 80 м и скоростной бег до 70 м). Бег 60 м на результат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 бег, передача эстафетной палочки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 по дистанции </w:t>
            </w:r>
            <w:r w:rsidRPr="004A3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Прыжок в длину с разбега способом «прогнувшись».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разбега способом «ножницы».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разбега способом «ножницы».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Метание малого мяча в горизонтальные и вертикальные цели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Метание гранаты на дальность с места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rPr>
                <w:color w:val="000000"/>
              </w:rPr>
            </w:pPr>
            <w:r w:rsidRPr="004A366F">
              <w:rPr>
                <w:color w:val="000000"/>
              </w:rPr>
              <w:t xml:space="preserve">Бег 1500 м. </w:t>
            </w:r>
            <w:r w:rsidRPr="004A366F">
              <w:rPr>
                <w:b/>
                <w:color w:val="000000"/>
              </w:rPr>
              <w:t>ГТО</w:t>
            </w:r>
            <w:r w:rsidRPr="004A366F">
              <w:rPr>
                <w:color w:val="000000"/>
              </w:rPr>
              <w:t>:  тестовые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both"/>
              <w:rPr>
                <w:color w:val="000000"/>
              </w:rPr>
            </w:pPr>
            <w:r w:rsidRPr="004A366F">
              <w:rPr>
                <w:color w:val="000000"/>
              </w:rPr>
              <w:t>Бег 2000 м - д., 3000 м -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both"/>
              <w:rPr>
                <w:color w:val="000000"/>
              </w:rPr>
            </w:pPr>
            <w:r w:rsidRPr="004A366F">
              <w:rPr>
                <w:color w:val="000000"/>
              </w:rPr>
              <w:t>Бег на результат (2000 м - д., 3000 м - 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b/>
              </w:rPr>
            </w:pPr>
            <w:r w:rsidRPr="004A366F">
              <w:rPr>
                <w:b/>
              </w:rPr>
              <w:t>Волейбол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18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ТБ при проведении занятий по волейболу. Стойки и передвижения игрока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Прием и передача мяча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Прием мяча двумя, одной рукой с падением-перекатом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F" w:rsidRPr="004A366F" w:rsidRDefault="004A366F">
            <w:pPr>
              <w:spacing w:line="276" w:lineRule="auto"/>
              <w:jc w:val="center"/>
            </w:pP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 xml:space="preserve">Прием мяча двумя, одной рукой с падением-перекатом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Верхняя прямая подача мяча, прием подачи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Верхняя прямая подача мяча, прием подачи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Прямой нападающий удар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Прямой нападающий удар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Прямой нападающий удар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Блокирование. Индивидуальное блокирование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Групповое блокирование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и групповые тактические действия в нападении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Командные тактические действия в нападении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Тактические действия в защите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Тактические действия в защите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18 часов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lastRenderedPageBreak/>
              <w:t>31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ТБ при проведении занятий по гимнастике. Строевые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Построение из колонны по одному в колонну по два, по четыре, по восемь в движении. Обратное перестроение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Висы и упоры.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Висы и упоры.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Висы и упоры.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Подтягивания в висе. Упражнения на гимнастической скамейке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Опорные прыжки. Прыжок ноги врозь (</w:t>
            </w:r>
            <w:proofErr w:type="gram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.). Прыжок углом с косого разбега толчком одной ногой (д.)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Опорные прыжки. Прыжок ноги врозь (</w:t>
            </w:r>
            <w:proofErr w:type="gram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.). Прыжок углом с косого разбега толчком одной ногой (д.)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39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Опорные прыжки. Прыжок ноги врозь (</w:t>
            </w:r>
            <w:proofErr w:type="gram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.). Прыжок углом с косого разбега толчком одной ногой (д.)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Длинный кувырок через препятствия на высоте до 90 см (м), сед углом, стойка на лопатках (д.)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Длинный кувырок через препятствия на высоте до 90 см (м), сед углом, стойка на лопатках (д.)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 на руках с помощью, переворот боком (м). Мост из </w:t>
            </w:r>
            <w:proofErr w:type="gram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 (</w:t>
            </w:r>
            <w:proofErr w:type="spell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 на руках с помощью, переворот боком (м). Мост из </w:t>
            </w:r>
            <w:proofErr w:type="gram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 (</w:t>
            </w:r>
            <w:proofErr w:type="spell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 xml:space="preserve">Кувырок назад через стойку на руках с помощью (м). </w:t>
            </w: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 из ранее изученных элементов (</w:t>
            </w:r>
            <w:proofErr w:type="spellStart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из разученных акробатических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из разученных акробатических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из разученных акробатических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на оценку акробатических элементов. Преодоление гимнастической полосы препятствий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color w:val="000000"/>
              </w:rPr>
            </w:pPr>
            <w:r w:rsidRPr="004A366F">
              <w:rPr>
                <w:color w:val="000000"/>
              </w:rPr>
              <w:t>1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6F">
              <w:rPr>
                <w:rFonts w:ascii="Times New Roman" w:hAnsi="Times New Roman"/>
                <w:b/>
                <w:sz w:val="24"/>
                <w:szCs w:val="24"/>
              </w:rPr>
              <w:t>Лыжные гонки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21 час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49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Техника безопасности при занятиях лыжным спортом. Одноопорное скольжение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Одновременный </w:t>
            </w:r>
            <w:proofErr w:type="spellStart"/>
            <w:r w:rsidRPr="004A366F">
              <w:t>одношажный</w:t>
            </w:r>
            <w:proofErr w:type="spellEnd"/>
            <w:r w:rsidRPr="004A366F">
              <w:t xml:space="preserve"> ход.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Одновременный </w:t>
            </w:r>
            <w:proofErr w:type="spellStart"/>
            <w:r w:rsidRPr="004A366F">
              <w:t>одношажный</w:t>
            </w:r>
            <w:proofErr w:type="spellEnd"/>
            <w:r w:rsidRPr="004A366F">
              <w:t xml:space="preserve"> ход.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Одновременный </w:t>
            </w:r>
            <w:proofErr w:type="spellStart"/>
            <w:r w:rsidRPr="004A366F">
              <w:t>двухшажный</w:t>
            </w:r>
            <w:proofErr w:type="spellEnd"/>
            <w:r w:rsidRPr="004A366F">
              <w:t xml:space="preserve"> ход. Спуск с поворотами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Одновременный </w:t>
            </w:r>
            <w:proofErr w:type="spellStart"/>
            <w:r w:rsidRPr="004A366F">
              <w:t>двухшажный</w:t>
            </w:r>
            <w:proofErr w:type="spellEnd"/>
            <w:r w:rsidRPr="004A366F">
              <w:t xml:space="preserve"> ход. Спуск с поворотами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Попеременный </w:t>
            </w:r>
            <w:proofErr w:type="spellStart"/>
            <w:r w:rsidRPr="004A366F">
              <w:t>двухшажный</w:t>
            </w:r>
            <w:proofErr w:type="spellEnd"/>
            <w:r w:rsidRPr="004A366F">
              <w:t xml:space="preserve"> ход. Спуски с горы с поворотами.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Попеременный </w:t>
            </w:r>
            <w:proofErr w:type="spellStart"/>
            <w:r w:rsidRPr="004A366F">
              <w:t>двухшажный</w:t>
            </w:r>
            <w:proofErr w:type="spellEnd"/>
            <w:r w:rsidRPr="004A366F">
              <w:t xml:space="preserve"> ход. Спуски с горы с поворотами.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Попеременный </w:t>
            </w:r>
            <w:proofErr w:type="spellStart"/>
            <w:r w:rsidRPr="004A366F">
              <w:t>четырехшажный</w:t>
            </w:r>
            <w:proofErr w:type="spellEnd"/>
            <w:r w:rsidRPr="004A366F">
              <w:t xml:space="preserve"> ход.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Попеременный </w:t>
            </w:r>
            <w:proofErr w:type="spellStart"/>
            <w:r w:rsidRPr="004A366F">
              <w:t>четырехшажный</w:t>
            </w:r>
            <w:proofErr w:type="spellEnd"/>
            <w:r w:rsidRPr="004A366F">
              <w:t xml:space="preserve"> ход.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Переход с попеременных ходов на </w:t>
            </w:r>
            <w:proofErr w:type="gramStart"/>
            <w:r w:rsidRPr="004A366F">
              <w:t>одновременные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59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Переход с попеременных ходов на </w:t>
            </w:r>
            <w:proofErr w:type="gramStart"/>
            <w:r w:rsidRPr="004A366F">
              <w:t>одновременные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Торможение, поворот плугом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Преодоление подъемов и препятствий на лыжах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Переход с хода на ход в зависимости от условий дистанции и </w:t>
            </w:r>
            <w:r w:rsidRPr="004A366F">
              <w:lastRenderedPageBreak/>
              <w:t>состояния лыж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lastRenderedPageBreak/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lastRenderedPageBreak/>
              <w:t>63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Тактика лыжных 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Лыжные гонки на 2 км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Лыжные гонки на 2 км (учет времени)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Совершенствование техники лыжных ходов, подъемов и спусков.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Лыжные гонки на 3 км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Лыжные гонки на 3 км (учет времени)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69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Лыжные гонки на 5 км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b/>
              </w:rPr>
            </w:pPr>
            <w:r w:rsidRPr="004A366F">
              <w:rPr>
                <w:b/>
              </w:rPr>
              <w:t>Баскетбол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18 часов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ТБ при проведении занятий по баскетболу. Сочетание приемов ведения, остановок, бросков мяча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Передачи одной рукой снизу, сбоку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Передачи мяча двумя руками с отскоком от пола на месте и в движении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Ведение мяча. Приемы обыгрывания защитника.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Ведение мяча. Приемы обыгрывания защитника.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Ведение мяча с пассивным/ активным сопротивлением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Ведение мяча с пассивным/ активным сопротивлением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Бросок мяча одной рукой/ двумя руками в прыжке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Бросок мяча одной рукой/ двумя руками в прыжке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79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Штрафной бросок.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Бросок мяча после двух шагов, в прыжке с близкого расстояния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Бросок мяча в корзину со средних и дальних дистанций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Приемы действий игрока в защите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Приемы действий игрока в защите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Тактика игры. Командное нападение, действия в защите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sz w:val="24"/>
                <w:szCs w:val="24"/>
              </w:rPr>
              <w:t>Учебная игра. Судейство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  <w:jc w:val="center"/>
              <w:rPr>
                <w:b/>
              </w:rPr>
            </w:pPr>
            <w:r w:rsidRPr="004A366F">
              <w:rPr>
                <w:b/>
              </w:rPr>
              <w:t>Легкая атлетика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12 часов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при проведении занятий по легкой атлетике. </w:t>
            </w:r>
          </w:p>
          <w:p w:rsidR="004A366F" w:rsidRPr="004A366F" w:rsidRDefault="004A366F">
            <w:pPr>
              <w:spacing w:line="276" w:lineRule="auto"/>
            </w:pPr>
            <w:r w:rsidRPr="004A366F">
              <w:t>Прыжок в высоту с 7-9 шагов разбега способом «перешагивание»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89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Прыжок в высоту с разбега способом «перекидной». Метание мяча в горизонтальную и вертикальную цель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90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Прыжок в длину с разбега способом «ножницы»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Прыжок в длину с разбега способом «ножницы»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Эстафетный бег. Передача эстафетной палочки. Игра в лапту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Игра в лапту. Бег 60 и 100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94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Игра в лапту. Бег 100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95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Прыжок в длину с разбега способом «согнув ноги»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96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Прыжок в длину с разбега способом «согнув ноги»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97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Бег на 2000 м/ 3000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98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 xml:space="preserve">Бег 2000 метров. </w:t>
            </w:r>
          </w:p>
          <w:p w:rsidR="004A366F" w:rsidRPr="004A366F" w:rsidRDefault="004A366F">
            <w:pPr>
              <w:spacing w:line="276" w:lineRule="auto"/>
            </w:pPr>
            <w:r w:rsidRPr="004A366F">
              <w:rPr>
                <w:b/>
                <w:color w:val="000000"/>
              </w:rPr>
              <w:t>ГТО</w:t>
            </w:r>
            <w:r w:rsidRPr="004A366F">
              <w:rPr>
                <w:color w:val="000000"/>
              </w:rPr>
              <w:t>:  тестовые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  <w:tr w:rsidR="004A366F" w:rsidRPr="004A366F" w:rsidTr="004A366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lastRenderedPageBreak/>
              <w:t>99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6F" w:rsidRPr="004A366F" w:rsidRDefault="004A366F">
            <w:pPr>
              <w:spacing w:line="276" w:lineRule="auto"/>
            </w:pPr>
            <w:r w:rsidRPr="004A366F">
              <w:t>Метание гранаты на дальность с разбега в 3-6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66F" w:rsidRPr="004A366F" w:rsidRDefault="004A366F">
            <w:pPr>
              <w:spacing w:line="276" w:lineRule="auto"/>
              <w:jc w:val="center"/>
            </w:pPr>
            <w:r w:rsidRPr="004A366F">
              <w:t>1</w:t>
            </w:r>
          </w:p>
        </w:tc>
      </w:tr>
    </w:tbl>
    <w:p w:rsidR="005D20A8" w:rsidRDefault="005D20A8"/>
    <w:sectPr w:rsidR="005D20A8" w:rsidSect="005D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66F"/>
    <w:rsid w:val="00243958"/>
    <w:rsid w:val="004A366F"/>
    <w:rsid w:val="005D20A8"/>
    <w:rsid w:val="0066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6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66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Без интервала Знак"/>
    <w:link w:val="a4"/>
    <w:uiPriority w:val="99"/>
    <w:locked/>
    <w:rsid w:val="004A366F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4A36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4A36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A3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Uzer2</cp:lastModifiedBy>
  <cp:revision>3</cp:revision>
  <dcterms:created xsi:type="dcterms:W3CDTF">2020-08-31T16:55:00Z</dcterms:created>
  <dcterms:modified xsi:type="dcterms:W3CDTF">2021-02-07T18:26:00Z</dcterms:modified>
</cp:coreProperties>
</file>