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B" w:rsidRDefault="00AB691B" w:rsidP="00AB691B">
      <w:pPr>
        <w:jc w:val="center"/>
      </w:pPr>
    </w:p>
    <w:p w:rsidR="00AB691B" w:rsidRDefault="00AB691B" w:rsidP="00AB691B">
      <w:pPr>
        <w:jc w:val="center"/>
      </w:pPr>
    </w:p>
    <w:p w:rsidR="003759A1" w:rsidRDefault="00AB691B" w:rsidP="004D29C7">
      <w:pPr>
        <w:jc w:val="center"/>
        <w:rPr>
          <w:b/>
          <w:sz w:val="20"/>
          <w:szCs w:val="20"/>
        </w:rPr>
      </w:pPr>
      <w:r>
        <w:rPr>
          <w:b/>
        </w:rPr>
        <w:t>РАБОЧАЯ ПРОГРАММА ПО ТЕХНОЛОГИИ</w:t>
      </w:r>
      <w:r w:rsidR="004D29C7">
        <w:rPr>
          <w:b/>
        </w:rPr>
        <w:t>.11 класс</w:t>
      </w:r>
    </w:p>
    <w:p w:rsidR="003759A1" w:rsidRDefault="003759A1" w:rsidP="000D7C4A">
      <w:pPr>
        <w:jc w:val="both"/>
        <w:rPr>
          <w:b/>
          <w:sz w:val="20"/>
          <w:szCs w:val="20"/>
        </w:rPr>
      </w:pPr>
    </w:p>
    <w:p w:rsidR="00BF48C7" w:rsidRDefault="00BF48C7" w:rsidP="003759A1">
      <w:pPr>
        <w:jc w:val="both"/>
        <w:rPr>
          <w:b/>
          <w:color w:val="1A2025"/>
        </w:rPr>
      </w:pPr>
    </w:p>
    <w:p w:rsidR="003759A1" w:rsidRDefault="003759A1" w:rsidP="003759A1">
      <w:pPr>
        <w:jc w:val="both"/>
        <w:rPr>
          <w:b/>
          <w:color w:val="1A2025"/>
        </w:rPr>
      </w:pPr>
    </w:p>
    <w:p w:rsidR="003759A1" w:rsidRPr="003759A1" w:rsidRDefault="003759A1" w:rsidP="003759A1">
      <w:pPr>
        <w:pStyle w:val="a7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2D2D36">
        <w:rPr>
          <w:rFonts w:ascii="Times New Roman" w:hAnsi="Times New Roman"/>
          <w:b/>
        </w:rPr>
        <w:t>Планируемые результаты учебного предмета « Технология ».</w:t>
      </w:r>
    </w:p>
    <w:p w:rsidR="003759A1" w:rsidRPr="008D6DDD" w:rsidRDefault="003759A1" w:rsidP="003759A1">
      <w:pPr>
        <w:pStyle w:val="31"/>
        <w:spacing w:before="0"/>
        <w:ind w:left="360"/>
        <w:jc w:val="both"/>
        <w:rPr>
          <w:b w:val="0"/>
          <w:sz w:val="24"/>
          <w:szCs w:val="24"/>
        </w:rPr>
      </w:pPr>
      <w:r w:rsidRPr="008D6DDD">
        <w:rPr>
          <w:spacing w:val="-5"/>
          <w:sz w:val="24"/>
          <w:szCs w:val="24"/>
          <w:u w:val="single"/>
        </w:rPr>
        <w:t>Краткая характеристика обще-учебных умений и навыков на начало учебного года</w:t>
      </w:r>
    </w:p>
    <w:p w:rsidR="003759A1" w:rsidRPr="008D6DDD" w:rsidRDefault="003759A1" w:rsidP="003759A1">
      <w:pPr>
        <w:pStyle w:val="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b/>
          <w:bCs/>
          <w:color w:val="000000"/>
        </w:rPr>
        <w:t>Личностные результаты освоения предмета технология.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-особенности научно-технической революции второй половины ХХ века;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глобальные проблемы человечества в конце ХХ века; рост народонаселения, проблема</w:t>
      </w:r>
      <w:proofErr w:type="gramStart"/>
      <w:r w:rsidRPr="003759A1">
        <w:rPr>
          <w:color w:val="000000"/>
        </w:rPr>
        <w:t xml:space="preserve"> - - </w:t>
      </w:r>
      <w:proofErr w:type="gramEnd"/>
      <w:r w:rsidRPr="003759A1">
        <w:rPr>
          <w:color w:val="000000"/>
        </w:rPr>
        <w:t>исчерпания ресурсов Земли, загрязнение окружающей среды;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 xml:space="preserve">- о вредных воздействиях на окружающую среду промышленности, энергетики, </w:t>
      </w:r>
      <w:proofErr w:type="gramStart"/>
      <w:r w:rsidRPr="003759A1">
        <w:rPr>
          <w:color w:val="000000"/>
        </w:rPr>
        <w:t>сельского</w:t>
      </w:r>
      <w:proofErr w:type="gramEnd"/>
      <w:r w:rsidRPr="003759A1">
        <w:rPr>
          <w:color w:val="000000"/>
        </w:rPr>
        <w:t xml:space="preserve"> хозяйства и транспорта и методы уменьшения этих воздействий;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виды загрязнения атмосферы: парниковый эффект, кислотные дожди, уменьшение озонового слоя. Методы борьбы с загрязнением атмосферы;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о загрязнении гидросферы и методах борьбы с этими загрязнениями;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причины опустынивания, вырубки мировых лесов и сокращения генофонда планеты, возможности охраны и рационального использования лесов и земель;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принципы и виды мониторинга;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пути экономии энергии и материалов;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особенности экологического мышления и экологической культуры, экологически здоровый образ жизни;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выдвигать деловые идеи;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изучать конъюнктуру рынка, определять себестоимость произведенной продукции,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разрабатывать бизнес-план;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соблюдать правила безопасности труда.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b/>
          <w:bCs/>
          <w:color w:val="000000"/>
        </w:rPr>
        <w:t>Предметные результаты освоения предмета технология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учитывать экологические соображения при решении технологических задач;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учитывать требования экологически здорового образа жизни при решении бытовых задач;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оценивать качество питьевой воды;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использовать ЭВМ для обработки текстовой, числовой, графической и звуковой информации;</w:t>
      </w:r>
    </w:p>
    <w:p w:rsidR="003759A1" w:rsidRPr="003759A1" w:rsidRDefault="003759A1" w:rsidP="003759A1">
      <w:pPr>
        <w:pStyle w:val="ad"/>
        <w:spacing w:before="0" w:beforeAutospacing="0" w:after="150" w:afterAutospacing="0"/>
        <w:jc w:val="both"/>
        <w:rPr>
          <w:color w:val="000000"/>
        </w:rPr>
      </w:pPr>
      <w:proofErr w:type="spellStart"/>
      <w:r w:rsidRPr="003759A1">
        <w:rPr>
          <w:b/>
          <w:bCs/>
          <w:color w:val="000000"/>
        </w:rPr>
        <w:t>Метапредметные</w:t>
      </w:r>
      <w:proofErr w:type="spellEnd"/>
      <w:r w:rsidRPr="003759A1">
        <w:rPr>
          <w:color w:val="000000"/>
        </w:rPr>
        <w:t> </w:t>
      </w:r>
      <w:r w:rsidRPr="003759A1">
        <w:rPr>
          <w:b/>
          <w:bCs/>
          <w:color w:val="000000"/>
        </w:rPr>
        <w:t>результаты освоения предмета технология.</w:t>
      </w:r>
    </w:p>
    <w:p w:rsidR="003759A1" w:rsidRPr="003759A1" w:rsidRDefault="003759A1" w:rsidP="003759A1">
      <w:pPr>
        <w:pStyle w:val="ad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влияние технологий на общественное развитие;</w:t>
      </w:r>
    </w:p>
    <w:p w:rsidR="003759A1" w:rsidRPr="003759A1" w:rsidRDefault="003759A1" w:rsidP="003759A1">
      <w:pPr>
        <w:pStyle w:val="ad"/>
        <w:numPr>
          <w:ilvl w:val="0"/>
          <w:numId w:val="16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составляющие современного производства товаров или услуг;</w:t>
      </w:r>
    </w:p>
    <w:p w:rsidR="003759A1" w:rsidRPr="003759A1" w:rsidRDefault="003759A1" w:rsidP="003759A1">
      <w:pPr>
        <w:pStyle w:val="ad"/>
        <w:numPr>
          <w:ilvl w:val="0"/>
          <w:numId w:val="16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способы снижения негативного влияния производства на окружающую среду:</w:t>
      </w:r>
    </w:p>
    <w:p w:rsidR="003759A1" w:rsidRPr="003759A1" w:rsidRDefault="003759A1" w:rsidP="003759A1">
      <w:pPr>
        <w:pStyle w:val="ad"/>
        <w:numPr>
          <w:ilvl w:val="0"/>
          <w:numId w:val="16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способы организации труда, индивидуальной и коллективной работы;</w:t>
      </w:r>
    </w:p>
    <w:p w:rsidR="003759A1" w:rsidRPr="003759A1" w:rsidRDefault="003759A1" w:rsidP="003759A1">
      <w:pPr>
        <w:pStyle w:val="ad"/>
        <w:numPr>
          <w:ilvl w:val="0"/>
          <w:numId w:val="16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основные этапы проектной деятельности;</w:t>
      </w:r>
    </w:p>
    <w:p w:rsidR="003759A1" w:rsidRPr="003759A1" w:rsidRDefault="003759A1" w:rsidP="003759A1">
      <w:pPr>
        <w:pStyle w:val="ad"/>
        <w:numPr>
          <w:ilvl w:val="0"/>
          <w:numId w:val="16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lastRenderedPageBreak/>
        <w:t>источники получения информации о путях получения профессионального образования и трудоустройства;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оценивать потребительские качества товаров и услуг;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составлять планы деятельности по изготовлению и реализации продукта труда;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использовать в технологической деятельности методы решения творческих задач;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проектировать материальный объект или услугу;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оформлять процесс и результаты проектной деятельности;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выбирать средства и методы реализации проекта;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выполнять изученные технологические операции;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планировать возможное продвижение материального объекта или услуги на рынке товаров и услуг;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уточнять и корректировать профессиональные намерения;</w:t>
      </w:r>
    </w:p>
    <w:p w:rsidR="003759A1" w:rsidRPr="003759A1" w:rsidRDefault="003759A1" w:rsidP="003759A1">
      <w:pPr>
        <w:pStyle w:val="ad"/>
        <w:spacing w:before="0" w:beforeAutospacing="0" w:after="150" w:afterAutospacing="0"/>
        <w:jc w:val="both"/>
        <w:rPr>
          <w:color w:val="000000"/>
        </w:rPr>
      </w:pPr>
      <w:r w:rsidRPr="003759A1">
        <w:rPr>
          <w:b/>
          <w:bCs/>
          <w:color w:val="000000"/>
        </w:rPr>
        <w:t>использовать полученные знания и умения в выбранной области деятельности:</w:t>
      </w:r>
    </w:p>
    <w:p w:rsidR="003759A1" w:rsidRPr="003759A1" w:rsidRDefault="003759A1" w:rsidP="003759A1">
      <w:pPr>
        <w:pStyle w:val="ad"/>
        <w:numPr>
          <w:ilvl w:val="0"/>
          <w:numId w:val="18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для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3759A1" w:rsidRPr="003759A1" w:rsidRDefault="003759A1" w:rsidP="003759A1">
      <w:pPr>
        <w:pStyle w:val="ad"/>
        <w:numPr>
          <w:ilvl w:val="0"/>
          <w:numId w:val="18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решения практических задач в выбранном направлении технологической подготовки;</w:t>
      </w:r>
    </w:p>
    <w:p w:rsidR="003759A1" w:rsidRPr="003759A1" w:rsidRDefault="003759A1" w:rsidP="003759A1">
      <w:pPr>
        <w:pStyle w:val="ad"/>
        <w:numPr>
          <w:ilvl w:val="0"/>
          <w:numId w:val="18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самостоятельного анализа рынка образовательных услуг и профессиональной деятельности;</w:t>
      </w:r>
    </w:p>
    <w:p w:rsidR="003759A1" w:rsidRPr="003759A1" w:rsidRDefault="003759A1" w:rsidP="003759A1">
      <w:pPr>
        <w:pStyle w:val="ad"/>
        <w:numPr>
          <w:ilvl w:val="0"/>
          <w:numId w:val="18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рационального поведения на рынке труда, товаров и услуг;</w:t>
      </w:r>
    </w:p>
    <w:p w:rsidR="003759A1" w:rsidRPr="003759A1" w:rsidRDefault="003759A1" w:rsidP="003759A1">
      <w:pPr>
        <w:pStyle w:val="ad"/>
        <w:numPr>
          <w:ilvl w:val="0"/>
          <w:numId w:val="18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 xml:space="preserve">составления резюме и проведения </w:t>
      </w:r>
      <w:proofErr w:type="spellStart"/>
      <w:r w:rsidRPr="003759A1">
        <w:rPr>
          <w:color w:val="000000"/>
        </w:rPr>
        <w:t>самопрезентации</w:t>
      </w:r>
      <w:proofErr w:type="spellEnd"/>
      <w:r w:rsidRPr="003759A1">
        <w:rPr>
          <w:color w:val="000000"/>
        </w:rPr>
        <w:t>.</w:t>
      </w:r>
    </w:p>
    <w:p w:rsidR="00405548" w:rsidRPr="003759A1" w:rsidRDefault="003759A1" w:rsidP="000D7C4A">
      <w:pPr>
        <w:jc w:val="center"/>
        <w:rPr>
          <w:b/>
          <w:color w:val="1A2025"/>
        </w:rPr>
      </w:pPr>
      <w:r w:rsidRPr="003759A1">
        <w:rPr>
          <w:b/>
          <w:color w:val="1A2025"/>
        </w:rPr>
        <w:t>2.</w:t>
      </w:r>
      <w:r w:rsidR="00A225C9" w:rsidRPr="003759A1">
        <w:rPr>
          <w:b/>
          <w:color w:val="1A2025"/>
        </w:rPr>
        <w:t>Содержание учебного предмета</w:t>
      </w:r>
      <w:r w:rsidR="00936BFB">
        <w:rPr>
          <w:b/>
          <w:color w:val="1A2025"/>
        </w:rPr>
        <w:t>.</w:t>
      </w:r>
    </w:p>
    <w:p w:rsidR="00405548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8C517E">
        <w:rPr>
          <w:color w:val="1A2025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C73CBF" w:rsidRPr="008C517E" w:rsidRDefault="00C73CBF" w:rsidP="000D7C4A">
      <w:pPr>
        <w:pStyle w:val="21"/>
        <w:spacing w:after="0" w:line="240" w:lineRule="auto"/>
        <w:ind w:left="567"/>
        <w:jc w:val="both"/>
        <w:rPr>
          <w:b/>
          <w:color w:val="1A2025"/>
          <w:sz w:val="22"/>
          <w:szCs w:val="24"/>
        </w:rPr>
      </w:pPr>
      <w:r w:rsidRPr="008C517E">
        <w:rPr>
          <w:b/>
          <w:color w:val="1A2025"/>
          <w:sz w:val="22"/>
        </w:rPr>
        <w:t xml:space="preserve">ТЕХНОЛОГИИ В СОВРЕМЕННОМ МИРЕ </w:t>
      </w:r>
    </w:p>
    <w:p w:rsidR="00C73CBF" w:rsidRPr="000D7C4A" w:rsidRDefault="00C73CBF" w:rsidP="000D7C4A">
      <w:pPr>
        <w:pStyle w:val="3"/>
        <w:spacing w:after="0"/>
        <w:ind w:firstLine="567"/>
        <w:jc w:val="both"/>
        <w:rPr>
          <w:b/>
          <w:color w:val="1A2025"/>
          <w:sz w:val="24"/>
        </w:rPr>
      </w:pPr>
      <w:r w:rsidRPr="000D7C4A">
        <w:rPr>
          <w:b/>
          <w:color w:val="1A2025"/>
          <w:sz w:val="24"/>
        </w:rPr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</w:t>
      </w:r>
      <w:r w:rsidR="000D7C4A" w:rsidRPr="000D7C4A">
        <w:rPr>
          <w:b/>
          <w:color w:val="1A2025"/>
          <w:sz w:val="24"/>
        </w:rPr>
        <w:t>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</w:t>
      </w:r>
      <w:proofErr w:type="spellStart"/>
      <w:r w:rsidRPr="000D7C4A">
        <w:rPr>
          <w:color w:val="1A2025"/>
        </w:rPr>
        <w:t>тарифно-квали-фикационный</w:t>
      </w:r>
      <w:proofErr w:type="spellEnd"/>
      <w:r w:rsidRPr="000D7C4A">
        <w:rPr>
          <w:color w:val="1A2025"/>
        </w:rPr>
        <w:t xml:space="preserve"> справочник работ и профессий (ЕТКС).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C73CBF" w:rsidRPr="008C517E" w:rsidRDefault="00C73CBF" w:rsidP="000D7C4A">
      <w:pPr>
        <w:widowControl w:val="0"/>
        <w:autoSpaceDE w:val="0"/>
        <w:autoSpaceDN w:val="0"/>
        <w:adjustRightInd w:val="0"/>
        <w:jc w:val="both"/>
        <w:rPr>
          <w:color w:val="1A2025"/>
          <w:sz w:val="22"/>
          <w:szCs w:val="22"/>
        </w:rPr>
      </w:pPr>
    </w:p>
    <w:p w:rsidR="00C73CBF" w:rsidRPr="008C517E" w:rsidRDefault="00C73CBF" w:rsidP="000D7C4A">
      <w:pPr>
        <w:pStyle w:val="21"/>
        <w:spacing w:after="0" w:line="240" w:lineRule="auto"/>
        <w:ind w:left="567"/>
        <w:jc w:val="center"/>
        <w:rPr>
          <w:b/>
          <w:caps/>
          <w:color w:val="1A2025"/>
          <w:sz w:val="22"/>
        </w:rPr>
      </w:pPr>
      <w:r w:rsidRPr="008C517E">
        <w:rPr>
          <w:b/>
          <w:caps/>
          <w:color w:val="1A2025"/>
          <w:sz w:val="22"/>
        </w:rPr>
        <w:lastRenderedPageBreak/>
        <w:t>Технология проектирования и создания</w:t>
      </w:r>
      <w:r w:rsidRPr="008C517E">
        <w:rPr>
          <w:b/>
          <w:caps/>
          <w:color w:val="1A2025"/>
          <w:sz w:val="22"/>
        </w:rPr>
        <w:br/>
        <w:t>материальных объектов или услуг</w:t>
      </w:r>
    </w:p>
    <w:p w:rsidR="00C73CBF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Выдвижение идеи продукта труда товаропроизводителем и анализ </w:t>
      </w:r>
      <w:proofErr w:type="spellStart"/>
      <w:r w:rsidRPr="000D7C4A">
        <w:rPr>
          <w:color w:val="1A2025"/>
        </w:rPr>
        <w:t>востребованности</w:t>
      </w:r>
      <w:proofErr w:type="spellEnd"/>
      <w:r w:rsidRPr="000D7C4A">
        <w:rPr>
          <w:color w:val="1A2025"/>
        </w:rPr>
        <w:t xml:space="preserve">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 </w:t>
      </w:r>
    </w:p>
    <w:p w:rsidR="00C73CBF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C73CBF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 </w:t>
      </w:r>
    </w:p>
    <w:p w:rsidR="00C73CBF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</w:t>
      </w:r>
    </w:p>
    <w:p w:rsidR="00C73CBF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405548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Учебный проект по технологии проектирования и создания материальных объектов и услуг.</w:t>
      </w:r>
    </w:p>
    <w:p w:rsidR="00C73CBF" w:rsidRPr="008C517E" w:rsidRDefault="000D7C4A" w:rsidP="000D7C4A">
      <w:pPr>
        <w:pStyle w:val="21"/>
        <w:spacing w:after="0" w:line="240" w:lineRule="auto"/>
        <w:ind w:left="567"/>
        <w:rPr>
          <w:b/>
          <w:caps/>
          <w:color w:val="1A2025"/>
          <w:sz w:val="22"/>
          <w:szCs w:val="24"/>
        </w:rPr>
      </w:pPr>
      <w:r>
        <w:rPr>
          <w:b/>
          <w:caps/>
          <w:color w:val="1A2025"/>
          <w:sz w:val="22"/>
        </w:rPr>
        <w:t xml:space="preserve">                 </w:t>
      </w:r>
      <w:r w:rsidR="00C73CBF" w:rsidRPr="008C517E">
        <w:rPr>
          <w:b/>
          <w:caps/>
          <w:color w:val="1A2025"/>
          <w:sz w:val="22"/>
        </w:rPr>
        <w:t>П</w:t>
      </w:r>
      <w:r>
        <w:rPr>
          <w:b/>
          <w:caps/>
          <w:color w:val="1A2025"/>
          <w:sz w:val="22"/>
        </w:rPr>
        <w:t xml:space="preserve">РОФЕССИОНАЛЬНОЕ САМООПРЕДЕЛЕНИЕ </w:t>
      </w:r>
      <w:r w:rsidR="00C73CBF" w:rsidRPr="008C517E">
        <w:rPr>
          <w:b/>
          <w:caps/>
          <w:color w:val="1A2025"/>
          <w:sz w:val="22"/>
        </w:rPr>
        <w:t>И КАРЬЕРА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0D7C4A">
        <w:rPr>
          <w:color w:val="1A2025"/>
        </w:rPr>
        <w:t>профконсультационной</w:t>
      </w:r>
      <w:proofErr w:type="spellEnd"/>
      <w:r w:rsidRPr="000D7C4A">
        <w:rPr>
          <w:color w:val="1A2025"/>
        </w:rPr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0D7C4A">
        <w:rPr>
          <w:color w:val="1A2025"/>
        </w:rPr>
        <w:t>самопрезентации</w:t>
      </w:r>
      <w:proofErr w:type="spellEnd"/>
      <w:r w:rsidRPr="000D7C4A">
        <w:rPr>
          <w:color w:val="1A2025"/>
        </w:rPr>
        <w:t xml:space="preserve"> для получения профессионального образования или трудоустройства.</w:t>
      </w:r>
    </w:p>
    <w:p w:rsidR="00C73CBF" w:rsidRPr="000D7C4A" w:rsidRDefault="00C73CBF" w:rsidP="000D7C4A">
      <w:pPr>
        <w:jc w:val="both"/>
        <w:rPr>
          <w:color w:val="1A2025"/>
        </w:rPr>
      </w:pPr>
      <w:r w:rsidRPr="000D7C4A">
        <w:rPr>
          <w:color w:val="1A2025"/>
        </w:rPr>
        <w:t xml:space="preserve">Выполнение проекта по уточнению профессиональных намерений </w:t>
      </w:r>
    </w:p>
    <w:p w:rsidR="00C73CBF" w:rsidRPr="008C517E" w:rsidRDefault="00C73CBF" w:rsidP="00405548">
      <w:pPr>
        <w:rPr>
          <w:b/>
          <w:color w:val="1A2025"/>
          <w:sz w:val="28"/>
        </w:rPr>
      </w:pPr>
    </w:p>
    <w:p w:rsidR="00405548" w:rsidRPr="008C517E" w:rsidRDefault="00A225C9" w:rsidP="000D7C4A">
      <w:pPr>
        <w:jc w:val="center"/>
        <w:rPr>
          <w:b/>
          <w:color w:val="1A2025"/>
          <w:sz w:val="28"/>
        </w:rPr>
      </w:pPr>
      <w:r w:rsidRPr="008C517E">
        <w:rPr>
          <w:b/>
          <w:color w:val="1A2025"/>
          <w:sz w:val="28"/>
        </w:rPr>
        <w:t xml:space="preserve">Требования </w:t>
      </w:r>
      <w:r w:rsidR="0018016E" w:rsidRPr="008C517E">
        <w:rPr>
          <w:b/>
          <w:color w:val="1A2025"/>
          <w:sz w:val="28"/>
        </w:rPr>
        <w:t xml:space="preserve">к уровню подготовки </w:t>
      </w:r>
      <w:proofErr w:type="gramStart"/>
      <w:r w:rsidR="0018016E" w:rsidRPr="008C517E">
        <w:rPr>
          <w:b/>
          <w:color w:val="1A2025"/>
          <w:sz w:val="28"/>
        </w:rPr>
        <w:t>обучающихся</w:t>
      </w:r>
      <w:proofErr w:type="gramEnd"/>
    </w:p>
    <w:p w:rsidR="00704D2D" w:rsidRPr="000D7C4A" w:rsidRDefault="00B177D3" w:rsidP="000D7C4A">
      <w:pPr>
        <w:pStyle w:val="21"/>
        <w:spacing w:after="0" w:line="240" w:lineRule="auto"/>
        <w:ind w:firstLine="567"/>
        <w:jc w:val="both"/>
        <w:rPr>
          <w:color w:val="1A2025"/>
          <w:sz w:val="24"/>
          <w:szCs w:val="24"/>
        </w:rPr>
      </w:pPr>
      <w:r w:rsidRPr="008C517E">
        <w:rPr>
          <w:color w:val="1A2025"/>
          <w:sz w:val="24"/>
          <w:szCs w:val="24"/>
        </w:rPr>
        <w:t>В результате изучения технологии ученик должен:</w:t>
      </w:r>
    </w:p>
    <w:p w:rsidR="00B177D3" w:rsidRPr="008C517E" w:rsidRDefault="00B177D3" w:rsidP="00405548">
      <w:pPr>
        <w:pStyle w:val="21"/>
        <w:spacing w:after="0" w:line="240" w:lineRule="auto"/>
        <w:ind w:firstLine="567"/>
        <w:jc w:val="both"/>
        <w:rPr>
          <w:b/>
          <w:color w:val="1A2025"/>
          <w:sz w:val="24"/>
          <w:szCs w:val="24"/>
        </w:rPr>
      </w:pPr>
      <w:r w:rsidRPr="008C517E">
        <w:rPr>
          <w:b/>
          <w:color w:val="1A2025"/>
          <w:sz w:val="24"/>
          <w:szCs w:val="24"/>
        </w:rPr>
        <w:t xml:space="preserve">Знать/понимать: </w:t>
      </w:r>
    </w:p>
    <w:p w:rsidR="00704D2D" w:rsidRPr="000D7C4A" w:rsidRDefault="00B177D3" w:rsidP="000D7C4A">
      <w:pPr>
        <w:jc w:val="both"/>
        <w:rPr>
          <w:color w:val="1A2025"/>
        </w:rPr>
      </w:pPr>
      <w:r w:rsidRPr="008C517E">
        <w:rPr>
          <w:color w:val="1A2025"/>
        </w:rPr>
        <w:t>влияние технологий на общественное развитие; составляющие современного производства товаров или услуг; 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B177D3" w:rsidRPr="008C517E" w:rsidRDefault="00B177D3" w:rsidP="00405548">
      <w:pPr>
        <w:ind w:firstLine="567"/>
        <w:jc w:val="both"/>
        <w:rPr>
          <w:b/>
          <w:color w:val="1A2025"/>
        </w:rPr>
      </w:pPr>
      <w:r w:rsidRPr="008C517E">
        <w:rPr>
          <w:b/>
          <w:color w:val="1A2025"/>
        </w:rPr>
        <w:t>Уметь:</w:t>
      </w:r>
    </w:p>
    <w:p w:rsidR="00704D2D" w:rsidRPr="000D7C4A" w:rsidRDefault="00B177D3" w:rsidP="000D7C4A">
      <w:pPr>
        <w:jc w:val="both"/>
        <w:rPr>
          <w:color w:val="1A2025"/>
        </w:rPr>
      </w:pPr>
      <w:proofErr w:type="gramStart"/>
      <w:r w:rsidRPr="008C517E">
        <w:rPr>
          <w:color w:val="1A2025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деятельности методы решения творческих задач; проектировать</w:t>
      </w:r>
      <w:r w:rsidRPr="008C517E">
        <w:rPr>
          <w:color w:val="1A2025"/>
          <w:spacing w:val="-10"/>
        </w:rPr>
        <w:t xml:space="preserve"> материальный объект или услугу</w:t>
      </w:r>
      <w:r w:rsidRPr="008C517E">
        <w:rPr>
          <w:color w:val="1A2025"/>
        </w:rPr>
        <w:t xml:space="preserve">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</w:t>
      </w:r>
      <w:r w:rsidRPr="008C517E">
        <w:rPr>
          <w:color w:val="1A2025"/>
          <w:spacing w:val="-10"/>
        </w:rPr>
        <w:t>материального объекта или услуги на рынке товаров и услуг</w:t>
      </w:r>
      <w:r w:rsidRPr="008C517E">
        <w:rPr>
          <w:color w:val="1A2025"/>
        </w:rPr>
        <w:t>;</w:t>
      </w:r>
      <w:proofErr w:type="gramEnd"/>
      <w:r w:rsidRPr="008C517E">
        <w:rPr>
          <w:color w:val="1A2025"/>
        </w:rPr>
        <w:t xml:space="preserve"> уточнять и корректировать профессиональные намерения.</w:t>
      </w:r>
    </w:p>
    <w:p w:rsidR="00B177D3" w:rsidRPr="008C517E" w:rsidRDefault="00B177D3" w:rsidP="00405548">
      <w:pPr>
        <w:ind w:left="567"/>
        <w:jc w:val="both"/>
        <w:rPr>
          <w:color w:val="1A2025"/>
        </w:rPr>
      </w:pPr>
      <w:r w:rsidRPr="008C517E">
        <w:rPr>
          <w:b/>
          <w:color w:val="1A2025"/>
        </w:rPr>
        <w:t xml:space="preserve">Использовать полученные знания и умения в выбранной области деятельности </w:t>
      </w:r>
      <w:proofErr w:type="gramStart"/>
      <w:r w:rsidRPr="008C517E">
        <w:rPr>
          <w:color w:val="1A2025"/>
        </w:rPr>
        <w:t>для</w:t>
      </w:r>
      <w:proofErr w:type="gramEnd"/>
      <w:r w:rsidRPr="008C517E">
        <w:rPr>
          <w:color w:val="1A2025"/>
        </w:rPr>
        <w:t>:</w:t>
      </w:r>
    </w:p>
    <w:p w:rsidR="00B177D3" w:rsidRPr="008C517E" w:rsidRDefault="00B177D3" w:rsidP="00405548">
      <w:pPr>
        <w:jc w:val="both"/>
        <w:rPr>
          <w:color w:val="1A2025"/>
        </w:rPr>
      </w:pPr>
      <w:r w:rsidRPr="008C517E">
        <w:rPr>
          <w:color w:val="1A2025"/>
        </w:rPr>
        <w:t xml:space="preserve">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форме труда; решения практических задач в выбранном направлении технологической подготовки; </w:t>
      </w:r>
      <w:r w:rsidRPr="008C517E">
        <w:rPr>
          <w:color w:val="1A2025"/>
        </w:rPr>
        <w:lastRenderedPageBreak/>
        <w:t xml:space="preserve">самостоятельного анализа рынка образовательных услуг и профессиональной деятельности; рационального поведения на рынке труда, товаров и услуг; проведения </w:t>
      </w:r>
      <w:proofErr w:type="spellStart"/>
      <w:r w:rsidRPr="008C517E">
        <w:rPr>
          <w:color w:val="1A2025"/>
        </w:rPr>
        <w:t>самопрезентации</w:t>
      </w:r>
      <w:proofErr w:type="spellEnd"/>
      <w:r w:rsidRPr="008C517E">
        <w:rPr>
          <w:color w:val="1A2025"/>
        </w:rPr>
        <w:t xml:space="preserve">. </w:t>
      </w:r>
    </w:p>
    <w:p w:rsidR="00704D2D" w:rsidRPr="008C517E" w:rsidRDefault="00704D2D" w:rsidP="000D7C4A">
      <w:pPr>
        <w:tabs>
          <w:tab w:val="left" w:pos="3480"/>
        </w:tabs>
        <w:rPr>
          <w:color w:val="1A2025"/>
        </w:rPr>
      </w:pPr>
    </w:p>
    <w:p w:rsidR="00401FE6" w:rsidRDefault="00401FE6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Pr="008C517E" w:rsidRDefault="003759A1" w:rsidP="00405548">
      <w:pPr>
        <w:rPr>
          <w:b/>
          <w:color w:val="1A2025"/>
          <w:sz w:val="28"/>
        </w:rPr>
      </w:pPr>
    </w:p>
    <w:p w:rsidR="00FC7DF9" w:rsidRPr="00401FE6" w:rsidRDefault="00DF49F5" w:rsidP="00BF48C7">
      <w:pPr>
        <w:jc w:val="center"/>
        <w:rPr>
          <w:b/>
          <w:color w:val="1A2025"/>
          <w:sz w:val="28"/>
        </w:rPr>
      </w:pPr>
      <w:r>
        <w:rPr>
          <w:b/>
          <w:color w:val="1A2025"/>
        </w:rPr>
        <w:t>3.</w:t>
      </w:r>
      <w:r w:rsidR="00BF48C7" w:rsidRPr="008C517E">
        <w:rPr>
          <w:b/>
          <w:color w:val="1A2025"/>
          <w:sz w:val="28"/>
        </w:rPr>
        <w:t xml:space="preserve"> </w:t>
      </w:r>
      <w:r>
        <w:rPr>
          <w:b/>
          <w:color w:val="1A2025"/>
          <w:sz w:val="28"/>
        </w:rPr>
        <w:t>Т</w:t>
      </w:r>
      <w:r w:rsidR="00FC7DF9" w:rsidRPr="008C517E">
        <w:rPr>
          <w:b/>
          <w:color w:val="1A2025"/>
          <w:sz w:val="28"/>
        </w:rPr>
        <w:t>ематическое планирование</w:t>
      </w:r>
      <w:r w:rsidR="00401FE6">
        <w:rPr>
          <w:b/>
          <w:color w:val="1A2025"/>
          <w:sz w:val="28"/>
        </w:rPr>
        <w:t xml:space="preserve"> по технологии </w:t>
      </w:r>
      <w:r w:rsidR="00FC7DF9" w:rsidRPr="008C517E">
        <w:rPr>
          <w:b/>
          <w:color w:val="1A2025"/>
          <w:sz w:val="28"/>
        </w:rPr>
        <w:t>11 класс</w:t>
      </w:r>
    </w:p>
    <w:p w:rsidR="00FC7DF9" w:rsidRPr="008C517E" w:rsidRDefault="00FC7DF9" w:rsidP="00FC7DF9">
      <w:pPr>
        <w:pStyle w:val="a7"/>
        <w:spacing w:after="0" w:line="240" w:lineRule="auto"/>
        <w:ind w:left="644"/>
        <w:rPr>
          <w:rFonts w:ascii="Times New Roman" w:hAnsi="Times New Roman"/>
          <w:color w:val="1A2025"/>
          <w:sz w:val="24"/>
          <w:szCs w:val="24"/>
        </w:rPr>
      </w:pPr>
    </w:p>
    <w:p w:rsidR="00FC7DF9" w:rsidRPr="008C517E" w:rsidRDefault="00FC7DF9" w:rsidP="00FC7DF9">
      <w:pPr>
        <w:pStyle w:val="a7"/>
        <w:spacing w:after="0" w:line="240" w:lineRule="auto"/>
        <w:ind w:left="644"/>
        <w:rPr>
          <w:rFonts w:ascii="Times New Roman" w:hAnsi="Times New Roman"/>
          <w:color w:val="1A2025"/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6842"/>
        <w:gridCol w:w="1641"/>
      </w:tblGrid>
      <w:tr w:rsidR="00936BFB" w:rsidRPr="008C517E" w:rsidTr="00936BFB">
        <w:trPr>
          <w:trHeight w:val="1597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№ </w:t>
            </w:r>
          </w:p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proofErr w:type="spellStart"/>
            <w:proofErr w:type="gramStart"/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п</w:t>
            </w:r>
            <w:proofErr w:type="spellEnd"/>
            <w:proofErr w:type="gramEnd"/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/</w:t>
            </w:r>
            <w:proofErr w:type="spellStart"/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Наименование раздела  и темы урока 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Количество </w:t>
            </w:r>
          </w:p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часов</w:t>
            </w:r>
          </w:p>
        </w:tc>
      </w:tr>
      <w:tr w:rsidR="00936BFB" w:rsidRPr="008C517E" w:rsidTr="00936BFB">
        <w:trPr>
          <w:trHeight w:val="63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ПРОФЕССИОНАЛЬНОЕ САМООПРЕДЕЛЕНИЕ И КАРЬЕРА 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7 часов 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Понятие профессиональной деятельности. 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Структура и организация производства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0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Сферы, отрасли, предметы труда. 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4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Процесс профессиональной деятельности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63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5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1 «Определение цели и задач своей будущей профессии»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6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Нормирование и оплата труда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63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7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2 «Определение  вида оплаты труда»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0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Культура труда и профессиональная этика 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3 часа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8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Понятие «Культура труда»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9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Профессиональная этика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63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10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3 «Обоснование этических норм будущей профессии»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Профессиональное становление личности 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3 часа 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11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Этапы профессионального становления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12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Профессиональная карьера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63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13</w:t>
            </w:r>
          </w:p>
        </w:tc>
        <w:tc>
          <w:tcPr>
            <w:tcW w:w="6842" w:type="dxa"/>
          </w:tcPr>
          <w:p w:rsidR="00936BFB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proofErr w:type="gramStart"/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4 «Составление плана  своей будущей</w:t>
            </w:r>
            <w:proofErr w:type="gramEnd"/>
          </w:p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профессиональной карьеры»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0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Подготовка к профессиональной деятельности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3 часа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14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Рынок труда и профессий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15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Виды профессионального образования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94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16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Практическая работа № 5 «Составление рейтинга профессий  и должностей </w:t>
            </w:r>
          </w:p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г. Льгова»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Трудоустройство. С чего начать?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4 часа 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17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Профессиональное резюме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63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18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Формы </w:t>
            </w:r>
            <w:proofErr w:type="spellStart"/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самопрезентации</w:t>
            </w:r>
            <w:proofErr w:type="spellEnd"/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 для профессионального образования и трудоустройства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19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Автобиография  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0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lastRenderedPageBreak/>
              <w:t>20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6 «Составление резюме»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УЧЕБНЫЙ ДИЗАЙН-ПРОЕКТ 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8 часов 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21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Выбор объекта проектирования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22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Изучение покупательского спроса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23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Проектная документация 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24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Подсчет материальных затрат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63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25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Использование компьютерных программ в подготовке проектной документации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0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26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Составление технологической карты 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3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27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Организация рабочего места и технологического процесса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28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Анализ результатов проектной деятельности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29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Оформление и презентация проекта 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63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ТВОРЧЕСКИЙ ПРОЕКТ «МОИ ЖИЗНЕННЫЕ ПЛАНЫ И ПРОФЕССИОНАЛЬНАЯ КАРЬЕРА»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5часов</w:t>
            </w: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 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30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Цели и задачи проекта. План действий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15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31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Обоснование выбора темы проекта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63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32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Обоснование выбора специальности, учебного заведения.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936BFB" w:rsidRPr="008C517E" w:rsidTr="00936BFB">
        <w:trPr>
          <w:trHeight w:val="330"/>
          <w:jc w:val="center"/>
        </w:trPr>
        <w:tc>
          <w:tcPr>
            <w:tcW w:w="86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1A2025"/>
                <w:sz w:val="24"/>
                <w:szCs w:val="24"/>
              </w:rPr>
              <w:t>3</w:t>
            </w:r>
          </w:p>
        </w:tc>
        <w:tc>
          <w:tcPr>
            <w:tcW w:w="6842" w:type="dxa"/>
          </w:tcPr>
          <w:p w:rsidR="00936BFB" w:rsidRPr="008C517E" w:rsidRDefault="00936BFB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Оценка и защита проекта</w:t>
            </w:r>
          </w:p>
        </w:tc>
        <w:tc>
          <w:tcPr>
            <w:tcW w:w="1641" w:type="dxa"/>
          </w:tcPr>
          <w:p w:rsidR="00936BFB" w:rsidRPr="008C517E" w:rsidRDefault="00936BFB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>
              <w:rPr>
                <w:rFonts w:ascii="Times New Roman" w:hAnsi="Times New Roman"/>
                <w:color w:val="1A2025"/>
                <w:sz w:val="24"/>
                <w:szCs w:val="24"/>
              </w:rPr>
              <w:t>2</w:t>
            </w:r>
          </w:p>
        </w:tc>
      </w:tr>
    </w:tbl>
    <w:p w:rsidR="00704D2D" w:rsidRPr="008C517E" w:rsidRDefault="00704D2D" w:rsidP="00405548">
      <w:pPr>
        <w:rPr>
          <w:b/>
          <w:color w:val="1A2025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D10F69" w:rsidRPr="008C517E" w:rsidRDefault="00D10F69" w:rsidP="00405548">
      <w:pPr>
        <w:rPr>
          <w:color w:val="1A2025"/>
        </w:rPr>
      </w:pPr>
    </w:p>
    <w:sectPr w:rsidR="00D10F69" w:rsidRPr="008C517E" w:rsidSect="000D7C4A">
      <w:pgSz w:w="11906" w:h="16838"/>
      <w:pgMar w:top="993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9BF" w:rsidRDefault="004C59BF" w:rsidP="00C73CBF">
      <w:r>
        <w:separator/>
      </w:r>
    </w:p>
  </w:endnote>
  <w:endnote w:type="continuationSeparator" w:id="0">
    <w:p w:rsidR="004C59BF" w:rsidRDefault="004C59BF" w:rsidP="00C73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9BF" w:rsidRDefault="004C59BF" w:rsidP="00C73CBF">
      <w:r>
        <w:separator/>
      </w:r>
    </w:p>
  </w:footnote>
  <w:footnote w:type="continuationSeparator" w:id="0">
    <w:p w:rsidR="004C59BF" w:rsidRDefault="004C59BF" w:rsidP="00C73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79804F6"/>
    <w:multiLevelType w:val="hybridMultilevel"/>
    <w:tmpl w:val="0680B320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2327A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9324D"/>
    <w:multiLevelType w:val="multilevel"/>
    <w:tmpl w:val="E14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D0173"/>
    <w:multiLevelType w:val="multilevel"/>
    <w:tmpl w:val="9982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1B4C"/>
    <w:multiLevelType w:val="hybridMultilevel"/>
    <w:tmpl w:val="986262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A753968"/>
    <w:multiLevelType w:val="multilevel"/>
    <w:tmpl w:val="14D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6AF57B7"/>
    <w:multiLevelType w:val="hybridMultilevel"/>
    <w:tmpl w:val="A146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0"/>
  </w:num>
  <w:num w:numId="5">
    <w:abstractNumId w:val="14"/>
  </w:num>
  <w:num w:numId="6">
    <w:abstractNumId w:val="15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6"/>
  </w:num>
  <w:num w:numId="12">
    <w:abstractNumId w:val="0"/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F69"/>
    <w:rsid w:val="00023C3A"/>
    <w:rsid w:val="000B24CE"/>
    <w:rsid w:val="000D2B52"/>
    <w:rsid w:val="000D7C4A"/>
    <w:rsid w:val="000E0DA5"/>
    <w:rsid w:val="00130506"/>
    <w:rsid w:val="001320B7"/>
    <w:rsid w:val="0018016E"/>
    <w:rsid w:val="00193D58"/>
    <w:rsid w:val="001B19CB"/>
    <w:rsid w:val="001C24FE"/>
    <w:rsid w:val="002105E8"/>
    <w:rsid w:val="00233DF5"/>
    <w:rsid w:val="0023408A"/>
    <w:rsid w:val="00244C47"/>
    <w:rsid w:val="002547C9"/>
    <w:rsid w:val="00266A2D"/>
    <w:rsid w:val="00326A31"/>
    <w:rsid w:val="003478FF"/>
    <w:rsid w:val="0036247B"/>
    <w:rsid w:val="00363021"/>
    <w:rsid w:val="003759A1"/>
    <w:rsid w:val="003C6DCE"/>
    <w:rsid w:val="00401FE6"/>
    <w:rsid w:val="004023A1"/>
    <w:rsid w:val="00405548"/>
    <w:rsid w:val="00405738"/>
    <w:rsid w:val="00406AEA"/>
    <w:rsid w:val="00417811"/>
    <w:rsid w:val="00452D32"/>
    <w:rsid w:val="004C59BF"/>
    <w:rsid w:val="004D29C7"/>
    <w:rsid w:val="00521BD3"/>
    <w:rsid w:val="00527ECF"/>
    <w:rsid w:val="00556F69"/>
    <w:rsid w:val="00567002"/>
    <w:rsid w:val="00582CC7"/>
    <w:rsid w:val="005C0504"/>
    <w:rsid w:val="005D4FE0"/>
    <w:rsid w:val="005E7376"/>
    <w:rsid w:val="00645803"/>
    <w:rsid w:val="00656D14"/>
    <w:rsid w:val="006A77EB"/>
    <w:rsid w:val="006B4D04"/>
    <w:rsid w:val="006E11FB"/>
    <w:rsid w:val="00704D2D"/>
    <w:rsid w:val="0073410F"/>
    <w:rsid w:val="007A2997"/>
    <w:rsid w:val="00895989"/>
    <w:rsid w:val="008C517E"/>
    <w:rsid w:val="008E46E6"/>
    <w:rsid w:val="008E5E30"/>
    <w:rsid w:val="008F4EBC"/>
    <w:rsid w:val="0091101B"/>
    <w:rsid w:val="00915F02"/>
    <w:rsid w:val="0093243F"/>
    <w:rsid w:val="00936BFB"/>
    <w:rsid w:val="00947003"/>
    <w:rsid w:val="009662AC"/>
    <w:rsid w:val="00990711"/>
    <w:rsid w:val="009A2A86"/>
    <w:rsid w:val="009C3D34"/>
    <w:rsid w:val="00A10075"/>
    <w:rsid w:val="00A225C9"/>
    <w:rsid w:val="00A45286"/>
    <w:rsid w:val="00A522DB"/>
    <w:rsid w:val="00A74413"/>
    <w:rsid w:val="00AA3DEB"/>
    <w:rsid w:val="00AB691B"/>
    <w:rsid w:val="00AC6C4F"/>
    <w:rsid w:val="00B177D3"/>
    <w:rsid w:val="00B51EDB"/>
    <w:rsid w:val="00B52F01"/>
    <w:rsid w:val="00B64013"/>
    <w:rsid w:val="00B815F2"/>
    <w:rsid w:val="00B97BE8"/>
    <w:rsid w:val="00BB2A02"/>
    <w:rsid w:val="00BB5381"/>
    <w:rsid w:val="00BF48C7"/>
    <w:rsid w:val="00C42608"/>
    <w:rsid w:val="00C73CBF"/>
    <w:rsid w:val="00C74610"/>
    <w:rsid w:val="00C912A4"/>
    <w:rsid w:val="00C9638A"/>
    <w:rsid w:val="00CC57E8"/>
    <w:rsid w:val="00CE0571"/>
    <w:rsid w:val="00CE297F"/>
    <w:rsid w:val="00D10F69"/>
    <w:rsid w:val="00D23F89"/>
    <w:rsid w:val="00D34335"/>
    <w:rsid w:val="00D46E6B"/>
    <w:rsid w:val="00DA5C31"/>
    <w:rsid w:val="00DC28B7"/>
    <w:rsid w:val="00DC77F2"/>
    <w:rsid w:val="00DF49F5"/>
    <w:rsid w:val="00E63DCB"/>
    <w:rsid w:val="00E665A8"/>
    <w:rsid w:val="00E67535"/>
    <w:rsid w:val="00E9256D"/>
    <w:rsid w:val="00ED3856"/>
    <w:rsid w:val="00ED6385"/>
    <w:rsid w:val="00F55FA7"/>
    <w:rsid w:val="00F7494B"/>
    <w:rsid w:val="00F80367"/>
    <w:rsid w:val="00FC7DF9"/>
    <w:rsid w:val="00FD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F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5F0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C426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326A31"/>
    <w:pPr>
      <w:spacing w:line="360" w:lineRule="auto"/>
      <w:ind w:firstLine="567"/>
    </w:pPr>
    <w:rPr>
      <w:sz w:val="28"/>
    </w:rPr>
  </w:style>
  <w:style w:type="paragraph" w:styleId="a5">
    <w:name w:val="Body Text"/>
    <w:basedOn w:val="a"/>
    <w:rsid w:val="00326A31"/>
    <w:pPr>
      <w:spacing w:after="120" w:line="276" w:lineRule="auto"/>
    </w:pPr>
    <w:rPr>
      <w:rFonts w:ascii="Calibri" w:hAnsi="Calibri"/>
      <w:sz w:val="22"/>
      <w:szCs w:val="22"/>
    </w:rPr>
  </w:style>
  <w:style w:type="character" w:styleId="a6">
    <w:name w:val="Hyperlink"/>
    <w:rsid w:val="00326A3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2D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15F02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a8">
    <w:name w:val="Title"/>
    <w:basedOn w:val="a"/>
    <w:next w:val="a"/>
    <w:link w:val="a9"/>
    <w:qFormat/>
    <w:rsid w:val="00915F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915F0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semiHidden/>
    <w:rsid w:val="00C426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nhideWhenUsed/>
    <w:rsid w:val="00B177D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177D3"/>
  </w:style>
  <w:style w:type="paragraph" w:styleId="3">
    <w:name w:val="Body Text Indent 3"/>
    <w:basedOn w:val="a"/>
    <w:link w:val="30"/>
    <w:rsid w:val="00C73C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73CBF"/>
    <w:rPr>
      <w:sz w:val="16"/>
      <w:szCs w:val="16"/>
    </w:rPr>
  </w:style>
  <w:style w:type="paragraph" w:styleId="aa">
    <w:name w:val="footnote text"/>
    <w:basedOn w:val="a"/>
    <w:link w:val="ab"/>
    <w:unhideWhenUsed/>
    <w:rsid w:val="00C73CB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C73CBF"/>
  </w:style>
  <w:style w:type="character" w:styleId="ac">
    <w:name w:val="footnote reference"/>
    <w:unhideWhenUsed/>
    <w:rsid w:val="00C73CBF"/>
    <w:rPr>
      <w:vertAlign w:val="superscript"/>
    </w:rPr>
  </w:style>
  <w:style w:type="paragraph" w:styleId="ad">
    <w:name w:val="Normal (Web)"/>
    <w:basedOn w:val="a"/>
    <w:uiPriority w:val="99"/>
    <w:unhideWhenUsed/>
    <w:rsid w:val="000D7C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7C4A"/>
  </w:style>
  <w:style w:type="paragraph" w:styleId="ae">
    <w:name w:val="caption"/>
    <w:basedOn w:val="a"/>
    <w:qFormat/>
    <w:rsid w:val="000D7C4A"/>
    <w:pPr>
      <w:suppressLineNumbers/>
      <w:suppressAutoHyphens/>
      <w:spacing w:before="120" w:after="120"/>
    </w:pPr>
    <w:rPr>
      <w:rFonts w:ascii="Calibri" w:hAnsi="Calibri" w:cs="Mangal"/>
      <w:i/>
      <w:iCs/>
      <w:lang w:val="en-US" w:eastAsia="zh-CN" w:bidi="en-US"/>
    </w:rPr>
  </w:style>
  <w:style w:type="paragraph" w:styleId="af">
    <w:name w:val="No Spacing"/>
    <w:link w:val="af0"/>
    <w:uiPriority w:val="99"/>
    <w:qFormat/>
    <w:rsid w:val="000D7C4A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31">
    <w:name w:val="Заголовок 3+"/>
    <w:basedOn w:val="a"/>
    <w:rsid w:val="003759A1"/>
    <w:pPr>
      <w:widowControl w:val="0"/>
      <w:suppressAutoHyphens/>
      <w:overflowPunct w:val="0"/>
      <w:autoSpaceDE w:val="0"/>
      <w:spacing w:before="240"/>
      <w:jc w:val="center"/>
      <w:textAlignment w:val="baseline"/>
    </w:pPr>
    <w:rPr>
      <w:b/>
      <w:sz w:val="28"/>
      <w:szCs w:val="20"/>
      <w:lang w:eastAsia="zh-CN"/>
    </w:rPr>
  </w:style>
  <w:style w:type="character" w:customStyle="1" w:styleId="af0">
    <w:name w:val="Без интервала Знак"/>
    <w:basedOn w:val="a0"/>
    <w:link w:val="af"/>
    <w:uiPriority w:val="99"/>
    <w:locked/>
    <w:rsid w:val="003759A1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F9566-4AD5-45F8-9509-2F495698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 по технологии 8 класс</vt:lpstr>
    </vt:vector>
  </TitlesOfParts>
  <Company/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технологии 8 класс</dc:title>
  <dc:creator>класс</dc:creator>
  <cp:lastModifiedBy>Uzer2</cp:lastModifiedBy>
  <cp:revision>5</cp:revision>
  <cp:lastPrinted>2016-08-28T11:21:00Z</cp:lastPrinted>
  <dcterms:created xsi:type="dcterms:W3CDTF">2020-09-04T08:53:00Z</dcterms:created>
  <dcterms:modified xsi:type="dcterms:W3CDTF">2021-02-07T18:16:00Z</dcterms:modified>
</cp:coreProperties>
</file>