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04" w:rsidRPr="00394097" w:rsidRDefault="001E4604" w:rsidP="00394097">
      <w:pPr>
        <w:jc w:val="center"/>
        <w:rPr>
          <w:b/>
        </w:rPr>
      </w:pPr>
      <w:r w:rsidRPr="00394097">
        <w:rPr>
          <w:b/>
        </w:rPr>
        <w:t>ПОЯСНИТЕЛЬНАЯ ЗАПИСКА</w:t>
      </w:r>
    </w:p>
    <w:p w:rsidR="001E4604" w:rsidRPr="00394097" w:rsidRDefault="001E4604" w:rsidP="00394097">
      <w:pPr>
        <w:jc w:val="center"/>
        <w:rPr>
          <w:b/>
        </w:rPr>
      </w:pPr>
    </w:p>
    <w:p w:rsidR="001E4604" w:rsidRPr="00394097" w:rsidRDefault="001E4604" w:rsidP="00394097">
      <w:pPr>
        <w:widowControl w:val="0"/>
        <w:numPr>
          <w:ilvl w:val="0"/>
          <w:numId w:val="3"/>
        </w:numPr>
        <w:tabs>
          <w:tab w:val="left" w:pos="540"/>
        </w:tabs>
        <w:suppressAutoHyphens/>
        <w:ind w:left="0" w:firstLine="0"/>
        <w:jc w:val="both"/>
        <w:rPr>
          <w:b/>
        </w:rPr>
      </w:pPr>
      <w:r w:rsidRPr="00394097">
        <w:rPr>
          <w:b/>
        </w:rPr>
        <w:t>Рабочая программа составлена на основе нормативных документов:</w:t>
      </w:r>
    </w:p>
    <w:p w:rsidR="001E4604" w:rsidRPr="00394097" w:rsidRDefault="001E4604" w:rsidP="00394097">
      <w:pPr>
        <w:widowControl w:val="0"/>
        <w:numPr>
          <w:ilvl w:val="0"/>
          <w:numId w:val="4"/>
        </w:numPr>
        <w:suppressAutoHyphens/>
        <w:autoSpaceDE w:val="0"/>
        <w:ind w:left="0"/>
        <w:jc w:val="both"/>
      </w:pPr>
      <w:r w:rsidRPr="00394097">
        <w:t>Федеральный компонент государственного образовательного стандарта начального общего, основного общего и среднего (полного) общего образования (Приказ МО РФ от 05.03.2004 №1089).</w:t>
      </w:r>
    </w:p>
    <w:p w:rsidR="001E4604" w:rsidRPr="00394097" w:rsidRDefault="001E4604" w:rsidP="00394097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394097">
        <w:rPr>
          <w:rFonts w:ascii="Times New Roman" w:hAnsi="Times New Roman" w:cs="Times New Roman"/>
          <w:sz w:val="24"/>
        </w:rPr>
        <w:t>Примерная программа основного общего образования по математике.</w:t>
      </w:r>
    </w:p>
    <w:p w:rsidR="001E4604" w:rsidRPr="00394097" w:rsidRDefault="001E4604" w:rsidP="00394097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394097">
        <w:rPr>
          <w:rFonts w:ascii="Times New Roman" w:hAnsi="Times New Roman" w:cs="Times New Roman"/>
          <w:sz w:val="24"/>
        </w:rPr>
        <w:t>Приказ МО РФ «О введении элементов комбинаторики, статистики и теории вероятностей в содержание математического образования основной школы» №13-03 от 23.09.2003</w:t>
      </w:r>
    </w:p>
    <w:p w:rsidR="001E4604" w:rsidRPr="00394097" w:rsidRDefault="001E4604" w:rsidP="00394097">
      <w:pPr>
        <w:pStyle w:val="a3"/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sz w:val="24"/>
        </w:rPr>
      </w:pPr>
      <w:r w:rsidRPr="00394097">
        <w:rPr>
          <w:rFonts w:ascii="Times New Roman" w:hAnsi="Times New Roman" w:cs="Times New Roman"/>
          <w:sz w:val="24"/>
        </w:rPr>
        <w:t>Федеральный базисный учебный план для среднего (полного) общего образования (Приложение к приказу Минобразования России от 09.03.2004 № 1312).</w:t>
      </w:r>
    </w:p>
    <w:p w:rsidR="001E4604" w:rsidRPr="00394097" w:rsidRDefault="001E4604" w:rsidP="00394097">
      <w:pPr>
        <w:jc w:val="both"/>
      </w:pPr>
      <w:r w:rsidRPr="00394097">
        <w:rPr>
          <w:b/>
        </w:rPr>
        <w:t>2. Количество часов по учебному плану</w:t>
      </w:r>
      <w:r w:rsidRPr="00394097">
        <w:t>: общее - 170 часов; в неделю - 5 часов.</w:t>
      </w:r>
    </w:p>
    <w:p w:rsidR="009379CF" w:rsidRPr="00394097" w:rsidRDefault="009379CF" w:rsidP="00394097">
      <w:pPr>
        <w:ind w:firstLine="720"/>
        <w:contextualSpacing/>
      </w:pPr>
      <w:r w:rsidRPr="00394097">
        <w:t>Ведущая роль принадлежит математике в формировании алгоритмического мышления,  воспитание умения действовать по заданному алгоритму и конструировать новые, сформировывать представления об изучаемых понятиях и методах как важнейших средствах математического моделирования реальных процессов и явлений. В ходе решения задач – основной учебной деятельности на уроках математики – развиваются творческая и прикладная стороны мышления.</w:t>
      </w:r>
    </w:p>
    <w:p w:rsidR="009379CF" w:rsidRPr="00394097" w:rsidRDefault="009379CF" w:rsidP="00394097">
      <w:pPr>
        <w:ind w:firstLine="720"/>
        <w:contextualSpacing/>
      </w:pPr>
      <w:proofErr w:type="gramStart"/>
      <w:r w:rsidRPr="00394097">
        <w:t>Изучение математики направлено на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интеллектуальное развитие, формирование качеств личности, необходимых школьнику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представлений;</w:t>
      </w:r>
      <w:proofErr w:type="gramEnd"/>
      <w:r w:rsidRPr="00394097">
        <w:t xml:space="preserve"> формирование представлений об идеях и методах математики как универсального языка науки техники, средства моделирования явлений и процессов; воспитание культуры личности, отношения к математике как к части общечеловеческой культуры, играющую роль в общественном развитии.</w:t>
      </w:r>
    </w:p>
    <w:p w:rsidR="009379CF" w:rsidRPr="00394097" w:rsidRDefault="009379CF" w:rsidP="00394097">
      <w:pPr>
        <w:ind w:firstLine="720"/>
        <w:contextualSpacing/>
      </w:pPr>
      <w:r w:rsidRPr="00394097">
        <w:t>В курсе математики содержание образования, представленное в основной школе, развивается в следующих направлениях:</w:t>
      </w:r>
    </w:p>
    <w:p w:rsidR="009379CF" w:rsidRPr="00394097" w:rsidRDefault="009379CF" w:rsidP="00394097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4097">
        <w:rPr>
          <w:rFonts w:ascii="Times New Roman" w:hAnsi="Times New Roman"/>
          <w:sz w:val="24"/>
          <w:szCs w:val="24"/>
        </w:rPr>
        <w:t>Систематизация представлений о числе и роли вычислений в человеческой практике; формирование практических навыков выполнения устных, письменных, инструментальных вычислений, развитие вычислительной культуры;</w:t>
      </w:r>
    </w:p>
    <w:p w:rsidR="009379CF" w:rsidRPr="00394097" w:rsidRDefault="009379CF" w:rsidP="00394097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4097">
        <w:rPr>
          <w:rFonts w:ascii="Times New Roman" w:hAnsi="Times New Roman"/>
          <w:sz w:val="24"/>
          <w:szCs w:val="24"/>
        </w:rPr>
        <w:t>Овладение символическим языком алгебры, выработка формально-оперативных алгебраических умений и умения применять их к решению математических и нематематических задач;</w:t>
      </w:r>
    </w:p>
    <w:p w:rsidR="009379CF" w:rsidRPr="00394097" w:rsidRDefault="009379CF" w:rsidP="00394097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4097">
        <w:rPr>
          <w:rFonts w:ascii="Times New Roman" w:hAnsi="Times New Roman"/>
          <w:sz w:val="24"/>
          <w:szCs w:val="24"/>
        </w:rPr>
        <w:t>Расширение свойств и графики элементарных функций; умения использовать функционально-графические представления для описания и анализа реальных зависимостей;</w:t>
      </w:r>
    </w:p>
    <w:p w:rsidR="009379CF" w:rsidRPr="00394097" w:rsidRDefault="009379CF" w:rsidP="00394097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4097">
        <w:rPr>
          <w:rFonts w:ascii="Times New Roman" w:hAnsi="Times New Roman"/>
          <w:sz w:val="24"/>
          <w:szCs w:val="24"/>
        </w:rPr>
        <w:t>Развитие пространственных представлений и изобразительных умений; освоение основных фактов и методов комбинаторики; формирование языка описания объектов окружающего мира, для развития пространственного воображения и интуиции, математической культуры;</w:t>
      </w:r>
    </w:p>
    <w:p w:rsidR="009379CF" w:rsidRPr="00394097" w:rsidRDefault="009379CF" w:rsidP="00394097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4097">
        <w:rPr>
          <w:rFonts w:ascii="Times New Roman" w:hAnsi="Times New Roman"/>
          <w:sz w:val="24"/>
          <w:szCs w:val="24"/>
        </w:rPr>
        <w:t xml:space="preserve">Развитие логического мышления и речи – умения логически обосновывать суждения, проводить несложные систематизации, приводить примеры и </w:t>
      </w:r>
      <w:proofErr w:type="spellStart"/>
      <w:r w:rsidRPr="00394097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394097">
        <w:rPr>
          <w:rFonts w:ascii="Times New Roman" w:hAnsi="Times New Roman"/>
          <w:sz w:val="24"/>
          <w:szCs w:val="24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9379CF" w:rsidRPr="00394097" w:rsidRDefault="009379CF" w:rsidP="00394097">
      <w:pPr>
        <w:pStyle w:val="a8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4097">
        <w:rPr>
          <w:rFonts w:ascii="Times New Roman" w:hAnsi="Times New Roman"/>
          <w:sz w:val="24"/>
          <w:szCs w:val="24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9379CF" w:rsidRPr="00394097" w:rsidRDefault="009379CF" w:rsidP="00394097">
      <w:pPr>
        <w:ind w:firstLine="720"/>
        <w:contextualSpacing/>
      </w:pPr>
      <w:r w:rsidRPr="00394097">
        <w:rPr>
          <w:b/>
        </w:rPr>
        <w:lastRenderedPageBreak/>
        <w:t xml:space="preserve">Целью изучения курса математики в 6 классах </w:t>
      </w:r>
      <w:r w:rsidRPr="00394097">
        <w:t>является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геометрии.</w:t>
      </w:r>
    </w:p>
    <w:p w:rsidR="009379CF" w:rsidRPr="00394097" w:rsidRDefault="009379CF" w:rsidP="00394097">
      <w:pPr>
        <w:ind w:firstLine="720"/>
        <w:contextualSpacing/>
      </w:pPr>
      <w:r w:rsidRPr="00394097">
        <w:t>Ку</w:t>
      </w:r>
      <w:proofErr w:type="gramStart"/>
      <w:r w:rsidRPr="00394097">
        <w:t>рс стр</w:t>
      </w:r>
      <w:proofErr w:type="gramEnd"/>
      <w:r w:rsidRPr="00394097">
        <w:t>оится на индуктивной основе с привлечением элементов дедуктивных рассуждений. Теоретический материал курса излагается на наглядно-интуитивном уровне, математические методы и законы формулируются в виде правил.</w:t>
      </w:r>
    </w:p>
    <w:p w:rsidR="009379CF" w:rsidRPr="00394097" w:rsidRDefault="009379CF" w:rsidP="00394097">
      <w:pPr>
        <w:ind w:firstLine="720"/>
        <w:contextualSpacing/>
      </w:pPr>
      <w:r w:rsidRPr="00394097">
        <w:t>В ходе изучения курса учащиеся развивают навыки действий с обыкновенными  и десятичными дробями, положительными и отрицательными числами, получают начальные представления об использовании букв для записи выражений и свойств арифметических действий, составлении уравнений, продолжают знакомство с геометрическими понятиями, приобретают навыки построения геометрических фигур и измерения геометрических величин.</w:t>
      </w:r>
    </w:p>
    <w:p w:rsidR="009379CF" w:rsidRPr="00394097" w:rsidRDefault="009379CF" w:rsidP="00394097">
      <w:pPr>
        <w:ind w:firstLine="720"/>
        <w:contextualSpacing/>
        <w:rPr>
          <w:b/>
        </w:rPr>
      </w:pPr>
      <w:r w:rsidRPr="00394097">
        <w:rPr>
          <w:b/>
        </w:rPr>
        <w:t>Цели обучения математики:</w:t>
      </w:r>
    </w:p>
    <w:p w:rsidR="009379CF" w:rsidRPr="00394097" w:rsidRDefault="009379CF" w:rsidP="00394097">
      <w:pPr>
        <w:ind w:firstLine="720"/>
        <w:contextualSpacing/>
      </w:pPr>
      <w:r w:rsidRPr="00394097">
        <w:t>Изучение математики основного общего образования направлено на достижение следующих целей:</w:t>
      </w:r>
    </w:p>
    <w:p w:rsidR="009379CF" w:rsidRPr="00394097" w:rsidRDefault="009379CF" w:rsidP="00394097">
      <w:pPr>
        <w:pStyle w:val="a8"/>
        <w:numPr>
          <w:ilvl w:val="0"/>
          <w:numId w:val="13"/>
        </w:numPr>
        <w:spacing w:after="0" w:line="240" w:lineRule="auto"/>
        <w:ind w:left="0" w:hanging="22"/>
        <w:jc w:val="both"/>
        <w:rPr>
          <w:rFonts w:ascii="Times New Roman" w:hAnsi="Times New Roman"/>
          <w:sz w:val="24"/>
          <w:szCs w:val="24"/>
        </w:rPr>
      </w:pPr>
      <w:r w:rsidRPr="00394097">
        <w:rPr>
          <w:rFonts w:ascii="Times New Roman" w:hAnsi="Times New Roman"/>
          <w:sz w:val="24"/>
          <w:szCs w:val="24"/>
        </w:rPr>
        <w:t>Овладение конкретными математическими знаниями, необходимых для применения в практической деятельности, для изучения смежных дисциплин, для продолжения образования;</w:t>
      </w:r>
    </w:p>
    <w:p w:rsidR="009379CF" w:rsidRPr="00394097" w:rsidRDefault="009379CF" w:rsidP="00394097">
      <w:pPr>
        <w:pStyle w:val="a8"/>
        <w:numPr>
          <w:ilvl w:val="0"/>
          <w:numId w:val="13"/>
        </w:numPr>
        <w:spacing w:after="0" w:line="240" w:lineRule="auto"/>
        <w:ind w:left="0" w:hanging="22"/>
        <w:jc w:val="both"/>
        <w:rPr>
          <w:rFonts w:ascii="Times New Roman" w:hAnsi="Times New Roman"/>
          <w:sz w:val="24"/>
          <w:szCs w:val="24"/>
        </w:rPr>
      </w:pPr>
      <w:r w:rsidRPr="00394097">
        <w:rPr>
          <w:rFonts w:ascii="Times New Roman" w:hAnsi="Times New Roman"/>
          <w:sz w:val="24"/>
          <w:szCs w:val="24"/>
        </w:rPr>
        <w:t>Интеллектуальное развитие, формирование качеств мышления, характерных для математической деятельности и необходимых для продуктивной жизни в обществе;</w:t>
      </w:r>
    </w:p>
    <w:p w:rsidR="009379CF" w:rsidRPr="00394097" w:rsidRDefault="009379CF" w:rsidP="00394097">
      <w:pPr>
        <w:pStyle w:val="a8"/>
        <w:numPr>
          <w:ilvl w:val="0"/>
          <w:numId w:val="13"/>
        </w:numPr>
        <w:spacing w:after="0" w:line="240" w:lineRule="auto"/>
        <w:ind w:left="0" w:hanging="22"/>
        <w:jc w:val="both"/>
        <w:rPr>
          <w:rFonts w:ascii="Times New Roman" w:hAnsi="Times New Roman"/>
          <w:sz w:val="24"/>
          <w:szCs w:val="24"/>
        </w:rPr>
      </w:pPr>
      <w:r w:rsidRPr="00394097">
        <w:rPr>
          <w:rFonts w:ascii="Times New Roman" w:hAnsi="Times New Roman"/>
          <w:sz w:val="24"/>
          <w:szCs w:val="24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9379CF" w:rsidRPr="00394097" w:rsidRDefault="009379CF" w:rsidP="00394097">
      <w:pPr>
        <w:pStyle w:val="a8"/>
        <w:numPr>
          <w:ilvl w:val="0"/>
          <w:numId w:val="13"/>
        </w:numPr>
        <w:spacing w:after="0" w:line="240" w:lineRule="auto"/>
        <w:ind w:left="0" w:hanging="22"/>
        <w:jc w:val="both"/>
        <w:rPr>
          <w:rFonts w:ascii="Times New Roman" w:hAnsi="Times New Roman"/>
          <w:sz w:val="24"/>
          <w:szCs w:val="24"/>
        </w:rPr>
      </w:pPr>
      <w:r w:rsidRPr="00394097">
        <w:rPr>
          <w:rFonts w:ascii="Times New Roman" w:hAnsi="Times New Roman"/>
          <w:sz w:val="24"/>
          <w:szCs w:val="24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9379CF" w:rsidRPr="00394097" w:rsidRDefault="009379CF" w:rsidP="00394097">
      <w:pPr>
        <w:ind w:firstLine="720"/>
        <w:contextualSpacing/>
        <w:rPr>
          <w:b/>
        </w:rPr>
      </w:pPr>
      <w:proofErr w:type="spellStart"/>
      <w:r w:rsidRPr="00394097">
        <w:rPr>
          <w:b/>
        </w:rPr>
        <w:t>Общеучебные</w:t>
      </w:r>
      <w:proofErr w:type="spellEnd"/>
      <w:r w:rsidRPr="00394097">
        <w:rPr>
          <w:b/>
        </w:rPr>
        <w:t xml:space="preserve"> умения, навыки и способы деятельности</w:t>
      </w:r>
    </w:p>
    <w:p w:rsidR="009379CF" w:rsidRPr="00394097" w:rsidRDefault="009379CF" w:rsidP="00394097">
      <w:pPr>
        <w:ind w:firstLine="720"/>
        <w:contextualSpacing/>
      </w:pPr>
      <w:r w:rsidRPr="00394097">
        <w:t xml:space="preserve">В ходе изучения математики в основном курсе школы учащиеся овладевают умениями </w:t>
      </w:r>
      <w:proofErr w:type="spellStart"/>
      <w:r w:rsidRPr="00394097">
        <w:t>общеучебного</w:t>
      </w:r>
      <w:proofErr w:type="spellEnd"/>
      <w:r w:rsidRPr="00394097">
        <w:t xml:space="preserve"> характера, разнообразными способами деятельности, приобретают и совершенствуют опыт:</w:t>
      </w:r>
    </w:p>
    <w:p w:rsidR="009379CF" w:rsidRPr="00394097" w:rsidRDefault="009379CF" w:rsidP="00394097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4097">
        <w:rPr>
          <w:rFonts w:ascii="Times New Roman" w:hAnsi="Times New Roman"/>
          <w:sz w:val="24"/>
          <w:szCs w:val="24"/>
        </w:rPr>
        <w:t>Планирование и осуществление алгоритмической деятельности, выполнение заданных и конструирование новых алгоритмов;</w:t>
      </w:r>
    </w:p>
    <w:p w:rsidR="009379CF" w:rsidRPr="00394097" w:rsidRDefault="009379CF" w:rsidP="00394097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4097">
        <w:rPr>
          <w:rFonts w:ascii="Times New Roman" w:hAnsi="Times New Roman"/>
          <w:sz w:val="24"/>
          <w:szCs w:val="24"/>
        </w:rPr>
        <w:t>Решение разнообразных классов задач из различных разделов курса; задач, требующих поиска пути и способов решения;</w:t>
      </w:r>
    </w:p>
    <w:p w:rsidR="009379CF" w:rsidRPr="00394097" w:rsidRDefault="009379CF" w:rsidP="00394097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4097">
        <w:rPr>
          <w:rFonts w:ascii="Times New Roman" w:hAnsi="Times New Roman"/>
          <w:sz w:val="24"/>
          <w:szCs w:val="24"/>
        </w:rPr>
        <w:t>Решение исследовательской деятельности, развитие идей, проведение экспериментов, обобщение, постановка и формулирование новых задач;</w:t>
      </w:r>
    </w:p>
    <w:p w:rsidR="009379CF" w:rsidRPr="00394097" w:rsidRDefault="009379CF" w:rsidP="00394097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4097">
        <w:rPr>
          <w:rFonts w:ascii="Times New Roman" w:hAnsi="Times New Roman"/>
          <w:sz w:val="24"/>
          <w:szCs w:val="24"/>
        </w:rPr>
        <w:t>Ясное, точное, грамотное изложение своих мыслей в устной и письменной речи, использование различных языков математики (словесного, символического, графического),  свободный переход с одного языка на другой для иллюстрации, интерпретации, аргументации и доказательства;</w:t>
      </w:r>
    </w:p>
    <w:p w:rsidR="009379CF" w:rsidRPr="00394097" w:rsidRDefault="009379CF" w:rsidP="00394097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4097">
        <w:rPr>
          <w:rFonts w:ascii="Times New Roman" w:hAnsi="Times New Roman"/>
          <w:sz w:val="24"/>
          <w:szCs w:val="24"/>
        </w:rPr>
        <w:t>Проведение доказательных рассуждений, аргументаций, выдвижений гипотез и их обоснования;</w:t>
      </w:r>
    </w:p>
    <w:p w:rsidR="009379CF" w:rsidRPr="00394097" w:rsidRDefault="009379CF" w:rsidP="00394097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4097">
        <w:rPr>
          <w:rFonts w:ascii="Times New Roman" w:hAnsi="Times New Roman"/>
          <w:sz w:val="24"/>
          <w:szCs w:val="24"/>
        </w:rPr>
        <w:t>Поиск, систематизация, анализ и классификация информации, использование разнообразных информационных источников, включая учебную и справочную литературу, современные информационные технологии.</w:t>
      </w:r>
    </w:p>
    <w:p w:rsidR="009379CF" w:rsidRPr="00394097" w:rsidRDefault="009379CF" w:rsidP="00394097">
      <w:pPr>
        <w:ind w:firstLine="720"/>
        <w:contextualSpacing/>
        <w:rPr>
          <w:b/>
        </w:rPr>
      </w:pPr>
      <w:r w:rsidRPr="00394097">
        <w:rPr>
          <w:b/>
        </w:rPr>
        <w:t>Результаты обучения</w:t>
      </w:r>
    </w:p>
    <w:p w:rsidR="009379CF" w:rsidRPr="00394097" w:rsidRDefault="009379CF" w:rsidP="00394097">
      <w:pPr>
        <w:ind w:firstLine="720"/>
        <w:contextualSpacing/>
      </w:pPr>
      <w:r w:rsidRPr="00394097"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выпускники, изучавшие курс математики и достижение которых является обязательным условием положительной аттестации ученика за курс средней школы. Эти требования структурированы по трем компонентам: «знать/понимать», «уметь», «использовать приобретенные знания и умения в практической деятельности и повседневной жизни». При этом последние два компонента представлены отдельно по каждому из разделов содержания.</w:t>
      </w:r>
    </w:p>
    <w:p w:rsidR="001E4604" w:rsidRPr="00394097" w:rsidRDefault="001E4604" w:rsidP="00394097">
      <w:pPr>
        <w:ind w:firstLine="720"/>
      </w:pPr>
      <w:r w:rsidRPr="00394097">
        <w:lastRenderedPageBreak/>
        <w:t xml:space="preserve">Составленное календарно-тематическое планирование соответствует содержанию примерных программ среднего (полного) общего образования по математике, направлено на достижение целей изучения математики на базовом уровне и обеспечивает выполнение требований государственного стандарта математического образования. </w:t>
      </w:r>
    </w:p>
    <w:p w:rsidR="001E4604" w:rsidRPr="00394097" w:rsidRDefault="001E4604" w:rsidP="00394097">
      <w:pPr>
        <w:ind w:firstLine="708"/>
        <w:jc w:val="both"/>
        <w:rPr>
          <w:b/>
        </w:rPr>
      </w:pPr>
    </w:p>
    <w:p w:rsidR="00E244AA" w:rsidRDefault="00E244AA" w:rsidP="00FF5190">
      <w:pPr>
        <w:widowControl w:val="0"/>
        <w:ind w:firstLine="720"/>
        <w:jc w:val="center"/>
        <w:rPr>
          <w:b/>
          <w:caps/>
        </w:rPr>
      </w:pPr>
    </w:p>
    <w:p w:rsidR="00FF5190" w:rsidRPr="00394097" w:rsidRDefault="00FF5190" w:rsidP="00FF5190">
      <w:pPr>
        <w:widowControl w:val="0"/>
        <w:ind w:firstLine="720"/>
        <w:jc w:val="center"/>
        <w:rPr>
          <w:b/>
          <w:caps/>
        </w:rPr>
      </w:pPr>
      <w:r w:rsidRPr="00394097">
        <w:rPr>
          <w:b/>
          <w:caps/>
        </w:rPr>
        <w:t>Учебно-тематический план</w:t>
      </w:r>
    </w:p>
    <w:p w:rsidR="00FF5190" w:rsidRPr="00394097" w:rsidRDefault="00FF5190" w:rsidP="00FF5190">
      <w:pPr>
        <w:widowControl w:val="0"/>
        <w:ind w:firstLine="720"/>
        <w:jc w:val="both"/>
        <w:rPr>
          <w:b/>
          <w:i/>
        </w:rPr>
      </w:pPr>
    </w:p>
    <w:tbl>
      <w:tblPr>
        <w:tblW w:w="1254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5493"/>
        <w:gridCol w:w="1980"/>
        <w:gridCol w:w="2194"/>
        <w:gridCol w:w="1980"/>
      </w:tblGrid>
      <w:tr w:rsidR="00FF5190" w:rsidRPr="00394097" w:rsidTr="009D5299">
        <w:trPr>
          <w:trHeight w:val="313"/>
          <w:jc w:val="center"/>
        </w:trPr>
        <w:tc>
          <w:tcPr>
            <w:tcW w:w="900" w:type="dxa"/>
            <w:vMerge w:val="restart"/>
          </w:tcPr>
          <w:p w:rsidR="00FF5190" w:rsidRPr="00394097" w:rsidRDefault="00FF5190" w:rsidP="009D5299">
            <w:pPr>
              <w:jc w:val="center"/>
              <w:rPr>
                <w:b/>
              </w:rPr>
            </w:pPr>
            <w:r w:rsidRPr="00394097">
              <w:rPr>
                <w:b/>
              </w:rPr>
              <w:t xml:space="preserve">№ </w:t>
            </w:r>
            <w:proofErr w:type="spellStart"/>
            <w:proofErr w:type="gramStart"/>
            <w:r w:rsidRPr="00394097">
              <w:rPr>
                <w:b/>
              </w:rPr>
              <w:t>п</w:t>
            </w:r>
            <w:proofErr w:type="spellEnd"/>
            <w:proofErr w:type="gramEnd"/>
            <w:r w:rsidRPr="00394097">
              <w:rPr>
                <w:b/>
              </w:rPr>
              <w:t>/</w:t>
            </w:r>
            <w:proofErr w:type="spellStart"/>
            <w:r w:rsidRPr="00394097">
              <w:rPr>
                <w:b/>
              </w:rPr>
              <w:t>п</w:t>
            </w:r>
            <w:proofErr w:type="spellEnd"/>
          </w:p>
        </w:tc>
        <w:tc>
          <w:tcPr>
            <w:tcW w:w="5493" w:type="dxa"/>
            <w:vMerge w:val="restart"/>
          </w:tcPr>
          <w:p w:rsidR="00FF5190" w:rsidRPr="00394097" w:rsidRDefault="00FF5190" w:rsidP="009D5299">
            <w:pPr>
              <w:jc w:val="center"/>
              <w:rPr>
                <w:b/>
              </w:rPr>
            </w:pPr>
            <w:r w:rsidRPr="00394097">
              <w:rPr>
                <w:b/>
              </w:rPr>
              <w:t>Наименование разделов и тем</w:t>
            </w:r>
          </w:p>
        </w:tc>
        <w:tc>
          <w:tcPr>
            <w:tcW w:w="1980" w:type="dxa"/>
            <w:vMerge w:val="restart"/>
          </w:tcPr>
          <w:p w:rsidR="00FF5190" w:rsidRPr="00394097" w:rsidRDefault="00FF5190" w:rsidP="009D5299">
            <w:pPr>
              <w:jc w:val="center"/>
              <w:rPr>
                <w:b/>
              </w:rPr>
            </w:pPr>
            <w:r w:rsidRPr="00394097">
              <w:rPr>
                <w:b/>
              </w:rPr>
              <w:t>Количество часов в рабочей программе</w:t>
            </w:r>
          </w:p>
        </w:tc>
        <w:tc>
          <w:tcPr>
            <w:tcW w:w="4174" w:type="dxa"/>
            <w:gridSpan w:val="2"/>
          </w:tcPr>
          <w:p w:rsidR="00FF5190" w:rsidRPr="00394097" w:rsidRDefault="00FF5190" w:rsidP="009D5299">
            <w:pPr>
              <w:jc w:val="center"/>
              <w:rPr>
                <w:b/>
              </w:rPr>
            </w:pPr>
            <w:r w:rsidRPr="00394097">
              <w:rPr>
                <w:b/>
              </w:rPr>
              <w:t>Из них</w:t>
            </w:r>
          </w:p>
        </w:tc>
      </w:tr>
      <w:tr w:rsidR="00FF5190" w:rsidRPr="00394097" w:rsidTr="009D5299">
        <w:trPr>
          <w:trHeight w:val="606"/>
          <w:jc w:val="center"/>
        </w:trPr>
        <w:tc>
          <w:tcPr>
            <w:tcW w:w="900" w:type="dxa"/>
            <w:vMerge/>
          </w:tcPr>
          <w:p w:rsidR="00FF5190" w:rsidRPr="00394097" w:rsidRDefault="00FF5190" w:rsidP="009D5299">
            <w:pPr>
              <w:jc w:val="center"/>
              <w:rPr>
                <w:b/>
              </w:rPr>
            </w:pPr>
          </w:p>
        </w:tc>
        <w:tc>
          <w:tcPr>
            <w:tcW w:w="5493" w:type="dxa"/>
            <w:vMerge/>
          </w:tcPr>
          <w:p w:rsidR="00FF5190" w:rsidRPr="00394097" w:rsidRDefault="00FF5190" w:rsidP="009D5299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</w:tcPr>
          <w:p w:rsidR="00FF5190" w:rsidRPr="00394097" w:rsidRDefault="00FF5190" w:rsidP="009D5299">
            <w:pPr>
              <w:jc w:val="center"/>
              <w:rPr>
                <w:b/>
              </w:rPr>
            </w:pPr>
          </w:p>
        </w:tc>
        <w:tc>
          <w:tcPr>
            <w:tcW w:w="2194" w:type="dxa"/>
          </w:tcPr>
          <w:p w:rsidR="00FF5190" w:rsidRPr="00394097" w:rsidRDefault="00FF5190" w:rsidP="009D5299">
            <w:pPr>
              <w:jc w:val="center"/>
              <w:rPr>
                <w:b/>
              </w:rPr>
            </w:pPr>
            <w:r w:rsidRPr="00394097">
              <w:rPr>
                <w:b/>
              </w:rPr>
              <w:t>Теоретическое</w:t>
            </w:r>
          </w:p>
          <w:p w:rsidR="00FF5190" w:rsidRPr="00394097" w:rsidRDefault="00FF5190" w:rsidP="009D5299">
            <w:pPr>
              <w:jc w:val="center"/>
              <w:rPr>
                <w:b/>
              </w:rPr>
            </w:pPr>
            <w:r w:rsidRPr="00394097">
              <w:rPr>
                <w:b/>
              </w:rPr>
              <w:t xml:space="preserve">обучение, </w:t>
            </w:r>
            <w:proofErr w:type="gramStart"/>
            <w:r w:rsidRPr="00394097">
              <w:rPr>
                <w:b/>
              </w:rPr>
              <w:t>ч</w:t>
            </w:r>
            <w:proofErr w:type="gramEnd"/>
          </w:p>
        </w:tc>
        <w:tc>
          <w:tcPr>
            <w:tcW w:w="1980" w:type="dxa"/>
          </w:tcPr>
          <w:p w:rsidR="00FF5190" w:rsidRPr="00394097" w:rsidRDefault="00FF5190" w:rsidP="009D5299">
            <w:pPr>
              <w:jc w:val="center"/>
              <w:rPr>
                <w:b/>
              </w:rPr>
            </w:pPr>
            <w:r w:rsidRPr="00394097">
              <w:rPr>
                <w:b/>
              </w:rPr>
              <w:t xml:space="preserve">Контрольная работа, </w:t>
            </w:r>
            <w:proofErr w:type="gramStart"/>
            <w:r w:rsidRPr="00394097">
              <w:rPr>
                <w:b/>
              </w:rPr>
              <w:t>ч</w:t>
            </w:r>
            <w:proofErr w:type="gramEnd"/>
          </w:p>
        </w:tc>
      </w:tr>
      <w:tr w:rsidR="00FF5190" w:rsidRPr="00394097" w:rsidTr="009D5299">
        <w:trPr>
          <w:trHeight w:val="212"/>
          <w:jc w:val="center"/>
        </w:trPr>
        <w:tc>
          <w:tcPr>
            <w:tcW w:w="900" w:type="dxa"/>
          </w:tcPr>
          <w:p w:rsidR="00FF5190" w:rsidRPr="00394097" w:rsidRDefault="00FF5190" w:rsidP="009D5299">
            <w:r w:rsidRPr="00394097">
              <w:t>1</w:t>
            </w:r>
          </w:p>
        </w:tc>
        <w:tc>
          <w:tcPr>
            <w:tcW w:w="5493" w:type="dxa"/>
          </w:tcPr>
          <w:p w:rsidR="00FF5190" w:rsidRPr="00394097" w:rsidRDefault="00FF5190" w:rsidP="009D5299">
            <w:pPr>
              <w:rPr>
                <w:i/>
              </w:rPr>
            </w:pPr>
            <w:r w:rsidRPr="00394097">
              <w:rPr>
                <w:bCs/>
                <w:color w:val="000000"/>
              </w:rPr>
              <w:t>Делимость чисел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19</w:t>
            </w:r>
          </w:p>
        </w:tc>
        <w:tc>
          <w:tcPr>
            <w:tcW w:w="2194" w:type="dxa"/>
          </w:tcPr>
          <w:p w:rsidR="00FF5190" w:rsidRPr="00394097" w:rsidRDefault="00FF5190" w:rsidP="009D5299">
            <w:r w:rsidRPr="00394097">
              <w:t>18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1</w:t>
            </w:r>
          </w:p>
        </w:tc>
      </w:tr>
      <w:tr w:rsidR="00FF5190" w:rsidRPr="00394097" w:rsidTr="009D5299">
        <w:trPr>
          <w:trHeight w:val="175"/>
          <w:jc w:val="center"/>
        </w:trPr>
        <w:tc>
          <w:tcPr>
            <w:tcW w:w="900" w:type="dxa"/>
          </w:tcPr>
          <w:p w:rsidR="00FF5190" w:rsidRPr="00394097" w:rsidRDefault="00FF5190" w:rsidP="009D5299">
            <w:r w:rsidRPr="00394097">
              <w:t>2</w:t>
            </w:r>
          </w:p>
        </w:tc>
        <w:tc>
          <w:tcPr>
            <w:tcW w:w="5493" w:type="dxa"/>
          </w:tcPr>
          <w:p w:rsidR="00FF5190" w:rsidRPr="00394097" w:rsidRDefault="00FF5190" w:rsidP="009D5299">
            <w:r w:rsidRPr="00394097">
              <w:rPr>
                <w:bCs/>
                <w:color w:val="000000"/>
              </w:rPr>
              <w:t>Сложение и вычитание дробей с разными знаменателями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20</w:t>
            </w:r>
          </w:p>
        </w:tc>
        <w:tc>
          <w:tcPr>
            <w:tcW w:w="2194" w:type="dxa"/>
          </w:tcPr>
          <w:p w:rsidR="00FF5190" w:rsidRPr="00394097" w:rsidRDefault="00FF5190" w:rsidP="009D5299">
            <w:r w:rsidRPr="00394097">
              <w:t>19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1</w:t>
            </w:r>
          </w:p>
        </w:tc>
      </w:tr>
      <w:tr w:rsidR="00FF5190" w:rsidRPr="00394097" w:rsidTr="009D5299">
        <w:trPr>
          <w:trHeight w:val="180"/>
          <w:jc w:val="center"/>
        </w:trPr>
        <w:tc>
          <w:tcPr>
            <w:tcW w:w="900" w:type="dxa"/>
          </w:tcPr>
          <w:p w:rsidR="00FF5190" w:rsidRPr="00394097" w:rsidRDefault="00FF5190" w:rsidP="009D5299">
            <w:r w:rsidRPr="00394097">
              <w:t>3</w:t>
            </w:r>
          </w:p>
        </w:tc>
        <w:tc>
          <w:tcPr>
            <w:tcW w:w="5493" w:type="dxa"/>
          </w:tcPr>
          <w:p w:rsidR="00FF5190" w:rsidRPr="00394097" w:rsidRDefault="00FF5190" w:rsidP="009D5299">
            <w:r w:rsidRPr="00394097">
              <w:rPr>
                <w:bCs/>
                <w:color w:val="000000"/>
              </w:rPr>
              <w:t xml:space="preserve">Умножение и деление обыкновенных </w:t>
            </w:r>
            <w:r w:rsidRPr="00394097">
              <w:rPr>
                <w:color w:val="000000"/>
              </w:rPr>
              <w:t>дробей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32</w:t>
            </w:r>
          </w:p>
        </w:tc>
        <w:tc>
          <w:tcPr>
            <w:tcW w:w="2194" w:type="dxa"/>
          </w:tcPr>
          <w:p w:rsidR="00FF5190" w:rsidRPr="00394097" w:rsidRDefault="00FF5190" w:rsidP="009D5299">
            <w:r w:rsidRPr="00394097">
              <w:t>30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2</w:t>
            </w:r>
          </w:p>
        </w:tc>
      </w:tr>
      <w:tr w:rsidR="00FF5190" w:rsidRPr="00394097" w:rsidTr="009D5299">
        <w:trPr>
          <w:trHeight w:val="260"/>
          <w:jc w:val="center"/>
        </w:trPr>
        <w:tc>
          <w:tcPr>
            <w:tcW w:w="900" w:type="dxa"/>
          </w:tcPr>
          <w:p w:rsidR="00FF5190" w:rsidRPr="00394097" w:rsidRDefault="00FF5190" w:rsidP="009D5299">
            <w:r w:rsidRPr="00394097">
              <w:t>4</w:t>
            </w:r>
          </w:p>
        </w:tc>
        <w:tc>
          <w:tcPr>
            <w:tcW w:w="5493" w:type="dxa"/>
          </w:tcPr>
          <w:p w:rsidR="00FF5190" w:rsidRPr="00394097" w:rsidRDefault="00FF5190" w:rsidP="009D5299">
            <w:r w:rsidRPr="00394097">
              <w:rPr>
                <w:bCs/>
                <w:color w:val="000000"/>
              </w:rPr>
              <w:t>Отношения и пропорции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20</w:t>
            </w:r>
          </w:p>
        </w:tc>
        <w:tc>
          <w:tcPr>
            <w:tcW w:w="2194" w:type="dxa"/>
          </w:tcPr>
          <w:p w:rsidR="00FF5190" w:rsidRPr="00394097" w:rsidRDefault="00FF5190" w:rsidP="009D5299">
            <w:r w:rsidRPr="00394097">
              <w:t>19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1</w:t>
            </w:r>
          </w:p>
        </w:tc>
      </w:tr>
      <w:tr w:rsidR="00FF5190" w:rsidRPr="00394097" w:rsidTr="009D5299">
        <w:trPr>
          <w:trHeight w:val="320"/>
          <w:jc w:val="center"/>
        </w:trPr>
        <w:tc>
          <w:tcPr>
            <w:tcW w:w="900" w:type="dxa"/>
          </w:tcPr>
          <w:p w:rsidR="00FF5190" w:rsidRPr="00394097" w:rsidRDefault="00FF5190" w:rsidP="009D5299">
            <w:r w:rsidRPr="00394097">
              <w:t>5</w:t>
            </w:r>
          </w:p>
        </w:tc>
        <w:tc>
          <w:tcPr>
            <w:tcW w:w="5493" w:type="dxa"/>
          </w:tcPr>
          <w:p w:rsidR="00FF5190" w:rsidRPr="00394097" w:rsidRDefault="00FF5190" w:rsidP="009D5299">
            <w:r w:rsidRPr="00394097">
              <w:rPr>
                <w:color w:val="000000"/>
              </w:rPr>
              <w:t>Положительные и отрицательные числа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13</w:t>
            </w:r>
          </w:p>
        </w:tc>
        <w:tc>
          <w:tcPr>
            <w:tcW w:w="2194" w:type="dxa"/>
          </w:tcPr>
          <w:p w:rsidR="00FF5190" w:rsidRPr="00394097" w:rsidRDefault="00FF5190" w:rsidP="009D5299">
            <w:r w:rsidRPr="00394097">
              <w:t>12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1</w:t>
            </w:r>
          </w:p>
        </w:tc>
      </w:tr>
      <w:tr w:rsidR="00FF5190" w:rsidRPr="00394097" w:rsidTr="009D5299">
        <w:trPr>
          <w:trHeight w:val="237"/>
          <w:jc w:val="center"/>
        </w:trPr>
        <w:tc>
          <w:tcPr>
            <w:tcW w:w="900" w:type="dxa"/>
          </w:tcPr>
          <w:p w:rsidR="00FF5190" w:rsidRPr="00394097" w:rsidRDefault="00FF5190" w:rsidP="009D5299">
            <w:r w:rsidRPr="00394097">
              <w:t>6</w:t>
            </w:r>
          </w:p>
        </w:tc>
        <w:tc>
          <w:tcPr>
            <w:tcW w:w="5493" w:type="dxa"/>
          </w:tcPr>
          <w:p w:rsidR="00FF5190" w:rsidRPr="00394097" w:rsidRDefault="00FF5190" w:rsidP="009D5299">
            <w:pPr>
              <w:rPr>
                <w:i/>
              </w:rPr>
            </w:pPr>
            <w:r w:rsidRPr="00394097">
              <w:rPr>
                <w:bCs/>
                <w:color w:val="000000"/>
              </w:rPr>
              <w:t>Сложение и вычитание положительных и отрицательных чисел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11</w:t>
            </w:r>
          </w:p>
        </w:tc>
        <w:tc>
          <w:tcPr>
            <w:tcW w:w="2194" w:type="dxa"/>
          </w:tcPr>
          <w:p w:rsidR="00FF5190" w:rsidRPr="00394097" w:rsidRDefault="00FF5190" w:rsidP="009D5299">
            <w:r w:rsidRPr="00394097">
              <w:t>10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1</w:t>
            </w:r>
          </w:p>
        </w:tc>
      </w:tr>
      <w:tr w:rsidR="00FF5190" w:rsidRPr="00394097" w:rsidTr="009D5299">
        <w:trPr>
          <w:trHeight w:val="237"/>
          <w:jc w:val="center"/>
        </w:trPr>
        <w:tc>
          <w:tcPr>
            <w:tcW w:w="900" w:type="dxa"/>
          </w:tcPr>
          <w:p w:rsidR="00FF5190" w:rsidRPr="00394097" w:rsidRDefault="00FF5190" w:rsidP="009D5299">
            <w:r w:rsidRPr="00394097">
              <w:t>7</w:t>
            </w:r>
          </w:p>
        </w:tc>
        <w:tc>
          <w:tcPr>
            <w:tcW w:w="5493" w:type="dxa"/>
          </w:tcPr>
          <w:p w:rsidR="00FF5190" w:rsidRPr="00394097" w:rsidRDefault="00FF5190" w:rsidP="009D5299">
            <w:r w:rsidRPr="00394097">
              <w:rPr>
                <w:bCs/>
                <w:color w:val="000000"/>
              </w:rPr>
              <w:t>Умножение и деление положительных и отрицательных чисел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12</w:t>
            </w:r>
          </w:p>
        </w:tc>
        <w:tc>
          <w:tcPr>
            <w:tcW w:w="2194" w:type="dxa"/>
          </w:tcPr>
          <w:p w:rsidR="00FF5190" w:rsidRPr="00394097" w:rsidRDefault="00FF5190" w:rsidP="009D5299">
            <w:r w:rsidRPr="00394097">
              <w:t>11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1</w:t>
            </w:r>
          </w:p>
        </w:tc>
      </w:tr>
      <w:tr w:rsidR="00FF5190" w:rsidRPr="00394097" w:rsidTr="009D5299">
        <w:trPr>
          <w:trHeight w:val="237"/>
          <w:jc w:val="center"/>
        </w:trPr>
        <w:tc>
          <w:tcPr>
            <w:tcW w:w="900" w:type="dxa"/>
          </w:tcPr>
          <w:p w:rsidR="00FF5190" w:rsidRPr="00394097" w:rsidRDefault="00FF5190" w:rsidP="009D5299">
            <w:r w:rsidRPr="00394097">
              <w:t>8</w:t>
            </w:r>
          </w:p>
        </w:tc>
        <w:tc>
          <w:tcPr>
            <w:tcW w:w="5493" w:type="dxa"/>
          </w:tcPr>
          <w:p w:rsidR="00FF5190" w:rsidRPr="00394097" w:rsidRDefault="00FF5190" w:rsidP="009D5299">
            <w:r w:rsidRPr="00394097">
              <w:rPr>
                <w:bCs/>
                <w:color w:val="000000"/>
              </w:rPr>
              <w:t>Решение уравнений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15</w:t>
            </w:r>
          </w:p>
        </w:tc>
        <w:tc>
          <w:tcPr>
            <w:tcW w:w="2194" w:type="dxa"/>
          </w:tcPr>
          <w:p w:rsidR="00FF5190" w:rsidRPr="00394097" w:rsidRDefault="00FF5190" w:rsidP="009D5299">
            <w:r w:rsidRPr="00394097">
              <w:t>14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1</w:t>
            </w:r>
          </w:p>
        </w:tc>
      </w:tr>
      <w:tr w:rsidR="00FF5190" w:rsidRPr="00394097" w:rsidTr="009D5299">
        <w:trPr>
          <w:trHeight w:val="260"/>
          <w:jc w:val="center"/>
        </w:trPr>
        <w:tc>
          <w:tcPr>
            <w:tcW w:w="900" w:type="dxa"/>
          </w:tcPr>
          <w:p w:rsidR="00FF5190" w:rsidRPr="00394097" w:rsidRDefault="00FF5190" w:rsidP="009D5299">
            <w:r w:rsidRPr="00394097">
              <w:t>9</w:t>
            </w:r>
          </w:p>
        </w:tc>
        <w:tc>
          <w:tcPr>
            <w:tcW w:w="5493" w:type="dxa"/>
          </w:tcPr>
          <w:p w:rsidR="00FF5190" w:rsidRPr="00394097" w:rsidRDefault="00FF5190" w:rsidP="009D5299">
            <w:r w:rsidRPr="00394097">
              <w:rPr>
                <w:color w:val="000000"/>
              </w:rPr>
              <w:t>Координаты на плоскости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13</w:t>
            </w:r>
          </w:p>
        </w:tc>
        <w:tc>
          <w:tcPr>
            <w:tcW w:w="2194" w:type="dxa"/>
          </w:tcPr>
          <w:p w:rsidR="00FF5190" w:rsidRPr="00394097" w:rsidRDefault="00FF5190" w:rsidP="009D5299">
            <w:r w:rsidRPr="00394097">
              <w:t>12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1</w:t>
            </w:r>
          </w:p>
        </w:tc>
      </w:tr>
      <w:tr w:rsidR="00FF5190" w:rsidRPr="00394097" w:rsidTr="009D5299">
        <w:trPr>
          <w:trHeight w:val="260"/>
          <w:jc w:val="center"/>
        </w:trPr>
        <w:tc>
          <w:tcPr>
            <w:tcW w:w="900" w:type="dxa"/>
          </w:tcPr>
          <w:p w:rsidR="00FF5190" w:rsidRPr="00394097" w:rsidRDefault="00FF5190" w:rsidP="009D5299">
            <w:r w:rsidRPr="00394097">
              <w:t>10</w:t>
            </w:r>
          </w:p>
        </w:tc>
        <w:tc>
          <w:tcPr>
            <w:tcW w:w="5493" w:type="dxa"/>
          </w:tcPr>
          <w:p w:rsidR="00FF5190" w:rsidRPr="00394097" w:rsidRDefault="00FF5190" w:rsidP="009D5299">
            <w:r w:rsidRPr="00394097">
              <w:t>Итоговое повторение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15</w:t>
            </w:r>
          </w:p>
        </w:tc>
        <w:tc>
          <w:tcPr>
            <w:tcW w:w="2194" w:type="dxa"/>
          </w:tcPr>
          <w:p w:rsidR="00FF5190" w:rsidRPr="00394097" w:rsidRDefault="00FF5190" w:rsidP="009D5299">
            <w:r w:rsidRPr="00394097">
              <w:t>14</w:t>
            </w:r>
          </w:p>
        </w:tc>
        <w:tc>
          <w:tcPr>
            <w:tcW w:w="1980" w:type="dxa"/>
          </w:tcPr>
          <w:p w:rsidR="00FF5190" w:rsidRPr="00394097" w:rsidRDefault="00FF5190" w:rsidP="009D5299">
            <w:r w:rsidRPr="00394097">
              <w:t>1</w:t>
            </w:r>
          </w:p>
        </w:tc>
      </w:tr>
      <w:tr w:rsidR="00FF5190" w:rsidRPr="00394097" w:rsidTr="009D5299">
        <w:trPr>
          <w:trHeight w:val="189"/>
          <w:jc w:val="center"/>
        </w:trPr>
        <w:tc>
          <w:tcPr>
            <w:tcW w:w="900" w:type="dxa"/>
          </w:tcPr>
          <w:p w:rsidR="00FF5190" w:rsidRPr="00394097" w:rsidRDefault="00FF5190" w:rsidP="009D5299"/>
        </w:tc>
        <w:tc>
          <w:tcPr>
            <w:tcW w:w="5493" w:type="dxa"/>
          </w:tcPr>
          <w:p w:rsidR="00FF5190" w:rsidRPr="00394097" w:rsidRDefault="00FF5190" w:rsidP="009D5299">
            <w:pPr>
              <w:rPr>
                <w:b/>
              </w:rPr>
            </w:pPr>
            <w:r w:rsidRPr="00394097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FF5190" w:rsidRPr="00394097" w:rsidRDefault="00FF5190" w:rsidP="009D5299">
            <w:pPr>
              <w:rPr>
                <w:b/>
              </w:rPr>
            </w:pPr>
            <w:r w:rsidRPr="00394097">
              <w:rPr>
                <w:b/>
              </w:rPr>
              <w:t>170</w:t>
            </w:r>
          </w:p>
        </w:tc>
        <w:tc>
          <w:tcPr>
            <w:tcW w:w="2194" w:type="dxa"/>
          </w:tcPr>
          <w:p w:rsidR="00FF5190" w:rsidRPr="00394097" w:rsidRDefault="00FF5190" w:rsidP="009D5299">
            <w:pPr>
              <w:rPr>
                <w:b/>
              </w:rPr>
            </w:pPr>
            <w:r w:rsidRPr="00394097">
              <w:rPr>
                <w:b/>
              </w:rPr>
              <w:t>159</w:t>
            </w:r>
          </w:p>
        </w:tc>
        <w:tc>
          <w:tcPr>
            <w:tcW w:w="1980" w:type="dxa"/>
          </w:tcPr>
          <w:p w:rsidR="00FF5190" w:rsidRPr="00394097" w:rsidRDefault="00FF5190" w:rsidP="009D5299">
            <w:pPr>
              <w:rPr>
                <w:b/>
              </w:rPr>
            </w:pPr>
            <w:r w:rsidRPr="00394097">
              <w:rPr>
                <w:b/>
              </w:rPr>
              <w:t>11</w:t>
            </w:r>
          </w:p>
        </w:tc>
      </w:tr>
    </w:tbl>
    <w:p w:rsidR="00FF5190" w:rsidRPr="00394097" w:rsidRDefault="00FF5190" w:rsidP="00FF5190">
      <w:pPr>
        <w:pStyle w:val="Style3"/>
        <w:widowControl/>
        <w:tabs>
          <w:tab w:val="left" w:pos="11340"/>
        </w:tabs>
        <w:spacing w:line="240" w:lineRule="auto"/>
        <w:ind w:hanging="329"/>
        <w:rPr>
          <w:rStyle w:val="FontStyle14"/>
          <w:sz w:val="24"/>
          <w:szCs w:val="24"/>
        </w:rPr>
      </w:pPr>
    </w:p>
    <w:p w:rsidR="00E244AA" w:rsidRDefault="00E244AA" w:rsidP="00FF5190">
      <w:pPr>
        <w:jc w:val="center"/>
        <w:rPr>
          <w:b/>
        </w:rPr>
      </w:pPr>
    </w:p>
    <w:p w:rsidR="00E244AA" w:rsidRDefault="00E244AA" w:rsidP="00FF5190">
      <w:pPr>
        <w:jc w:val="center"/>
        <w:rPr>
          <w:b/>
        </w:rPr>
      </w:pPr>
    </w:p>
    <w:p w:rsidR="00E244AA" w:rsidRDefault="00E244AA" w:rsidP="00FF5190">
      <w:pPr>
        <w:jc w:val="center"/>
        <w:rPr>
          <w:b/>
        </w:rPr>
      </w:pPr>
    </w:p>
    <w:p w:rsidR="00E244AA" w:rsidRDefault="00E244AA" w:rsidP="00FF5190">
      <w:pPr>
        <w:jc w:val="center"/>
        <w:rPr>
          <w:b/>
        </w:rPr>
      </w:pPr>
    </w:p>
    <w:p w:rsidR="00E244AA" w:rsidRDefault="00E244AA" w:rsidP="00FF5190">
      <w:pPr>
        <w:jc w:val="center"/>
        <w:rPr>
          <w:b/>
        </w:rPr>
      </w:pPr>
    </w:p>
    <w:p w:rsidR="00E244AA" w:rsidRDefault="00E244AA" w:rsidP="00FF5190">
      <w:pPr>
        <w:jc w:val="center"/>
        <w:rPr>
          <w:b/>
        </w:rPr>
      </w:pPr>
    </w:p>
    <w:p w:rsidR="00E244AA" w:rsidRDefault="00E244AA" w:rsidP="00FF5190">
      <w:pPr>
        <w:jc w:val="center"/>
        <w:rPr>
          <w:b/>
        </w:rPr>
      </w:pPr>
    </w:p>
    <w:p w:rsidR="00E244AA" w:rsidRDefault="00E244AA" w:rsidP="00FF5190">
      <w:pPr>
        <w:jc w:val="center"/>
        <w:rPr>
          <w:b/>
        </w:rPr>
      </w:pPr>
    </w:p>
    <w:p w:rsidR="00E244AA" w:rsidRDefault="00E244AA" w:rsidP="00FF5190">
      <w:pPr>
        <w:jc w:val="center"/>
        <w:rPr>
          <w:b/>
        </w:rPr>
      </w:pPr>
    </w:p>
    <w:p w:rsidR="00E244AA" w:rsidRDefault="00E244AA" w:rsidP="00FF5190">
      <w:pPr>
        <w:jc w:val="center"/>
        <w:rPr>
          <w:b/>
        </w:rPr>
      </w:pPr>
    </w:p>
    <w:p w:rsidR="00FF5190" w:rsidRPr="00394097" w:rsidRDefault="00FF5190" w:rsidP="00FF5190">
      <w:pPr>
        <w:jc w:val="center"/>
        <w:rPr>
          <w:b/>
        </w:rPr>
      </w:pPr>
      <w:r w:rsidRPr="00394097">
        <w:rPr>
          <w:b/>
        </w:rPr>
        <w:lastRenderedPageBreak/>
        <w:t>СОДЕРЖАНИЕ ОБУЧЕНИЯ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 w:rsidRPr="00394097">
        <w:rPr>
          <w:b/>
          <w:bCs/>
          <w:color w:val="000000"/>
        </w:rPr>
        <w:t>1. Делимость чисел (19 ч)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Делители и кратные числа. Общий делитель и общее крат</w:t>
      </w:r>
      <w:r w:rsidRPr="00394097">
        <w:rPr>
          <w:color w:val="000000"/>
        </w:rPr>
        <w:softHyphen/>
        <w:t>ное. Признаки делимости на 2, 3, 5, 10. Простые и составные числа. Разложение натурального числа на простые множители.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Основная цель — завершить изучение натуральных чисел, подготовить основу для освоения действий с обыкно</w:t>
      </w:r>
      <w:r w:rsidRPr="00394097">
        <w:rPr>
          <w:color w:val="000000"/>
        </w:rPr>
        <w:softHyphen/>
        <w:t>венными дробями.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В данной теме завершается изучение вопросов, связанных с натуральными числами. Основное внимание должно быть уделено знакомству с понятиями «делитель» и «кратное», ко</w:t>
      </w:r>
      <w:r w:rsidRPr="00394097">
        <w:rPr>
          <w:color w:val="000000"/>
        </w:rPr>
        <w:softHyphen/>
        <w:t>торые находят применение при сокращении обыкновенных дробей и при их приведении к общему знаменателю. Упраж</w:t>
      </w:r>
      <w:r w:rsidRPr="00394097">
        <w:rPr>
          <w:color w:val="000000"/>
        </w:rPr>
        <w:softHyphen/>
        <w:t>нения полезно выполнять с опорой на таблицу умножения прямым подбором. Понятия «наибольший общий делитель» и «наименьшее общее кратное» вместе с алгоритмами их нахож</w:t>
      </w:r>
      <w:r w:rsidRPr="00394097">
        <w:rPr>
          <w:color w:val="000000"/>
        </w:rPr>
        <w:softHyphen/>
        <w:t>дения можно не рассматривать.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Определенное внимание уделяется знакомству с признака</w:t>
      </w:r>
      <w:r w:rsidRPr="00394097">
        <w:rPr>
          <w:color w:val="000000"/>
        </w:rPr>
        <w:softHyphen/>
        <w:t>ми делимости, понятиям простого и составного чисел. При их изучении целесообразно формировать умения проводить про</w:t>
      </w:r>
      <w:r w:rsidRPr="00394097">
        <w:rPr>
          <w:color w:val="000000"/>
        </w:rPr>
        <w:softHyphen/>
        <w:t>стейшие умозаключения, обосновывая свои действия ссылка</w:t>
      </w:r>
      <w:r w:rsidRPr="00394097">
        <w:rPr>
          <w:color w:val="000000"/>
        </w:rPr>
        <w:softHyphen/>
        <w:t>ми на определение, правило.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 xml:space="preserve">Учащиеся должны уметь разложить число на множители. Например, они должны понимать, что 36 = 6 • 6 = 4 • 9. Вопрос о разложении числа на простые множители не относится к числу </w:t>
      </w:r>
      <w:proofErr w:type="gramStart"/>
      <w:r w:rsidRPr="00394097">
        <w:rPr>
          <w:color w:val="000000"/>
        </w:rPr>
        <w:t>обязательных</w:t>
      </w:r>
      <w:proofErr w:type="gramEnd"/>
      <w:r w:rsidRPr="00394097">
        <w:rPr>
          <w:color w:val="000000"/>
        </w:rPr>
        <w:t>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 w:rsidRPr="00394097">
        <w:rPr>
          <w:b/>
          <w:bCs/>
          <w:color w:val="000000"/>
        </w:rPr>
        <w:t>2. Сложение и вычитание дробей с разными знаменателями (20 ч)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Основное свойство дроби. Сокращение дробей. Приведе</w:t>
      </w:r>
      <w:r w:rsidRPr="00394097">
        <w:rPr>
          <w:color w:val="000000"/>
        </w:rPr>
        <w:softHyphen/>
        <w:t>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Основная цель — выработать прочные навыки пре</w:t>
      </w:r>
      <w:r w:rsidRPr="00394097">
        <w:rPr>
          <w:color w:val="000000"/>
        </w:rPr>
        <w:softHyphen/>
        <w:t>образования дробей, сложения и вычитания дробей.</w:t>
      </w:r>
    </w:p>
    <w:p w:rsidR="00FF5190" w:rsidRPr="00394097" w:rsidRDefault="00FF5190" w:rsidP="00FF5190">
      <w:pPr>
        <w:ind w:firstLine="708"/>
        <w:rPr>
          <w:color w:val="000000"/>
        </w:rPr>
      </w:pPr>
      <w:r w:rsidRPr="00394097">
        <w:rPr>
          <w:color w:val="000000"/>
        </w:rPr>
        <w:t>Одним из важнейших результатов обучения является ус</w:t>
      </w:r>
      <w:r w:rsidRPr="00394097">
        <w:rPr>
          <w:color w:val="000000"/>
        </w:rPr>
        <w:softHyphen/>
        <w:t>воение основного свойства дроби, применяемого для преоб</w:t>
      </w:r>
      <w:r w:rsidRPr="00394097">
        <w:rPr>
          <w:color w:val="000000"/>
        </w:rPr>
        <w:softHyphen/>
        <w:t>разования дробей: сокращения, приведения к новому знаме</w:t>
      </w:r>
      <w:r w:rsidRPr="00394097">
        <w:rPr>
          <w:color w:val="000000"/>
        </w:rPr>
        <w:softHyphen/>
        <w:t>нателю. При этом рекомендуется излагать материал без опоры на понятия НОД и НОК. Умение приводить дроби к общему знаменателю используется для сравнения дробей.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При рассмотрении действий с дробями используются прави</w:t>
      </w:r>
      <w:r w:rsidRPr="00394097">
        <w:rPr>
          <w:color w:val="000000"/>
        </w:rPr>
        <w:softHyphen/>
        <w:t>ла сложения и вычитания дробей с одинаковыми знаменателя</w:t>
      </w:r>
      <w:r w:rsidRPr="00394097">
        <w:rPr>
          <w:color w:val="000000"/>
        </w:rPr>
        <w:softHyphen/>
        <w:t>ми, понятие смешанного числа. Важно обратить внимание на</w:t>
      </w:r>
      <w:proofErr w:type="gramStart"/>
      <w:r w:rsidRPr="00394097">
        <w:rPr>
          <w:color w:val="000000"/>
        </w:rPr>
        <w:t xml:space="preserve"> .</w:t>
      </w:r>
      <w:proofErr w:type="gramEnd"/>
      <w:r w:rsidRPr="00394097">
        <w:rPr>
          <w:color w:val="000000"/>
        </w:rPr>
        <w:t xml:space="preserve"> случай вычитания дроби из целого числа. Что касается сложения и вычитания смешанных чисел, которые не находят активного применения в последующем изучении курса, то учащиеся долж</w:t>
      </w:r>
      <w:r w:rsidRPr="00394097">
        <w:rPr>
          <w:color w:val="000000"/>
        </w:rPr>
        <w:softHyphen/>
        <w:t>ны лишь получить представление о принципиальной возможно</w:t>
      </w:r>
      <w:r w:rsidRPr="00394097">
        <w:rPr>
          <w:color w:val="000000"/>
        </w:rPr>
        <w:softHyphen/>
        <w:t>сти выполнения таких действий.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 w:rsidRPr="00394097">
        <w:rPr>
          <w:b/>
          <w:bCs/>
          <w:color w:val="000000"/>
        </w:rPr>
        <w:t xml:space="preserve">3. Умножение и деление обыкновенных </w:t>
      </w:r>
      <w:r w:rsidRPr="00394097">
        <w:rPr>
          <w:b/>
          <w:color w:val="000000"/>
        </w:rPr>
        <w:t>дробей</w:t>
      </w:r>
      <w:r w:rsidRPr="00394097">
        <w:rPr>
          <w:color w:val="000000"/>
        </w:rPr>
        <w:t xml:space="preserve"> </w:t>
      </w:r>
      <w:r w:rsidRPr="00394097">
        <w:rPr>
          <w:b/>
          <w:bCs/>
          <w:color w:val="000000"/>
        </w:rPr>
        <w:t>(32 ч)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Умножение и деление обыкновенных дробей. Основные задачи на дроби.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Основная цель — выработать прочные навыки ариф</w:t>
      </w:r>
      <w:r w:rsidRPr="00394097">
        <w:rPr>
          <w:color w:val="000000"/>
        </w:rPr>
        <w:softHyphen/>
        <w:t>метических действий с обыкновенными дробями и решения основных задач надроби.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В этой теме завершается работа над формированием навы</w:t>
      </w:r>
      <w:r w:rsidRPr="00394097">
        <w:rPr>
          <w:color w:val="000000"/>
        </w:rPr>
        <w:softHyphen/>
        <w:t>ков арифметических действий с обыкновенными дробями. Навыки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 дро</w:t>
      </w:r>
      <w:r w:rsidRPr="00394097">
        <w:rPr>
          <w:color w:val="000000"/>
        </w:rPr>
        <w:softHyphen/>
        <w:t>бями могли стать в дальнейшем опорой</w:t>
      </w:r>
      <w:proofErr w:type="gramStart"/>
      <w:r w:rsidRPr="00394097">
        <w:rPr>
          <w:color w:val="000000"/>
        </w:rPr>
        <w:t xml:space="preserve"> .</w:t>
      </w:r>
      <w:proofErr w:type="gramEnd"/>
      <w:r w:rsidRPr="00394097">
        <w:rPr>
          <w:color w:val="000000"/>
        </w:rPr>
        <w:t>тля формирования умений выполнять действия с алгебраическими дробями.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Расширение аппарата действий с дробями позволяет ре</w:t>
      </w:r>
      <w:r w:rsidRPr="00394097">
        <w:rPr>
          <w:color w:val="000000"/>
        </w:rPr>
        <w:softHyphen/>
        <w:t>шать текстовые задачи, в которых требуется найти дробь от числа или число по данному значению его дроби, выполняя соответственно умножение или деление на дробь.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 w:rsidRPr="00394097">
        <w:rPr>
          <w:b/>
          <w:bCs/>
          <w:color w:val="000000"/>
        </w:rPr>
        <w:t>4. Отношения и пропорции (20 ч)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lastRenderedPageBreak/>
        <w:t>Пропорция. Основное свойство пропорции. Решение за</w:t>
      </w:r>
      <w:r w:rsidRPr="00394097">
        <w:rPr>
          <w:color w:val="000000"/>
        </w:rPr>
        <w:softHyphen/>
        <w:t>дач с помощью пропорции. Понятия о прямой и обратной пропорциональностях величин. Задачи на пропорции. Мас</w:t>
      </w:r>
      <w:r w:rsidRPr="00394097">
        <w:rPr>
          <w:color w:val="000000"/>
        </w:rPr>
        <w:softHyphen/>
        <w:t>штаб. Формулы длины окружности и площади круга. Шар.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Основная цель — сформировать понятия пропорции, прямой и обратной пропорциональностей величин.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Необходимо, чтобы учащиеся усвоили основное свойство пропорции, так как оно находит применение на уроках матема</w:t>
      </w:r>
      <w:r w:rsidRPr="00394097">
        <w:rPr>
          <w:color w:val="000000"/>
        </w:rPr>
        <w:softHyphen/>
        <w:t>тики, химии, физики. В частности, достаточное внимание долж</w:t>
      </w:r>
      <w:r w:rsidRPr="00394097">
        <w:rPr>
          <w:color w:val="000000"/>
        </w:rPr>
        <w:softHyphen/>
        <w:t>но быть уделено решению с помощью пропорции задач на про</w:t>
      </w:r>
      <w:r w:rsidRPr="00394097">
        <w:rPr>
          <w:color w:val="000000"/>
        </w:rPr>
        <w:softHyphen/>
        <w:t>центы.</w:t>
      </w:r>
    </w:p>
    <w:p w:rsidR="00FF5190" w:rsidRPr="00394097" w:rsidRDefault="00FF5190" w:rsidP="00FF5190">
      <w:pPr>
        <w:ind w:firstLine="708"/>
        <w:rPr>
          <w:color w:val="000000"/>
        </w:rPr>
      </w:pPr>
      <w:r w:rsidRPr="00394097">
        <w:rPr>
          <w:color w:val="000000"/>
        </w:rPr>
        <w:t>Понятия о прямой и обратной пропорциональностях вели</w:t>
      </w:r>
      <w:r w:rsidRPr="00394097">
        <w:rPr>
          <w:color w:val="000000"/>
        </w:rPr>
        <w:softHyphen/>
        <w:t>чин можно сформировать как обобщение нескольких кон</w:t>
      </w:r>
      <w:r w:rsidRPr="00394097">
        <w:rPr>
          <w:color w:val="000000"/>
        </w:rPr>
        <w:softHyphen/>
        <w:t>кретных примеров, подчеркнув при этом практическую зна</w:t>
      </w:r>
      <w:r w:rsidRPr="00394097">
        <w:rPr>
          <w:color w:val="000000"/>
        </w:rPr>
        <w:softHyphen/>
        <w:t>чимость этих понятий, возможность их применения для упрощения решения соответствующих задач.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В данной теме даются представления о длине окружности и площади круга. Соответствующие формулы к обязательному материалу не относятся. Рассмотрение геометрических фигур завершается знакомством с шаром.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b/>
          <w:bCs/>
          <w:color w:val="000000"/>
        </w:rPr>
        <w:t xml:space="preserve">5. </w:t>
      </w:r>
      <w:r w:rsidRPr="00394097">
        <w:rPr>
          <w:b/>
          <w:color w:val="000000"/>
        </w:rPr>
        <w:t>Положительные и отрицательные числа</w:t>
      </w:r>
      <w:r w:rsidRPr="00394097">
        <w:rPr>
          <w:color w:val="000000"/>
        </w:rPr>
        <w:t xml:space="preserve"> </w:t>
      </w:r>
      <w:r w:rsidRPr="00394097">
        <w:rPr>
          <w:b/>
          <w:color w:val="000000"/>
        </w:rPr>
        <w:t>(13 ч)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Положительные и отрицательные числа. Противополож</w:t>
      </w:r>
      <w:r w:rsidRPr="00394097">
        <w:rPr>
          <w:color w:val="000000"/>
        </w:rPr>
        <w:softHyphen/>
        <w:t>ные числа.  Модуль числа и его геометрический смысл.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 xml:space="preserve">Сравнение чисел. Целые числа. Изображение чисел на </w:t>
      </w:r>
      <w:proofErr w:type="gramStart"/>
      <w:r w:rsidRPr="00394097">
        <w:rPr>
          <w:color w:val="000000"/>
        </w:rPr>
        <w:t>пря</w:t>
      </w:r>
      <w:r w:rsidRPr="00394097">
        <w:rPr>
          <w:color w:val="000000"/>
        </w:rPr>
        <w:softHyphen/>
        <w:t>мой</w:t>
      </w:r>
      <w:proofErr w:type="gramEnd"/>
      <w:r w:rsidRPr="00394097">
        <w:rPr>
          <w:color w:val="000000"/>
        </w:rPr>
        <w:t>. Координата точки.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Основная цель — расширить представления учащих</w:t>
      </w:r>
      <w:r w:rsidRPr="00394097">
        <w:rPr>
          <w:color w:val="000000"/>
        </w:rPr>
        <w:softHyphen/>
        <w:t>ся о числе путем введения отрицательных чисел.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Целесообразность введения отрицательных чисел показы</w:t>
      </w:r>
      <w:r w:rsidRPr="00394097">
        <w:rPr>
          <w:color w:val="000000"/>
        </w:rPr>
        <w:softHyphen/>
        <w:t>вается на содержательных примерах. Учащиеся должны на</w:t>
      </w:r>
      <w:r w:rsidRPr="00394097">
        <w:rPr>
          <w:color w:val="000000"/>
        </w:rPr>
        <w:softHyphen/>
        <w:t xml:space="preserve">учиться изображать положительные и отрицательные числа на координатной прямой, с </w:t>
      </w:r>
      <w:proofErr w:type="gramStart"/>
      <w:r w:rsidRPr="00394097">
        <w:rPr>
          <w:color w:val="000000"/>
        </w:rPr>
        <w:t>тем</w:t>
      </w:r>
      <w:proofErr w:type="gramEnd"/>
      <w:r w:rsidRPr="00394097">
        <w:rPr>
          <w:color w:val="000000"/>
        </w:rPr>
        <w:t xml:space="preserve"> чтобы она могла служить наглядной основой для правил сравнения чисел, сложения и вычита</w:t>
      </w:r>
      <w:r w:rsidRPr="00394097">
        <w:rPr>
          <w:color w:val="000000"/>
        </w:rPr>
        <w:softHyphen/>
        <w:t>ния чисел, рассматриваемых в следующей теме.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Специальное внимание должно быть уделено усвоению вводимого здесь понятия модуля числа, прочное знание ко</w:t>
      </w:r>
      <w:r w:rsidRPr="00394097">
        <w:rPr>
          <w:color w:val="000000"/>
        </w:rPr>
        <w:softHyphen/>
        <w:t>торого необходимо для формирования умения сравнивать отрицательные числа, а в дальнейшем для овладения и алго</w:t>
      </w:r>
      <w:r w:rsidRPr="00394097">
        <w:rPr>
          <w:color w:val="000000"/>
        </w:rPr>
        <w:softHyphen/>
        <w:t>ритмами арифметических действий с положительными и от</w:t>
      </w:r>
      <w:r w:rsidRPr="00394097">
        <w:rPr>
          <w:color w:val="000000"/>
        </w:rPr>
        <w:softHyphen/>
        <w:t>рицательными числами.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 w:rsidRPr="00394097">
        <w:rPr>
          <w:b/>
          <w:bCs/>
          <w:color w:val="000000"/>
        </w:rPr>
        <w:t>6. Сложение и вычитание положительных и отрицательных чисел (11 ч).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Сложение и вычитание положительных и отрицательных чи</w:t>
      </w:r>
      <w:r w:rsidRPr="00394097">
        <w:rPr>
          <w:color w:val="000000"/>
        </w:rPr>
        <w:softHyphen/>
        <w:t>сел.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Основная цель — выработать прочные навыки сло</w:t>
      </w:r>
      <w:r w:rsidRPr="00394097">
        <w:rPr>
          <w:color w:val="000000"/>
        </w:rPr>
        <w:softHyphen/>
        <w:t>жения и вычитания положительных и отрицательных чисел.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числовой оси. При изучении данной темы целенаправ</w:t>
      </w:r>
      <w:r w:rsidRPr="00394097">
        <w:rPr>
          <w:color w:val="000000"/>
        </w:rPr>
        <w:softHyphen/>
        <w:t>ленно отрабатываются алгоритмы сложения и вычитания при выполнении действий с целыми и дробными числами.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 w:rsidRPr="00394097">
        <w:rPr>
          <w:b/>
          <w:bCs/>
          <w:color w:val="000000"/>
        </w:rPr>
        <w:t>7. Умножение и деление положительных и отрицательных чисел (12 ч)</w:t>
      </w:r>
    </w:p>
    <w:p w:rsidR="00FF5190" w:rsidRPr="00394097" w:rsidRDefault="00FF5190" w:rsidP="00FF5190">
      <w:pPr>
        <w:ind w:firstLine="708"/>
        <w:rPr>
          <w:color w:val="000000"/>
        </w:rPr>
      </w:pPr>
      <w:r w:rsidRPr="00394097">
        <w:rPr>
          <w:color w:val="000000"/>
        </w:rPr>
        <w:t>Умножение и деление положительных и отрицательных чисел. Понятие о рациональном числе. Десятичное прибли</w:t>
      </w:r>
      <w:r w:rsidRPr="00394097">
        <w:rPr>
          <w:color w:val="000000"/>
        </w:rPr>
        <w:softHyphen/>
        <w:t>жение обыкновенной дроби. Применение законов арифметических действий для рационализации вычислений.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Основная цель — выработать прочные навыки ариф</w:t>
      </w:r>
      <w:r w:rsidRPr="00394097">
        <w:rPr>
          <w:color w:val="000000"/>
        </w:rPr>
        <w:softHyphen/>
        <w:t>метических действий с положительными и отрицательными числами.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Навыки умножения и деления положительных и отрица</w:t>
      </w:r>
      <w:r w:rsidRPr="00394097">
        <w:rPr>
          <w:color w:val="000000"/>
        </w:rPr>
        <w:softHyphen/>
        <w:t xml:space="preserve">тельных чисел отрабатываются сначала при выполнении отдельных действий, а затем в сочетании с навыками сложения и вычитания при вычислении значений числовых выражений. </w:t>
      </w:r>
    </w:p>
    <w:p w:rsidR="00FF5190" w:rsidRPr="00394097" w:rsidRDefault="00FF5190" w:rsidP="00FF5190">
      <w:pPr>
        <w:autoSpaceDE w:val="0"/>
        <w:autoSpaceDN w:val="0"/>
        <w:adjustRightInd w:val="0"/>
        <w:rPr>
          <w:color w:val="000000"/>
        </w:rPr>
      </w:pPr>
      <w:r w:rsidRPr="00394097">
        <w:rPr>
          <w:color w:val="000000"/>
        </w:rPr>
        <w:t xml:space="preserve">При изучении данной темы учащиеся должны усвоить, что для обращения обыкновенной дроби в </w:t>
      </w:r>
      <w:proofErr w:type="gramStart"/>
      <w:r w:rsidRPr="00394097">
        <w:rPr>
          <w:color w:val="000000"/>
        </w:rPr>
        <w:t>десятичную</w:t>
      </w:r>
      <w:proofErr w:type="gramEnd"/>
      <w:r w:rsidRPr="00394097">
        <w:rPr>
          <w:color w:val="000000"/>
        </w:rPr>
        <w:t xml:space="preserve"> достаточно разделить числитель на знаменатель. В каждом конкретном случае они должны знать, в какую десятичную дробь обраща</w:t>
      </w:r>
      <w:r w:rsidRPr="00394097">
        <w:rPr>
          <w:color w:val="000000"/>
        </w:rPr>
        <w:softHyphen/>
        <w:t>ется данная обыкновенная дробь — конечную или бесконеч</w:t>
      </w:r>
      <w:r w:rsidRPr="00394097">
        <w:rPr>
          <w:color w:val="000000"/>
        </w:rPr>
        <w:softHyphen/>
        <w:t>ную. При этом необязательно акцентировать внимание на том, что бесконечная десятичная дробь оказывается периоди</w:t>
      </w:r>
      <w:r w:rsidRPr="00394097">
        <w:rPr>
          <w:color w:val="000000"/>
        </w:rPr>
        <w:softHyphen/>
        <w:t>ческой. Учащиеся должны знать представление в виде деся</w:t>
      </w:r>
      <w:r w:rsidRPr="00394097">
        <w:rPr>
          <w:color w:val="000000"/>
        </w:rPr>
        <w:softHyphen/>
        <w:t xml:space="preserve">тичной дроби таких дробей, как ½, ¼, 1/5, 1/20. 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 w:rsidRPr="00394097">
        <w:rPr>
          <w:b/>
          <w:bCs/>
          <w:color w:val="000000"/>
        </w:rPr>
        <w:t>8. Решение уравнений (15 ч)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lastRenderedPageBreak/>
        <w:t>Простейшие преобразования выражений: раскрытие ско</w:t>
      </w:r>
      <w:r w:rsidRPr="00394097">
        <w:rPr>
          <w:color w:val="000000"/>
        </w:rPr>
        <w:softHyphen/>
        <w:t>бок, приведение подобных слагаемых. Решение линейных уравнений. Примеры решения текстовых задач с помощью ли</w:t>
      </w:r>
      <w:r w:rsidRPr="00394097">
        <w:rPr>
          <w:color w:val="000000"/>
        </w:rPr>
        <w:softHyphen/>
        <w:t>нейных уравнений.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Основная цель — подготовить учащихся к выполне</w:t>
      </w:r>
      <w:r w:rsidRPr="00394097">
        <w:rPr>
          <w:color w:val="000000"/>
        </w:rPr>
        <w:softHyphen/>
        <w:t>нию преобразований выражений, решению уравнений.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Преобразования буквенных выражений путем раскрытия скобок и приведения подобных слагаемых отрабатываются в той степени, в которой они необходимы для решения неслож</w:t>
      </w:r>
      <w:r w:rsidRPr="00394097">
        <w:rPr>
          <w:color w:val="000000"/>
        </w:rPr>
        <w:softHyphen/>
        <w:t>ных уравнений.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Введение арифметических действий над отрицательными числами позволяет ознакомить учащихся с общими приемами решения линейных уравнений с одним неизвестным.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b/>
          <w:color w:val="000000"/>
        </w:rPr>
      </w:pPr>
      <w:r w:rsidRPr="00394097">
        <w:rPr>
          <w:b/>
          <w:color w:val="000000"/>
        </w:rPr>
        <w:t>9. Координаты на плоскости (13 ч)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 xml:space="preserve">Построение перпендикуляра к прямой и </w:t>
      </w:r>
      <w:proofErr w:type="gramStart"/>
      <w:r w:rsidRPr="00394097">
        <w:rPr>
          <w:color w:val="000000"/>
        </w:rPr>
        <w:t>параллельных</w:t>
      </w:r>
      <w:proofErr w:type="gramEnd"/>
      <w:r w:rsidRPr="00394097">
        <w:rPr>
          <w:color w:val="000000"/>
        </w:rPr>
        <w:t xml:space="preserve"> прямых с помощью угольника и линейки. Прямоугольная сис</w:t>
      </w:r>
      <w:r w:rsidRPr="00394097">
        <w:rPr>
          <w:color w:val="000000"/>
        </w:rPr>
        <w:softHyphen/>
        <w:t>тема координат на плоскости, абсцисса и ордината точки. Примеры графиков, диаграмм.</w:t>
      </w:r>
    </w:p>
    <w:p w:rsidR="00FF5190" w:rsidRPr="00394097" w:rsidRDefault="00FF5190" w:rsidP="00FF5190">
      <w:pPr>
        <w:autoSpaceDE w:val="0"/>
        <w:autoSpaceDN w:val="0"/>
        <w:adjustRightInd w:val="0"/>
        <w:ind w:firstLine="708"/>
        <w:rPr>
          <w:color w:val="000000"/>
        </w:rPr>
      </w:pPr>
      <w:r w:rsidRPr="00394097">
        <w:rPr>
          <w:color w:val="000000"/>
        </w:rPr>
        <w:t>Основная цель — познакомить учащихся с прямо</w:t>
      </w:r>
      <w:r w:rsidRPr="00394097">
        <w:rPr>
          <w:color w:val="000000"/>
        </w:rPr>
        <w:softHyphen/>
        <w:t>угольной системой координат на плоскости.</w:t>
      </w:r>
    </w:p>
    <w:p w:rsidR="00FF5190" w:rsidRPr="00394097" w:rsidRDefault="00FF5190" w:rsidP="00FF5190">
      <w:pPr>
        <w:ind w:firstLine="708"/>
        <w:rPr>
          <w:color w:val="000000"/>
        </w:rPr>
      </w:pPr>
      <w:r w:rsidRPr="00394097">
        <w:rPr>
          <w:color w:val="000000"/>
        </w:rPr>
        <w:t>Учащиеся должны научиться распознавать и изображать перпендикулярные и параллельные прямые. Основное внима</w:t>
      </w:r>
      <w:r w:rsidRPr="00394097">
        <w:rPr>
          <w:color w:val="000000"/>
        </w:rPr>
        <w:softHyphen/>
        <w:t>ние следует уделить отработке навыков их построения с помо</w:t>
      </w:r>
      <w:r w:rsidRPr="00394097">
        <w:rPr>
          <w:color w:val="000000"/>
        </w:rPr>
        <w:softHyphen/>
        <w:t>щью линейки и угольника, не требуя воспроизведения точных  определений.</w:t>
      </w:r>
    </w:p>
    <w:p w:rsidR="00FF5190" w:rsidRPr="00394097" w:rsidRDefault="00FF5190" w:rsidP="00FF5190">
      <w:pPr>
        <w:ind w:firstLine="708"/>
      </w:pPr>
      <w:r w:rsidRPr="00394097">
        <w:rPr>
          <w:b/>
          <w:color w:val="000000"/>
        </w:rPr>
        <w:t xml:space="preserve">10. </w:t>
      </w:r>
      <w:r w:rsidRPr="00394097">
        <w:rPr>
          <w:b/>
        </w:rPr>
        <w:t>Повторение. Решение задач (15 ч).</w:t>
      </w:r>
    </w:p>
    <w:p w:rsidR="00FF5190" w:rsidRPr="00394097" w:rsidRDefault="00FF5190" w:rsidP="00FF5190">
      <w:pPr>
        <w:ind w:firstLine="708"/>
      </w:pPr>
    </w:p>
    <w:p w:rsidR="00FF5190" w:rsidRDefault="00FF5190" w:rsidP="00394097">
      <w:pPr>
        <w:jc w:val="center"/>
        <w:rPr>
          <w:b/>
        </w:rPr>
      </w:pPr>
    </w:p>
    <w:p w:rsidR="001E4604" w:rsidRDefault="001E4604" w:rsidP="00394097">
      <w:pPr>
        <w:jc w:val="center"/>
        <w:rPr>
          <w:b/>
        </w:rPr>
      </w:pPr>
      <w:r w:rsidRPr="00394097">
        <w:rPr>
          <w:b/>
        </w:rPr>
        <w:t>ТРЕБОВАНИЯ К УРОВНЮ ПОДГОТОВКИ  УЧАЩИХСЯ 6 КЛАССА</w:t>
      </w:r>
    </w:p>
    <w:p w:rsidR="00E244AA" w:rsidRPr="00394097" w:rsidRDefault="00E244AA" w:rsidP="00394097">
      <w:pPr>
        <w:jc w:val="center"/>
        <w:rPr>
          <w:b/>
        </w:rPr>
      </w:pPr>
    </w:p>
    <w:p w:rsidR="009379CF" w:rsidRPr="00394097" w:rsidRDefault="009379CF" w:rsidP="00394097">
      <w:pPr>
        <w:shd w:val="clear" w:color="auto" w:fill="FFFFFF"/>
        <w:ind w:firstLine="346"/>
      </w:pPr>
      <w:r w:rsidRPr="00394097">
        <w:rPr>
          <w:color w:val="000000"/>
          <w:w w:val="109"/>
        </w:rPr>
        <w:t xml:space="preserve">В   результате   изучения   математики   </w:t>
      </w:r>
      <w:proofErr w:type="gramStart"/>
      <w:r w:rsidRPr="00394097">
        <w:rPr>
          <w:color w:val="000000"/>
          <w:w w:val="109"/>
        </w:rPr>
        <w:t>на</w:t>
      </w:r>
      <w:proofErr w:type="gramEnd"/>
      <w:r w:rsidRPr="00394097">
        <w:rPr>
          <w:color w:val="000000"/>
          <w:w w:val="109"/>
        </w:rPr>
        <w:t xml:space="preserve">   в старшей школе ученик должен</w:t>
      </w:r>
    </w:p>
    <w:p w:rsidR="009379CF" w:rsidRPr="00394097" w:rsidRDefault="009379CF" w:rsidP="00394097">
      <w:pPr>
        <w:shd w:val="clear" w:color="auto" w:fill="FFFFFF"/>
        <w:ind w:firstLine="708"/>
        <w:rPr>
          <w:bCs/>
          <w:color w:val="000000"/>
          <w:spacing w:val="-6"/>
        </w:rPr>
      </w:pPr>
      <w:r w:rsidRPr="00394097">
        <w:rPr>
          <w:b/>
          <w:bCs/>
          <w:color w:val="000000"/>
          <w:spacing w:val="-6"/>
          <w:u w:val="single"/>
        </w:rPr>
        <w:t>знать/понимать:</w:t>
      </w:r>
    </w:p>
    <w:p w:rsidR="009379CF" w:rsidRPr="00394097" w:rsidRDefault="009379CF" w:rsidP="00394097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4097">
        <w:rPr>
          <w:color w:val="000000"/>
        </w:rPr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9379CF" w:rsidRPr="00394097" w:rsidRDefault="009379CF" w:rsidP="00394097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4097">
        <w:rPr>
          <w:color w:val="000000"/>
        </w:rPr>
        <w:t>значение практики и вопросов, возникающих в самой математике, для формирования и развития математической науки;</w:t>
      </w:r>
    </w:p>
    <w:p w:rsidR="009379CF" w:rsidRPr="00394097" w:rsidRDefault="009379CF" w:rsidP="00394097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4097">
        <w:rPr>
          <w:color w:val="000000"/>
        </w:rPr>
        <w:t>идеи расширения числовых множеств как способа построения нового математического аппарата для решения практических задач и внутренних математических задач;</w:t>
      </w:r>
    </w:p>
    <w:p w:rsidR="009379CF" w:rsidRPr="00394097" w:rsidRDefault="009379CF" w:rsidP="00394097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4097">
        <w:rPr>
          <w:color w:val="000000"/>
        </w:rPr>
        <w:t>возможности геометрического языка как средства описания свойств реальных предметов и их взаимного расположения;</w:t>
      </w:r>
    </w:p>
    <w:p w:rsidR="009379CF" w:rsidRPr="00394097" w:rsidRDefault="009379CF" w:rsidP="00394097">
      <w:pPr>
        <w:numPr>
          <w:ilvl w:val="0"/>
          <w:numId w:val="15"/>
        </w:numPr>
        <w:shd w:val="clear" w:color="auto" w:fill="FFFFFF"/>
        <w:ind w:left="0"/>
        <w:jc w:val="both"/>
        <w:rPr>
          <w:color w:val="000000"/>
        </w:rPr>
      </w:pPr>
      <w:r w:rsidRPr="00394097">
        <w:rPr>
          <w:color w:val="000000"/>
        </w:rPr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9379CF" w:rsidRPr="00394097" w:rsidRDefault="009379CF" w:rsidP="00394097">
      <w:pPr>
        <w:numPr>
          <w:ilvl w:val="0"/>
          <w:numId w:val="15"/>
        </w:numPr>
        <w:shd w:val="clear" w:color="auto" w:fill="FFFFFF"/>
        <w:ind w:left="0"/>
        <w:jc w:val="both"/>
      </w:pPr>
      <w:r w:rsidRPr="00394097">
        <w:rPr>
          <w:color w:val="000000"/>
        </w:rPr>
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9379CF" w:rsidRPr="00394097" w:rsidRDefault="009379CF" w:rsidP="00394097">
      <w:pPr>
        <w:numPr>
          <w:ilvl w:val="0"/>
          <w:numId w:val="15"/>
        </w:numPr>
        <w:shd w:val="clear" w:color="auto" w:fill="FFFFFF"/>
        <w:ind w:left="0"/>
        <w:jc w:val="both"/>
      </w:pPr>
      <w:r w:rsidRPr="00394097">
        <w:t>существо понятия математического доказательства, примеры доказательств;</w:t>
      </w:r>
    </w:p>
    <w:p w:rsidR="009379CF" w:rsidRPr="00394097" w:rsidRDefault="009379CF" w:rsidP="00394097">
      <w:pPr>
        <w:numPr>
          <w:ilvl w:val="0"/>
          <w:numId w:val="15"/>
        </w:numPr>
        <w:shd w:val="clear" w:color="auto" w:fill="FFFFFF"/>
        <w:ind w:left="0"/>
        <w:jc w:val="both"/>
      </w:pPr>
      <w:r w:rsidRPr="00394097">
        <w:t>вероятностный характер многих закономерностей окружающего мира; примеры статистических закономерностей и выводов.</w:t>
      </w:r>
    </w:p>
    <w:p w:rsidR="009379CF" w:rsidRPr="00394097" w:rsidRDefault="009379CF" w:rsidP="00394097">
      <w:pPr>
        <w:ind w:firstLine="708"/>
        <w:rPr>
          <w:b/>
        </w:rPr>
      </w:pPr>
      <w:r w:rsidRPr="00394097">
        <w:rPr>
          <w:b/>
        </w:rPr>
        <w:t>Числа и вычисления</w:t>
      </w:r>
    </w:p>
    <w:p w:rsidR="009379CF" w:rsidRPr="00394097" w:rsidRDefault="009379CF" w:rsidP="00394097">
      <w:pPr>
        <w:ind w:firstLine="708"/>
      </w:pPr>
      <w:r w:rsidRPr="00394097">
        <w:t>В результате изучения курса математики учащиеся должны:</w:t>
      </w:r>
    </w:p>
    <w:p w:rsidR="009379CF" w:rsidRPr="00394097" w:rsidRDefault="009379CF" w:rsidP="00394097">
      <w:pPr>
        <w:ind w:firstLine="708"/>
      </w:pPr>
      <w:r w:rsidRPr="00394097">
        <w:t>- правильно употреблять термины, связанные с различными видами чисел и способами их записи: целое, дробное, рациональное, положительное, десятичная дробь и др.; переходить от одной формы записи чисел к другой;</w:t>
      </w:r>
    </w:p>
    <w:p w:rsidR="009379CF" w:rsidRPr="00394097" w:rsidRDefault="009379CF" w:rsidP="00394097">
      <w:pPr>
        <w:ind w:firstLine="708"/>
      </w:pPr>
      <w:r w:rsidRPr="00394097">
        <w:lastRenderedPageBreak/>
        <w:t xml:space="preserve">- сравнивать числа, упорядочивать наборы чисел; понимать связь отношений «больше» и «меньше» с расположением точек на </w:t>
      </w:r>
      <w:proofErr w:type="gramStart"/>
      <w:r w:rsidRPr="00394097">
        <w:t>координатной</w:t>
      </w:r>
      <w:proofErr w:type="gramEnd"/>
      <w:r w:rsidRPr="00394097">
        <w:t xml:space="preserve"> прямой;</w:t>
      </w:r>
    </w:p>
    <w:p w:rsidR="009379CF" w:rsidRPr="00394097" w:rsidRDefault="009379CF" w:rsidP="00394097">
      <w:pPr>
        <w:ind w:firstLine="708"/>
      </w:pPr>
      <w:r w:rsidRPr="00394097">
        <w:t>- выполнять арифметические действия с рациональными числами;</w:t>
      </w:r>
    </w:p>
    <w:p w:rsidR="009379CF" w:rsidRPr="00394097" w:rsidRDefault="009379CF" w:rsidP="00394097">
      <w:pPr>
        <w:ind w:firstLine="708"/>
      </w:pPr>
      <w:r w:rsidRPr="00394097">
        <w:t>- составлять и решать пропорции, решать основные задачи на дроби, проценты;</w:t>
      </w:r>
    </w:p>
    <w:p w:rsidR="009379CF" w:rsidRPr="00394097" w:rsidRDefault="009379CF" w:rsidP="00394097">
      <w:pPr>
        <w:ind w:firstLine="708"/>
      </w:pPr>
      <w:r w:rsidRPr="00394097">
        <w:t>- округлять целые числа и десятичные дроби.</w:t>
      </w:r>
    </w:p>
    <w:p w:rsidR="009379CF" w:rsidRPr="00394097" w:rsidRDefault="009379CF" w:rsidP="00394097">
      <w:pPr>
        <w:ind w:firstLine="708"/>
        <w:rPr>
          <w:b/>
        </w:rPr>
      </w:pPr>
      <w:r w:rsidRPr="00394097">
        <w:rPr>
          <w:b/>
        </w:rPr>
        <w:t>Выражения и их преобразования</w:t>
      </w:r>
    </w:p>
    <w:p w:rsidR="009379CF" w:rsidRPr="00394097" w:rsidRDefault="009379CF" w:rsidP="00394097">
      <w:pPr>
        <w:ind w:firstLine="708"/>
      </w:pPr>
      <w:r w:rsidRPr="00394097">
        <w:t>Учащиеся должны:</w:t>
      </w:r>
    </w:p>
    <w:p w:rsidR="009379CF" w:rsidRPr="00394097" w:rsidRDefault="009379CF" w:rsidP="00394097">
      <w:pPr>
        <w:ind w:firstLine="708"/>
      </w:pPr>
      <w:r w:rsidRPr="00394097">
        <w:t>- правильно употреблять термины «выражения», «тождественные преобразование», понимать их в тексте, в речи учителя, понимать формулировку заданий: «упростить выражение», «разложить на множители»;</w:t>
      </w:r>
    </w:p>
    <w:p w:rsidR="009379CF" w:rsidRPr="00394097" w:rsidRDefault="009379CF" w:rsidP="00394097">
      <w:pPr>
        <w:ind w:firstLine="708"/>
      </w:pPr>
      <w:r w:rsidRPr="00394097">
        <w:t>- составлять несложные буквенные выражения и формулы; осуществлять в выражениях и формулах числовые подстановки и выполнять соответствующие вычисления; выражать из формул одни переменные через другие.</w:t>
      </w:r>
    </w:p>
    <w:p w:rsidR="009379CF" w:rsidRPr="00394097" w:rsidRDefault="009379CF" w:rsidP="00394097">
      <w:pPr>
        <w:ind w:firstLine="708"/>
        <w:rPr>
          <w:b/>
        </w:rPr>
      </w:pPr>
      <w:r w:rsidRPr="00394097">
        <w:rPr>
          <w:b/>
        </w:rPr>
        <w:t>Уравнения и неравенства</w:t>
      </w:r>
    </w:p>
    <w:p w:rsidR="009379CF" w:rsidRPr="00394097" w:rsidRDefault="009379CF" w:rsidP="00394097">
      <w:pPr>
        <w:ind w:firstLine="708"/>
      </w:pPr>
      <w:r w:rsidRPr="00394097">
        <w:t>Учащиеся должны:</w:t>
      </w:r>
    </w:p>
    <w:p w:rsidR="009379CF" w:rsidRPr="00394097" w:rsidRDefault="009379CF" w:rsidP="00394097">
      <w:pPr>
        <w:ind w:firstLine="708"/>
      </w:pPr>
      <w:r w:rsidRPr="00394097">
        <w:t>- понимать, что уравнения – это математический аппарат решения разнообразных задач из математики, смежных областей знаний практики;</w:t>
      </w:r>
    </w:p>
    <w:p w:rsidR="009379CF" w:rsidRPr="00394097" w:rsidRDefault="009379CF" w:rsidP="00394097">
      <w:pPr>
        <w:ind w:firstLine="708"/>
      </w:pPr>
      <w:r w:rsidRPr="00394097">
        <w:t>- правильно употреблять термины «уравнение», «неравенство»;</w:t>
      </w:r>
    </w:p>
    <w:p w:rsidR="009379CF" w:rsidRPr="00394097" w:rsidRDefault="009379CF" w:rsidP="00394097">
      <w:pPr>
        <w:ind w:firstLine="708"/>
      </w:pPr>
      <w:r w:rsidRPr="00394097">
        <w:t>- решать уравнения первой степени;</w:t>
      </w:r>
    </w:p>
    <w:p w:rsidR="009379CF" w:rsidRPr="00394097" w:rsidRDefault="009379CF" w:rsidP="00394097">
      <w:r w:rsidRPr="00394097">
        <w:t xml:space="preserve"> </w:t>
      </w:r>
      <w:r w:rsidRPr="00394097">
        <w:tab/>
        <w:t>- решать текстовые задачи с помощью составления уравнения.</w:t>
      </w:r>
    </w:p>
    <w:p w:rsidR="009379CF" w:rsidRPr="00394097" w:rsidRDefault="009379CF" w:rsidP="00394097">
      <w:pPr>
        <w:ind w:firstLine="708"/>
        <w:rPr>
          <w:b/>
        </w:rPr>
      </w:pPr>
      <w:r w:rsidRPr="00394097">
        <w:rPr>
          <w:b/>
        </w:rPr>
        <w:t>Геометрические фигуры и их свойства. Измерения геометрических величин.</w:t>
      </w:r>
    </w:p>
    <w:p w:rsidR="009379CF" w:rsidRPr="00394097" w:rsidRDefault="009379CF" w:rsidP="00394097">
      <w:pPr>
        <w:ind w:firstLine="708"/>
      </w:pPr>
      <w:r w:rsidRPr="00394097">
        <w:t xml:space="preserve">- </w:t>
      </w:r>
      <w:proofErr w:type="gramStart"/>
      <w:r w:rsidRPr="00394097">
        <w:t>п</w:t>
      </w:r>
      <w:proofErr w:type="gramEnd"/>
      <w:r w:rsidRPr="00394097">
        <w:t>онимать, что геометрические формы являются идеализированными образами реальных объектов; научиться использовать геометрический язык для описания предметов окружающего мира; получить представления о некоторых областях применения геометрии в быту, науке, технике, искусстве;</w:t>
      </w:r>
    </w:p>
    <w:p w:rsidR="009379CF" w:rsidRPr="00394097" w:rsidRDefault="009379CF" w:rsidP="00394097">
      <w:pPr>
        <w:ind w:firstLine="708"/>
      </w:pPr>
      <w:r w:rsidRPr="00394097">
        <w:t>- распознавать на чертежах и моделях геометрические фигуры (отрезки, углы, треугольники, четырехугольники, окружность, круг); изображать указанные геометрические фигуры;</w:t>
      </w:r>
    </w:p>
    <w:p w:rsidR="009379CF" w:rsidRPr="00394097" w:rsidRDefault="009379CF" w:rsidP="00394097">
      <w:pPr>
        <w:ind w:firstLine="708"/>
      </w:pPr>
      <w:r w:rsidRPr="00394097">
        <w:t>- владеть практическими навыками использования геометрических инструментов для изображения длин отрезков и величин углов;</w:t>
      </w:r>
    </w:p>
    <w:p w:rsidR="009379CF" w:rsidRPr="00394097" w:rsidRDefault="009379CF" w:rsidP="00394097">
      <w:pPr>
        <w:ind w:firstLine="708"/>
      </w:pPr>
      <w:r w:rsidRPr="00394097">
        <w:t>- решать задачи на вычисление геометрических величин (длин, углов, площадей), применяя изученные свойства фигур и формулы.</w:t>
      </w:r>
    </w:p>
    <w:p w:rsidR="009379CF" w:rsidRPr="00394097" w:rsidRDefault="009379CF" w:rsidP="00394097">
      <w:pPr>
        <w:ind w:firstLine="708"/>
      </w:pPr>
      <w:r w:rsidRPr="00394097">
        <w:rPr>
          <w:b/>
          <w:u w:val="single"/>
        </w:rPr>
        <w:t>Уметь:</w:t>
      </w:r>
    </w:p>
    <w:p w:rsidR="009379CF" w:rsidRPr="00394097" w:rsidRDefault="009379CF" w:rsidP="00394097">
      <w:r w:rsidRPr="00394097">
        <w:t>- 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9379CF" w:rsidRPr="00394097" w:rsidRDefault="009379CF" w:rsidP="00394097">
      <w:r w:rsidRPr="00394097">
        <w:t>- переходить от одной записи чисел к другой, представлять десятичную дробь в виде обыкновенной и в простейших случаях обыкновенную в виде десятичной, проценты в виде дроби и дробь в виде процентов; записывать большие и малые числа с использованием целых степеней десятки;</w:t>
      </w:r>
    </w:p>
    <w:p w:rsidR="009379CF" w:rsidRPr="00394097" w:rsidRDefault="009379CF" w:rsidP="00394097">
      <w:r w:rsidRPr="00394097">
        <w:t>- выполнять арифметические действия с рациональными числами, сравнивать рациональные и действительные числа; находить значения числовых выражений;</w:t>
      </w:r>
    </w:p>
    <w:p w:rsidR="009379CF" w:rsidRPr="00394097" w:rsidRDefault="009379CF" w:rsidP="00394097">
      <w:r w:rsidRPr="00394097">
        <w:t>- 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9379CF" w:rsidRPr="00394097" w:rsidRDefault="009379CF" w:rsidP="00394097">
      <w:r w:rsidRPr="00394097">
        <w:lastRenderedPageBreak/>
        <w:t xml:space="preserve">- 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394097">
        <w:t>через</w:t>
      </w:r>
      <w:proofErr w:type="gramEnd"/>
      <w:r w:rsidRPr="00394097">
        <w:t xml:space="preserve"> более мелкие и наоборот;</w:t>
      </w:r>
    </w:p>
    <w:p w:rsidR="009379CF" w:rsidRPr="00394097" w:rsidRDefault="009379CF" w:rsidP="00394097">
      <w:r w:rsidRPr="00394097">
        <w:t>- решать текстовые задачи, включая задачи, связанные с отношением и с пропорциональностью величин, дробями и процентами.</w:t>
      </w:r>
    </w:p>
    <w:p w:rsidR="009379CF" w:rsidRPr="00394097" w:rsidRDefault="009379CF" w:rsidP="00394097">
      <w:pPr>
        <w:ind w:firstLine="708"/>
      </w:pPr>
      <w:r w:rsidRPr="00394097">
        <w:rPr>
          <w:b/>
          <w:u w:val="single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94097">
        <w:rPr>
          <w:b/>
          <w:u w:val="single"/>
        </w:rPr>
        <w:t>для</w:t>
      </w:r>
      <w:proofErr w:type="gramEnd"/>
      <w:r w:rsidRPr="00394097">
        <w:rPr>
          <w:b/>
          <w:u w:val="single"/>
        </w:rPr>
        <w:t>:</w:t>
      </w:r>
    </w:p>
    <w:p w:rsidR="009379CF" w:rsidRPr="00394097" w:rsidRDefault="009379CF" w:rsidP="00394097">
      <w:pPr>
        <w:ind w:firstLine="708"/>
      </w:pPr>
      <w:r w:rsidRPr="00394097">
        <w:t>- решения несложных практических расчетных задач, в том числе с использованием при необходимости справочных материалов, калькулятора, компьютера;</w:t>
      </w:r>
    </w:p>
    <w:p w:rsidR="009379CF" w:rsidRPr="00394097" w:rsidRDefault="009379CF" w:rsidP="00394097">
      <w:pPr>
        <w:ind w:firstLine="708"/>
      </w:pPr>
      <w:r w:rsidRPr="00394097">
        <w:t>- устной прикидки и оценки результата вычислений; проверки результата вычисления с использованием различных приемов;</w:t>
      </w:r>
    </w:p>
    <w:p w:rsidR="009379CF" w:rsidRPr="00394097" w:rsidRDefault="009379CF" w:rsidP="00394097">
      <w:pPr>
        <w:ind w:firstLine="708"/>
      </w:pPr>
      <w:r w:rsidRPr="00394097">
        <w:t>- 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9379CF" w:rsidRPr="00394097" w:rsidRDefault="009379CF" w:rsidP="00394097">
      <w:pPr>
        <w:ind w:firstLine="708"/>
      </w:pPr>
    </w:p>
    <w:p w:rsidR="009379CF" w:rsidRPr="00394097" w:rsidRDefault="009379CF" w:rsidP="00394097">
      <w:pPr>
        <w:ind w:firstLine="708"/>
      </w:pPr>
    </w:p>
    <w:p w:rsidR="009379CF" w:rsidRPr="00394097" w:rsidRDefault="009379CF" w:rsidP="00394097">
      <w:pPr>
        <w:ind w:firstLine="708"/>
      </w:pPr>
    </w:p>
    <w:p w:rsidR="009379CF" w:rsidRPr="00394097" w:rsidRDefault="009379CF" w:rsidP="00394097">
      <w:pPr>
        <w:ind w:firstLine="708"/>
      </w:pPr>
    </w:p>
    <w:p w:rsidR="009379CF" w:rsidRPr="00394097" w:rsidRDefault="009379CF" w:rsidP="00394097">
      <w:pPr>
        <w:ind w:firstLine="708"/>
      </w:pPr>
    </w:p>
    <w:p w:rsidR="009379CF" w:rsidRPr="00394097" w:rsidRDefault="009379CF" w:rsidP="00394097">
      <w:pPr>
        <w:ind w:firstLine="708"/>
      </w:pPr>
    </w:p>
    <w:p w:rsidR="003E1915" w:rsidRPr="00394097" w:rsidRDefault="003E1915" w:rsidP="00394097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74B26" w:rsidRPr="00394097" w:rsidRDefault="00B74B26" w:rsidP="00394097">
      <w:pPr>
        <w:pStyle w:val="1"/>
        <w:ind w:left="0" w:right="0" w:firstLine="0"/>
        <w:rPr>
          <w:rFonts w:ascii="Times New Roman" w:hAnsi="Times New Roman" w:cs="Times New Roman"/>
          <w:color w:val="000000"/>
        </w:rPr>
      </w:pPr>
    </w:p>
    <w:p w:rsidR="001E4604" w:rsidRPr="00394097" w:rsidRDefault="00FF5190" w:rsidP="00394097">
      <w:pPr>
        <w:pageBreakBefore/>
        <w:ind w:firstLine="720"/>
        <w:jc w:val="center"/>
        <w:rPr>
          <w:b/>
        </w:rPr>
      </w:pPr>
      <w:r w:rsidRPr="00FF5190">
        <w:rPr>
          <w:b/>
          <w:caps/>
        </w:rPr>
        <w:lastRenderedPageBreak/>
        <w:t>Календарно-тематическое планирование</w:t>
      </w:r>
      <w:r w:rsidR="001E4604" w:rsidRPr="00394097">
        <w:rPr>
          <w:b/>
        </w:rPr>
        <w:t xml:space="preserve"> ПО МАТЕМАТИКЕ 6 КЛАСС (170 ЧАСОВ)</w:t>
      </w:r>
    </w:p>
    <w:p w:rsidR="001E4604" w:rsidRPr="00394097" w:rsidRDefault="001E4604" w:rsidP="00394097">
      <w:pPr>
        <w:jc w:val="both"/>
      </w:pPr>
    </w:p>
    <w:tbl>
      <w:tblPr>
        <w:tblW w:w="15173" w:type="dxa"/>
        <w:tblInd w:w="-34" w:type="dxa"/>
        <w:tblLayout w:type="fixed"/>
        <w:tblLook w:val="0000"/>
      </w:tblPr>
      <w:tblGrid>
        <w:gridCol w:w="922"/>
        <w:gridCol w:w="1134"/>
        <w:gridCol w:w="4395"/>
        <w:gridCol w:w="1134"/>
        <w:gridCol w:w="1110"/>
        <w:gridCol w:w="1845"/>
        <w:gridCol w:w="4633"/>
      </w:tblGrid>
      <w:tr w:rsidR="00E47AB4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47AB4" w:rsidRPr="00394097" w:rsidRDefault="00E47AB4" w:rsidP="00394097">
            <w:pPr>
              <w:snapToGrid w:val="0"/>
              <w:rPr>
                <w:bCs/>
              </w:rPr>
            </w:pPr>
            <w:r w:rsidRPr="00394097">
              <w:rPr>
                <w:bCs/>
              </w:rPr>
              <w:t>№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Дата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t>Кол-во часов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Тип урока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 xml:space="preserve">Обязательный минимум содержания </w:t>
            </w: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Требования к уровню подготовки учащихся</w:t>
            </w:r>
          </w:p>
        </w:tc>
      </w:tr>
      <w:tr w:rsidR="00E47AB4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AB4" w:rsidRPr="00394097" w:rsidRDefault="00E47AB4" w:rsidP="0039409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  <w:rPr>
                <w:b/>
                <w:bCs/>
              </w:rPr>
            </w:pPr>
            <w:r w:rsidRPr="00394097">
              <w:rPr>
                <w:b/>
                <w:bCs/>
              </w:rPr>
              <w:t>§1. Делимость чисел (19 уроков)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rPr>
                <w:color w:val="000000"/>
              </w:rPr>
            </w:pPr>
            <w:r w:rsidRPr="00394097">
              <w:rPr>
                <w:color w:val="000000"/>
              </w:rPr>
              <w:t xml:space="preserve">Делимость натуральных чисел. Признаки делимости на 2, 3, 5, 9, 10. Простые и составные числа. Разложение натурального числа на простые множители. </w:t>
            </w:r>
          </w:p>
        </w:tc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</w:tr>
      <w:tr w:rsidR="00E47AB4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  <w:r w:rsidRPr="00394097">
              <w:t>1-2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t>Делители  и  кратные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</w:tr>
      <w:tr w:rsidR="00E47AB4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  <w:r w:rsidRPr="00394097">
              <w:t>3-5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t>Признаки делимости на 10, на 5, на 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УСОЗ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</w:tr>
      <w:tr w:rsidR="00E47AB4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  <w:r w:rsidRPr="00394097">
              <w:t>6-7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t>Признаки делимости на 9 и на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</w:tr>
      <w:tr w:rsidR="00E47AB4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  <w:r w:rsidRPr="00394097">
              <w:t>8-9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t>Простые и составные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</w:tr>
      <w:tr w:rsidR="00E47AB4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  <w:r w:rsidRPr="00394097">
              <w:t>10-11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t>Разложение на простые множители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КУ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</w:tr>
      <w:tr w:rsidR="00E47AB4" w:rsidRPr="00394097" w:rsidTr="00743542"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  <w:r w:rsidRPr="00394097">
              <w:t>12-14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t>Наибольший общий делитель.</w:t>
            </w:r>
          </w:p>
          <w:p w:rsidR="00E47AB4" w:rsidRPr="00394097" w:rsidRDefault="00E47AB4" w:rsidP="00394097">
            <w:pPr>
              <w:snapToGrid w:val="0"/>
            </w:pPr>
            <w:r w:rsidRPr="00394097">
              <w:t>Взаимно простые числа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rPr>
                <w:color w:val="000000"/>
              </w:rPr>
            </w:pPr>
            <w:r w:rsidRPr="00394097">
              <w:rPr>
                <w:color w:val="000000"/>
              </w:rPr>
              <w:t>Наибольший общий делитель и наименьшее общее кратное.</w:t>
            </w:r>
          </w:p>
        </w:tc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rPr>
                <w:b/>
                <w:u w:val="single"/>
              </w:rPr>
              <w:t xml:space="preserve">Знать:  </w:t>
            </w:r>
            <w:r w:rsidRPr="00394097">
              <w:t xml:space="preserve">определения НОД, алгоритм нахождения НОД. </w:t>
            </w:r>
            <w:r w:rsidRPr="00394097">
              <w:rPr>
                <w:b/>
                <w:u w:val="single"/>
              </w:rPr>
              <w:t xml:space="preserve">Уметь </w:t>
            </w:r>
            <w:r w:rsidRPr="00394097">
              <w:t>находить НОД.</w:t>
            </w:r>
          </w:p>
        </w:tc>
      </w:tr>
      <w:tr w:rsidR="00E47AB4" w:rsidRPr="00394097" w:rsidTr="00743542">
        <w:tc>
          <w:tcPr>
            <w:tcW w:w="922" w:type="dxa"/>
            <w:vMerge/>
            <w:tcBorders>
              <w:left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УЗУН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</w:tr>
      <w:tr w:rsidR="00E47AB4" w:rsidRPr="00394097" w:rsidTr="00743542">
        <w:trPr>
          <w:trHeight w:hRule="exact" w:val="594"/>
        </w:trPr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</w:tr>
      <w:tr w:rsidR="00E47AB4" w:rsidRPr="00394097" w:rsidTr="00743542"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  <w:r w:rsidRPr="00394097">
              <w:t>15-17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t>Общее кратное</w:t>
            </w:r>
          </w:p>
          <w:p w:rsidR="00E47AB4" w:rsidRPr="00394097" w:rsidRDefault="00E47AB4" w:rsidP="00394097">
            <w:pPr>
              <w:snapToGrid w:val="0"/>
            </w:pPr>
            <w:r w:rsidRPr="00394097">
              <w:t>Наименьшее общее кратное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</w:tr>
      <w:tr w:rsidR="00E47AB4" w:rsidRPr="00394097" w:rsidTr="00743542">
        <w:tc>
          <w:tcPr>
            <w:tcW w:w="92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КУ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rPr>
                <w:b/>
                <w:u w:val="single"/>
              </w:rPr>
              <w:t xml:space="preserve">Знать:  </w:t>
            </w:r>
            <w:r w:rsidRPr="00394097">
              <w:t xml:space="preserve">определения НОК, алгоритм нахождения НОК. </w:t>
            </w:r>
            <w:r w:rsidRPr="00394097">
              <w:rPr>
                <w:b/>
                <w:u w:val="single"/>
              </w:rPr>
              <w:t xml:space="preserve">Уметь </w:t>
            </w:r>
            <w:r w:rsidRPr="00394097">
              <w:t>находить НОК.</w:t>
            </w:r>
          </w:p>
        </w:tc>
      </w:tr>
      <w:tr w:rsidR="00E47AB4" w:rsidRPr="00394097" w:rsidTr="00743542">
        <w:trPr>
          <w:trHeight w:hRule="exact" w:val="564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  <w:r w:rsidRPr="00394097"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t>Подготовка к контрольной работе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УЗПЗУ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</w:tr>
      <w:tr w:rsidR="00E47AB4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  <w:r w:rsidRPr="00394097"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rPr>
                <w:i/>
                <w:iCs/>
              </w:rPr>
            </w:pPr>
            <w:r w:rsidRPr="00394097">
              <w:rPr>
                <w:i/>
                <w:iCs/>
              </w:rPr>
              <w:t>Контрольная работа № 1 по теме "Делимость чисел"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УПЗУ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</w:tr>
      <w:tr w:rsidR="00E47AB4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AB4" w:rsidRPr="00394097" w:rsidRDefault="00E47AB4" w:rsidP="0039409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  <w:rPr>
                <w:b/>
                <w:bCs/>
              </w:rPr>
            </w:pPr>
            <w:r w:rsidRPr="00394097">
              <w:rPr>
                <w:b/>
                <w:bCs/>
              </w:rPr>
              <w:t>§2. Сложение и вычитание дробей с разными знаменателями                               (20 урока)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</w:tr>
      <w:tr w:rsidR="00E47AB4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  <w:r w:rsidRPr="00394097">
              <w:t>20-21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t>Анализ контрольной работы. Основное свойство дроби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rPr>
                <w:color w:val="000000"/>
              </w:rPr>
            </w:pPr>
            <w:r w:rsidRPr="00394097">
              <w:rPr>
                <w:color w:val="000000"/>
              </w:rPr>
              <w:t xml:space="preserve">Обыкновенная дробь. Основное свойство дроби. </w:t>
            </w:r>
            <w:r w:rsidRPr="00394097">
              <w:rPr>
                <w:color w:val="000000"/>
              </w:rPr>
              <w:lastRenderedPageBreak/>
              <w:t xml:space="preserve">Сравнение дробей. Арифметические действия с обыкновенными дробями. </w:t>
            </w:r>
          </w:p>
        </w:tc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rPr>
                <w:b/>
                <w:u w:val="single"/>
              </w:rPr>
              <w:lastRenderedPageBreak/>
              <w:t xml:space="preserve">Знать:  </w:t>
            </w:r>
            <w:r w:rsidRPr="00394097">
              <w:t>основное свойство дроби. Определение несократимой дроби. Понятие приведения  дроби к общему знаменателю, дополнительный множитель.</w:t>
            </w:r>
          </w:p>
        </w:tc>
      </w:tr>
      <w:tr w:rsidR="00E47AB4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  <w:r w:rsidRPr="00394097">
              <w:t>22-24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t>Сокращение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</w:tr>
      <w:tr w:rsidR="00E47AB4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  <w:r w:rsidRPr="00394097">
              <w:t>25-27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t>Приведение дробей к общему знаменателю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</w:tr>
      <w:tr w:rsidR="00E47AB4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  <w:r w:rsidRPr="00394097">
              <w:lastRenderedPageBreak/>
              <w:t>28-29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t>Сравнение дробей с разными знаменателями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</w:tr>
      <w:tr w:rsidR="00E47AB4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  <w:r w:rsidRPr="00394097">
              <w:lastRenderedPageBreak/>
              <w:t>30-33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t>Сложение и вычитание дробей с разными знаменателями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КУ</w:t>
            </w: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</w:tr>
      <w:tr w:rsidR="00E47AB4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7AB4" w:rsidRPr="00394097" w:rsidRDefault="00E47AB4" w:rsidP="00394097">
            <w:pPr>
              <w:snapToGrid w:val="0"/>
            </w:pPr>
            <w:r w:rsidRPr="00394097">
              <w:t>34-38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  <w:r w:rsidRPr="00394097">
              <w:t>Сложение и вычитание смешанных чисел.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7AB4" w:rsidRPr="00394097" w:rsidRDefault="00E47AB4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rPr>
                <w:i/>
                <w:iCs/>
              </w:rPr>
            </w:pPr>
            <w:r w:rsidRPr="00394097">
              <w:rPr>
                <w:i/>
                <w:iCs/>
              </w:rPr>
              <w:t>Контрольная работа № 2 по теме "Сложение и вычитание дробей с разными знаменателями"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УПЗУ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  <w:rPr>
                <w:b/>
                <w:bCs/>
              </w:rPr>
            </w:pPr>
            <w:r w:rsidRPr="00394097">
              <w:rPr>
                <w:b/>
                <w:bCs/>
              </w:rPr>
              <w:t>§3.  Умножение и деление обыкновенных дробей (32 урока)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Анализ контрольной работы Умножение дробей.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rPr>
                <w:color w:val="000000"/>
              </w:rPr>
            </w:pPr>
            <w:r w:rsidRPr="00394097">
              <w:rPr>
                <w:color w:val="000000"/>
              </w:rPr>
              <w:t>Нахождение части от целого и целого по его части.</w:t>
            </w:r>
          </w:p>
        </w:tc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rPr>
                <w:b/>
                <w:bCs/>
                <w:u w:val="single"/>
              </w:rPr>
              <w:t>Знать</w:t>
            </w:r>
            <w:r w:rsidRPr="00394097">
              <w:t>: понятия взаимно обратных чисел, дробных выражений</w:t>
            </w: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44-44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Умножение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УЗУН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45-48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Нахождение дроби от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49-53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Применение распределительного свойства умножения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rPr>
                <w:i/>
                <w:iCs/>
              </w:rPr>
            </w:pPr>
            <w:r w:rsidRPr="00394097">
              <w:rPr>
                <w:i/>
                <w:iCs/>
              </w:rPr>
              <w:t>Контрольная работа № 3 по теме "Умножение обыкновенных дробей"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УПЗУ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55-57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Взаимно обратные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58-62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542" w:rsidRPr="00394097" w:rsidRDefault="00743542" w:rsidP="00394097">
            <w:pPr>
              <w:snapToGrid w:val="0"/>
            </w:pPr>
            <w:r w:rsidRPr="00394097">
              <w:t>Деление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УРЗ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63-67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Нахождение числа по его дроби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Деление дробей, взаимно обратные числа, правильные и неправильные дроби, нахождение числа по его дроби</w:t>
            </w:r>
          </w:p>
        </w:tc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rPr>
                <w:b/>
                <w:bCs/>
                <w:u w:val="single"/>
              </w:rPr>
              <w:t>Знать</w:t>
            </w:r>
            <w:r w:rsidRPr="00394097">
              <w:t>: правило деления дробей, применять при решении задач; правило нахождения числа по его дроби.</w:t>
            </w:r>
          </w:p>
          <w:p w:rsidR="00743542" w:rsidRPr="00394097" w:rsidRDefault="00743542" w:rsidP="00394097">
            <w:pPr>
              <w:rPr>
                <w:bCs/>
              </w:rPr>
            </w:pPr>
            <w:r w:rsidRPr="00394097">
              <w:rPr>
                <w:b/>
                <w:bCs/>
                <w:i/>
                <w:u w:val="single"/>
              </w:rPr>
              <w:t xml:space="preserve"> Уметь: </w:t>
            </w:r>
            <w:r w:rsidRPr="00394097">
              <w:rPr>
                <w:bCs/>
              </w:rPr>
              <w:t xml:space="preserve">находить число обратное </w:t>
            </w:r>
            <w:proofErr w:type="gramStart"/>
            <w:r w:rsidRPr="00394097">
              <w:rPr>
                <w:bCs/>
              </w:rPr>
              <w:t>данному</w:t>
            </w:r>
            <w:proofErr w:type="gramEnd"/>
            <w:r w:rsidRPr="00394097">
              <w:rPr>
                <w:bCs/>
              </w:rPr>
              <w:t>, выполнять деление дробей, находить значение дробного выражения.</w:t>
            </w: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68-70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Дробные выражения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rPr>
          <w:trHeight w:val="1138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rPr>
                <w:i/>
                <w:iCs/>
              </w:rPr>
            </w:pPr>
            <w:r w:rsidRPr="00394097">
              <w:rPr>
                <w:i/>
                <w:iCs/>
              </w:rPr>
              <w:t>Контрольная работа № 4 по теме "Деление обыкновенных дробей"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УПЗУ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  <w:rPr>
                <w:b/>
                <w:bCs/>
              </w:rPr>
            </w:pPr>
            <w:r w:rsidRPr="00394097">
              <w:rPr>
                <w:b/>
                <w:bCs/>
              </w:rPr>
              <w:t>§4. Отношения и пропорции (20 уроков)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72-75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883" w:rsidRPr="00394097" w:rsidRDefault="00BC3883" w:rsidP="00394097">
            <w:pPr>
              <w:snapToGrid w:val="0"/>
            </w:pPr>
            <w:r w:rsidRPr="00394097">
              <w:t>Анализ контрольной работы. Отношения</w:t>
            </w:r>
          </w:p>
          <w:p w:rsidR="00743542" w:rsidRPr="00394097" w:rsidRDefault="00743542" w:rsidP="00394097">
            <w:pPr>
              <w:snapToGrid w:val="0"/>
            </w:pPr>
            <w:r w:rsidRPr="00394097">
              <w:t>Отношения</w:t>
            </w:r>
          </w:p>
          <w:p w:rsidR="00BC3883" w:rsidRPr="00394097" w:rsidRDefault="00BC3883" w:rsidP="00394097">
            <w:pPr>
              <w:snapToGrid w:val="0"/>
            </w:pPr>
            <w:r w:rsidRPr="00394097">
              <w:t>Решения задач по теме «Отношения»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3883" w:rsidRPr="00394097" w:rsidRDefault="00BC3883" w:rsidP="00394097">
            <w:pPr>
              <w:snapToGrid w:val="0"/>
              <w:jc w:val="center"/>
            </w:pPr>
            <w:r w:rsidRPr="00394097">
              <w:t>1</w:t>
            </w:r>
          </w:p>
          <w:p w:rsidR="00BC3883" w:rsidRPr="00394097" w:rsidRDefault="00BC3883" w:rsidP="00394097">
            <w:pPr>
              <w:snapToGrid w:val="0"/>
              <w:jc w:val="center"/>
            </w:pPr>
            <w:r w:rsidRPr="00394097">
              <w:t>2</w:t>
            </w:r>
          </w:p>
          <w:p w:rsidR="00743542" w:rsidRPr="00394097" w:rsidRDefault="00BC3883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rPr>
                <w:color w:val="000000"/>
              </w:rPr>
            </w:pPr>
            <w:r w:rsidRPr="00394097">
              <w:rPr>
                <w:color w:val="000000"/>
              </w:rPr>
              <w:t xml:space="preserve">Единицы измерения длины, площади, </w:t>
            </w:r>
            <w:r w:rsidRPr="00394097">
              <w:rPr>
                <w:color w:val="000000"/>
              </w:rPr>
              <w:lastRenderedPageBreak/>
              <w:t>объема, массы, времени, скорости. Размеры объектов окружающего нас мира (от элементарных частиц до Вселенной), длительность процессов в окружающем нас мире.</w:t>
            </w:r>
          </w:p>
        </w:tc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rPr>
                <w:bCs/>
                <w:u w:val="single"/>
              </w:rPr>
            </w:pPr>
            <w:proofErr w:type="gramStart"/>
            <w:r w:rsidRPr="00394097">
              <w:rPr>
                <w:b/>
                <w:bCs/>
                <w:u w:val="single"/>
              </w:rPr>
              <w:lastRenderedPageBreak/>
              <w:t>Знать:</w:t>
            </w:r>
            <w:r w:rsidRPr="00394097">
              <w:t xml:space="preserve"> понятия отношение чисел, пропорция, члены пропорции, прямая и обратная пропорциональность, масштаб, окружность, круг.</w:t>
            </w:r>
            <w:proofErr w:type="gramEnd"/>
            <w:r w:rsidRPr="00394097">
              <w:t xml:space="preserve"> Основное свойство </w:t>
            </w:r>
            <w:r w:rsidRPr="00394097">
              <w:lastRenderedPageBreak/>
              <w:t>пропорции. Формулы длины окружности и площади круга.</w:t>
            </w:r>
            <w:r w:rsidRPr="00394097">
              <w:rPr>
                <w:bCs/>
                <w:u w:val="single"/>
              </w:rPr>
              <w:t xml:space="preserve"> </w:t>
            </w:r>
          </w:p>
          <w:p w:rsidR="00743542" w:rsidRPr="00394097" w:rsidRDefault="00743542" w:rsidP="00394097">
            <w:r w:rsidRPr="00394097">
              <w:rPr>
                <w:b/>
                <w:bCs/>
                <w:i/>
                <w:u w:val="single"/>
              </w:rPr>
              <w:t>Уметь:</w:t>
            </w:r>
            <w:r w:rsidRPr="00394097">
              <w:rPr>
                <w:i/>
              </w:rPr>
              <w:t xml:space="preserve">  </w:t>
            </w:r>
            <w:r w:rsidRPr="00394097">
              <w:t>находить отношение чисел, составлять пропорции, использовать основное</w:t>
            </w:r>
            <w:r w:rsidRPr="00394097">
              <w:rPr>
                <w:i/>
              </w:rPr>
              <w:t xml:space="preserve"> </w:t>
            </w:r>
            <w:r w:rsidRPr="00394097">
              <w:t>свойство пропорции при решении уравнений и задач, решение задач с помощью пропорции при заданном масштабе, решать задачи с применением формул длины окружности и площади круга</w:t>
            </w: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lastRenderedPageBreak/>
              <w:t>76-79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Пропорции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lastRenderedPageBreak/>
              <w:t>80-81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Прямая пропорциональная зависимость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82,</w:t>
            </w:r>
          </w:p>
          <w:p w:rsidR="00743542" w:rsidRPr="00394097" w:rsidRDefault="00743542" w:rsidP="00394097">
            <w:pPr>
              <w:snapToGrid w:val="0"/>
            </w:pPr>
            <w:r w:rsidRPr="00394097">
              <w:t>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Обратная пропорциональная зависимость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84-85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Масштаб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УПЗУ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86-87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Длина окружности и площадь 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88-89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Шар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  <w:p w:rsidR="00743542" w:rsidRPr="00394097" w:rsidRDefault="00743542" w:rsidP="00394097">
            <w:pPr>
              <w:jc w:val="center"/>
            </w:pPr>
            <w:proofErr w:type="spellStart"/>
            <w:r w:rsidRPr="00394097">
              <w:t>п</w:t>
            </w:r>
            <w:proofErr w:type="gramStart"/>
            <w:r w:rsidRPr="00394097">
              <w:t>.р</w:t>
            </w:r>
            <w:proofErr w:type="spellEnd"/>
            <w:proofErr w:type="gramEnd"/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rPr>
                <w:i/>
                <w:iCs/>
              </w:rPr>
              <w:t>Контрольная работа №5 по теме "Отношения и пропорции"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Анализ контрольной работы. Повторение.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УПЗУ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  <w:rPr>
                <w:b/>
                <w:bCs/>
              </w:rPr>
            </w:pPr>
            <w:r w:rsidRPr="00394097">
              <w:rPr>
                <w:b/>
                <w:bCs/>
              </w:rPr>
              <w:t>§5. Положительные и отрицательные числа (13 уроков)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rPr>
                <w:color w:val="000000"/>
              </w:rPr>
            </w:pPr>
          </w:p>
          <w:p w:rsidR="00743542" w:rsidRPr="00394097" w:rsidRDefault="00743542" w:rsidP="00394097">
            <w:pPr>
              <w:rPr>
                <w:color w:val="000000"/>
              </w:rPr>
            </w:pPr>
            <w:r w:rsidRPr="00394097">
              <w:rPr>
                <w:color w:val="000000"/>
              </w:rPr>
              <w:t>Изображение чисел точками координатной прямой. Геометрический смысл модуля числа. Целые числа: положительные, отрицательные и нуль. Модуль (абсолютная величина) числа. Сравнение рациональных чисел. Арифметические действия с рациональным</w:t>
            </w:r>
            <w:r w:rsidRPr="00394097">
              <w:rPr>
                <w:color w:val="000000"/>
              </w:rPr>
              <w:lastRenderedPageBreak/>
              <w:t>и числами. Степень</w:t>
            </w:r>
          </w:p>
        </w:tc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rPr>
                <w:b/>
                <w:bCs/>
                <w:u w:val="single"/>
              </w:rPr>
            </w:pPr>
          </w:p>
          <w:p w:rsidR="00743542" w:rsidRPr="00394097" w:rsidRDefault="00743542" w:rsidP="00394097">
            <w:pPr>
              <w:rPr>
                <w:b/>
                <w:bCs/>
                <w:u w:val="single"/>
              </w:rPr>
            </w:pPr>
            <w:r w:rsidRPr="00394097">
              <w:rPr>
                <w:b/>
                <w:bCs/>
                <w:u w:val="single"/>
              </w:rPr>
              <w:t>Знать:</w:t>
            </w:r>
            <w:r w:rsidRPr="00394097">
              <w:t xml:space="preserve"> понятие координаты точки на прямой, модуль числа, рациональное число. Определение противоположные числа, целые числа.</w:t>
            </w:r>
            <w:r w:rsidRPr="00394097">
              <w:rPr>
                <w:b/>
                <w:bCs/>
                <w:u w:val="single"/>
              </w:rPr>
              <w:t xml:space="preserve"> </w:t>
            </w:r>
          </w:p>
          <w:p w:rsidR="00743542" w:rsidRPr="00394097" w:rsidRDefault="00743542" w:rsidP="00394097">
            <w:r w:rsidRPr="00394097">
              <w:rPr>
                <w:b/>
                <w:bCs/>
                <w:u w:val="single"/>
              </w:rPr>
              <w:t>Уметь</w:t>
            </w:r>
            <w:r w:rsidRPr="00394097">
              <w:t xml:space="preserve">: отмечать точки </w:t>
            </w:r>
            <w:proofErr w:type="gramStart"/>
            <w:r w:rsidRPr="00394097">
              <w:t>на</w:t>
            </w:r>
            <w:proofErr w:type="gramEnd"/>
            <w:r w:rsidRPr="00394097">
              <w:t xml:space="preserve"> </w:t>
            </w:r>
            <w:proofErr w:type="gramStart"/>
            <w:r w:rsidRPr="00394097">
              <w:t>прямой</w:t>
            </w:r>
            <w:proofErr w:type="gramEnd"/>
            <w:r w:rsidRPr="00394097">
              <w:t>, находить числа, противоположные числа, модули чисел, сравнивать целые числа, выполнять арифметические действия с рациональными числами.</w:t>
            </w: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92-94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 xml:space="preserve">Координаты </w:t>
            </w:r>
            <w:proofErr w:type="gramStart"/>
            <w:r w:rsidRPr="00394097">
              <w:t>на</w:t>
            </w:r>
            <w:proofErr w:type="gramEnd"/>
            <w:r w:rsidRPr="00394097">
              <w:t xml:space="preserve"> прямой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Противоположные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Противоположные числа. Целые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УЗУН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97-98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Модуль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  <w:p w:rsidR="00743542" w:rsidRPr="00394097" w:rsidRDefault="00743542" w:rsidP="00394097">
            <w:pPr>
              <w:jc w:val="center"/>
            </w:pPr>
            <w:proofErr w:type="spellStart"/>
            <w:r w:rsidRPr="00394097">
              <w:t>п</w:t>
            </w:r>
            <w:proofErr w:type="gramStart"/>
            <w:r w:rsidRPr="00394097">
              <w:t>.р</w:t>
            </w:r>
            <w:proofErr w:type="spellEnd"/>
            <w:proofErr w:type="gramEnd"/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99-101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 xml:space="preserve">Сравнение чисел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102</w:t>
            </w:r>
          </w:p>
          <w:p w:rsidR="00743542" w:rsidRPr="00394097" w:rsidRDefault="00743542" w:rsidP="00394097">
            <w:pPr>
              <w:snapToGrid w:val="0"/>
            </w:pPr>
            <w:r w:rsidRPr="00394097">
              <w:t>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Изменение величин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УЗУН</w:t>
            </w:r>
          </w:p>
          <w:p w:rsidR="00743542" w:rsidRPr="00394097" w:rsidRDefault="00743542" w:rsidP="00394097">
            <w:pPr>
              <w:jc w:val="center"/>
            </w:pPr>
            <w:proofErr w:type="spellStart"/>
            <w:r w:rsidRPr="00394097">
              <w:t>с</w:t>
            </w:r>
            <w:proofErr w:type="gramStart"/>
            <w:r w:rsidRPr="00394097">
              <w:t>.р</w:t>
            </w:r>
            <w:proofErr w:type="spellEnd"/>
            <w:proofErr w:type="gramEnd"/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104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rPr>
                <w:i/>
                <w:iCs/>
              </w:rPr>
            </w:pPr>
            <w:r w:rsidRPr="00394097">
              <w:rPr>
                <w:i/>
                <w:iCs/>
              </w:rPr>
              <w:t>Контрольная работа №6 по теме "Положительные и отрицательные числа"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УПЗУ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  <w:rPr>
                <w:b/>
                <w:bCs/>
              </w:rPr>
            </w:pPr>
            <w:r w:rsidRPr="00394097">
              <w:rPr>
                <w:b/>
                <w:bCs/>
              </w:rPr>
              <w:t>§6. Сложение и вычитание положительных и отрицательных чисел   (11 уроков)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105</w:t>
            </w:r>
          </w:p>
          <w:p w:rsidR="00743542" w:rsidRPr="00394097" w:rsidRDefault="00743542" w:rsidP="00394097">
            <w:pPr>
              <w:snapToGrid w:val="0"/>
            </w:pPr>
            <w:r w:rsidRPr="00394097">
              <w:t>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Сложение чисел с помощью координатной прямой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  <w:p w:rsidR="00743542" w:rsidRPr="00394097" w:rsidRDefault="00743542" w:rsidP="00394097">
            <w:pPr>
              <w:jc w:val="center"/>
            </w:pPr>
            <w:proofErr w:type="spellStart"/>
            <w:r w:rsidRPr="00394097">
              <w:t>п</w:t>
            </w:r>
            <w:proofErr w:type="gramStart"/>
            <w:r w:rsidRPr="00394097">
              <w:t>.р</w:t>
            </w:r>
            <w:proofErr w:type="spellEnd"/>
            <w:proofErr w:type="gramEnd"/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107</w:t>
            </w:r>
          </w:p>
          <w:p w:rsidR="00743542" w:rsidRPr="00394097" w:rsidRDefault="00743542" w:rsidP="00394097">
            <w:pPr>
              <w:snapToGrid w:val="0"/>
            </w:pPr>
            <w:r w:rsidRPr="00394097"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Сложение отрицательных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109</w:t>
            </w:r>
          </w:p>
          <w:p w:rsidR="00743542" w:rsidRPr="00394097" w:rsidRDefault="00743542" w:rsidP="00394097">
            <w:pPr>
              <w:snapToGrid w:val="0"/>
            </w:pPr>
            <w:r w:rsidRPr="00394097">
              <w:t>110</w:t>
            </w:r>
          </w:p>
          <w:p w:rsidR="00743542" w:rsidRPr="00394097" w:rsidRDefault="00743542" w:rsidP="00394097">
            <w:pPr>
              <w:snapToGrid w:val="0"/>
            </w:pPr>
            <w:r w:rsidRPr="00394097">
              <w:t>111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Сложение чисел с разными знаками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</w:pPr>
            <w:r w:rsidRPr="00394097">
              <w:t>112</w:t>
            </w:r>
          </w:p>
          <w:p w:rsidR="00743542" w:rsidRPr="00394097" w:rsidRDefault="00743542" w:rsidP="00394097">
            <w:pPr>
              <w:snapToGrid w:val="0"/>
            </w:pPr>
            <w:r w:rsidRPr="00394097">
              <w:lastRenderedPageBreak/>
              <w:t>113</w:t>
            </w:r>
          </w:p>
          <w:p w:rsidR="00743542" w:rsidRPr="00394097" w:rsidRDefault="00743542" w:rsidP="00394097">
            <w:pPr>
              <w:snapToGrid w:val="0"/>
            </w:pPr>
            <w:r w:rsidRPr="00394097">
              <w:t>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Вычитание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lastRenderedPageBreak/>
              <w:t>115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  <w:rPr>
                <w:i/>
                <w:iCs/>
              </w:rPr>
            </w:pPr>
            <w:r w:rsidRPr="00394097">
              <w:rPr>
                <w:i/>
                <w:iCs/>
              </w:rPr>
              <w:t>Контрольная работа №7 по теме "Сложение и вычитание положительных и отрицательных чисел"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УПЗУ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  <w:rPr>
                <w:b/>
                <w:bCs/>
              </w:rPr>
            </w:pPr>
            <w:r w:rsidRPr="00394097">
              <w:rPr>
                <w:b/>
                <w:bCs/>
              </w:rPr>
              <w:t>§7. Умножение и деление положительных и отрицательных чисел (12 уроков)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Анализ контрольной работы. Умножение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Умножение и деление отрицательных чисел. Свойства действий с рациональными числами</w:t>
            </w:r>
          </w:p>
        </w:tc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rPr>
                <w:b/>
                <w:bCs/>
                <w:u w:val="single"/>
              </w:rPr>
              <w:t>Знать:</w:t>
            </w:r>
            <w:r w:rsidRPr="00394097">
              <w:t xml:space="preserve"> правила умножения чисел с разными знаками, деления чисел с разными знаками, свойства действий с рациональными числами.</w:t>
            </w:r>
            <w:r w:rsidRPr="00394097">
              <w:rPr>
                <w:b/>
                <w:bCs/>
                <w:u w:val="single"/>
              </w:rPr>
              <w:t xml:space="preserve"> Уметь: </w:t>
            </w:r>
            <w:r w:rsidRPr="00394097">
              <w:t>умножать числа с разными знаками, делить числа с разными знаками, выполнять действия с рациональными числами.</w:t>
            </w: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117118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Умножение чисел с разными знаками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УЗУН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Деление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120121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Деление чисел с разными знаками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УЗУН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122</w:t>
            </w:r>
          </w:p>
          <w:p w:rsidR="00743542" w:rsidRPr="00394097" w:rsidRDefault="00743542" w:rsidP="00394097">
            <w:pPr>
              <w:snapToGrid w:val="0"/>
              <w:jc w:val="both"/>
            </w:pPr>
            <w:r w:rsidRPr="00394097">
              <w:t>123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Рациональные числа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Свойства действий с рациональными числами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УЗУН</w:t>
            </w:r>
          </w:p>
          <w:p w:rsidR="00743542" w:rsidRPr="00394097" w:rsidRDefault="00743542" w:rsidP="00394097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125 126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Выполнение действий с рациональными числами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УЗУН</w:t>
            </w:r>
          </w:p>
          <w:p w:rsidR="00743542" w:rsidRPr="00394097" w:rsidRDefault="00743542" w:rsidP="00394097">
            <w:pPr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  <w:rPr>
                <w:i/>
                <w:iCs/>
              </w:rPr>
            </w:pPr>
            <w:r w:rsidRPr="00394097">
              <w:rPr>
                <w:i/>
                <w:iCs/>
              </w:rPr>
              <w:t>Контрольная работа №8 по теме "Умножение и деление положительных и отрицательных чисел"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УПЗУ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rPr>
          <w:trHeight w:val="247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jc w:val="center"/>
              <w:rPr>
                <w:b/>
                <w:bCs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jc w:val="center"/>
            </w:pPr>
            <w:r w:rsidRPr="00394097">
              <w:rPr>
                <w:b/>
                <w:bCs/>
              </w:rPr>
              <w:t>§8. Решение уравнений (15 уроков)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128-</w:t>
            </w:r>
          </w:p>
          <w:p w:rsidR="00743542" w:rsidRPr="00394097" w:rsidRDefault="00743542" w:rsidP="00394097">
            <w:pPr>
              <w:snapToGrid w:val="0"/>
              <w:jc w:val="both"/>
            </w:pPr>
            <w:r w:rsidRPr="00394097">
              <w:t>131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Раскрытие скобок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  <w:rPr>
                <w:color w:val="000000"/>
              </w:rPr>
            </w:pPr>
            <w:r w:rsidRPr="00394097">
              <w:rPr>
                <w:color w:val="000000"/>
              </w:rPr>
              <w:t>Уравнение с одной переменной. Корень уравнения. Линейное уравнение.</w:t>
            </w:r>
          </w:p>
        </w:tc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rPr>
                <w:b/>
                <w:bCs/>
                <w:u w:val="single"/>
              </w:rPr>
              <w:t>Знать:</w:t>
            </w:r>
            <w:r w:rsidRPr="00394097">
              <w:t xml:space="preserve"> правила раскрытия скобок, определение числового коэффициента, подобных слагаемых, линейного уравнения.</w:t>
            </w:r>
          </w:p>
          <w:p w:rsidR="00743542" w:rsidRPr="00394097" w:rsidRDefault="00743542" w:rsidP="00394097">
            <w:r w:rsidRPr="00394097">
              <w:rPr>
                <w:b/>
                <w:bCs/>
                <w:u w:val="single"/>
              </w:rPr>
              <w:t xml:space="preserve"> Уметь:</w:t>
            </w:r>
            <w:r w:rsidRPr="00394097">
              <w:t xml:space="preserve"> раскрывать скобки, упрощать выражения, находить числовой коэффициент выражений, выполнять приведение подобных слагаемых, решать уравнения методом переноса слагаемых.</w:t>
            </w: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132</w:t>
            </w:r>
          </w:p>
          <w:p w:rsidR="00743542" w:rsidRPr="00394097" w:rsidRDefault="00743542" w:rsidP="00394097">
            <w:pPr>
              <w:snapToGrid w:val="0"/>
              <w:jc w:val="both"/>
            </w:pPr>
            <w:r w:rsidRPr="00394097">
              <w:t>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Коэффициент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134</w:t>
            </w:r>
          </w:p>
          <w:p w:rsidR="00743542" w:rsidRPr="00394097" w:rsidRDefault="00743542" w:rsidP="00394097">
            <w:pPr>
              <w:snapToGrid w:val="0"/>
              <w:jc w:val="both"/>
            </w:pPr>
            <w:r w:rsidRPr="00394097">
              <w:t>135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Подобные слагаемые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Решение задач на приведение подобных слагаемых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УЗУН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137</w:t>
            </w:r>
          </w:p>
          <w:p w:rsidR="00743542" w:rsidRPr="00394097" w:rsidRDefault="00743542" w:rsidP="00394097">
            <w:pPr>
              <w:snapToGrid w:val="0"/>
              <w:jc w:val="both"/>
            </w:pPr>
            <w:r w:rsidRPr="00394097">
              <w:t>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Решение 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lastRenderedPageBreak/>
              <w:t>139-141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Решение задач уравнением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КУ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  <w:rPr>
                <w:i/>
                <w:iCs/>
              </w:rPr>
            </w:pPr>
            <w:r w:rsidRPr="00394097">
              <w:rPr>
                <w:i/>
                <w:iCs/>
              </w:rPr>
              <w:t>Контрольная работа №9 по теме "Решение уравнений"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УПЗУ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  <w:rPr>
                <w:b/>
                <w:bCs/>
              </w:rPr>
            </w:pPr>
            <w:r w:rsidRPr="00394097">
              <w:rPr>
                <w:b/>
                <w:bCs/>
              </w:rPr>
              <w:t>§9. Координаты на плоскости (13 уроков)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  <w:rPr>
                <w:color w:val="000000"/>
              </w:rPr>
            </w:pPr>
            <w:r w:rsidRPr="00394097">
              <w:rPr>
                <w:color w:val="000000"/>
              </w:rPr>
              <w:t xml:space="preserve">Параллельные прямые. Перпендикулярность </w:t>
            </w:r>
            <w:proofErr w:type="gramStart"/>
            <w:r w:rsidRPr="00394097">
              <w:rPr>
                <w:color w:val="000000"/>
              </w:rPr>
              <w:t>прямых</w:t>
            </w:r>
            <w:proofErr w:type="gramEnd"/>
            <w:r w:rsidRPr="00394097">
              <w:rPr>
                <w:color w:val="000000"/>
              </w:rPr>
              <w:t>. Декартовы координаты на плоскости; координаты точки</w:t>
            </w:r>
          </w:p>
        </w:tc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rPr>
                <w:b/>
                <w:bCs/>
                <w:u w:val="single"/>
              </w:rPr>
            </w:pPr>
            <w:r w:rsidRPr="00394097">
              <w:rPr>
                <w:b/>
                <w:bCs/>
                <w:u w:val="single"/>
              </w:rPr>
              <w:t>Знать:</w:t>
            </w:r>
            <w:r w:rsidRPr="00394097">
              <w:t xml:space="preserve"> определение параллельных и перпендикулярных прямых, системы координат, координатной плоскости, осей координат. Свойство </w:t>
            </w:r>
            <w:proofErr w:type="gramStart"/>
            <w:r w:rsidRPr="00394097">
              <w:t>параллельных</w:t>
            </w:r>
            <w:proofErr w:type="gramEnd"/>
            <w:r w:rsidRPr="00394097">
              <w:t xml:space="preserve"> прямых.</w:t>
            </w:r>
            <w:r w:rsidRPr="00394097">
              <w:rPr>
                <w:b/>
                <w:bCs/>
                <w:u w:val="single"/>
              </w:rPr>
              <w:t xml:space="preserve"> </w:t>
            </w:r>
          </w:p>
          <w:p w:rsidR="00743542" w:rsidRPr="00394097" w:rsidRDefault="00743542" w:rsidP="00394097">
            <w:r w:rsidRPr="00394097">
              <w:rPr>
                <w:b/>
                <w:bCs/>
                <w:u w:val="single"/>
              </w:rPr>
              <w:t xml:space="preserve">Уметь: </w:t>
            </w:r>
            <w:r w:rsidRPr="00394097">
              <w:t>строить параллельные и перпендикулярные прямые, точки на плоскости по ее координатам, строить столбчатые и круговые диаграммы, читать графики.</w:t>
            </w: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143</w:t>
            </w:r>
          </w:p>
          <w:p w:rsidR="00743542" w:rsidRPr="00394097" w:rsidRDefault="00743542" w:rsidP="00394097">
            <w:pPr>
              <w:snapToGrid w:val="0"/>
              <w:jc w:val="both"/>
            </w:pPr>
            <w:r w:rsidRPr="00394097">
              <w:t>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Перпендикулярные прямые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145</w:t>
            </w:r>
          </w:p>
          <w:p w:rsidR="00743542" w:rsidRPr="00394097" w:rsidRDefault="00743542" w:rsidP="00394097">
            <w:pPr>
              <w:snapToGrid w:val="0"/>
              <w:jc w:val="both"/>
            </w:pPr>
            <w:r w:rsidRPr="00394097">
              <w:t>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Параллельные прямые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147-149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542" w:rsidRPr="00394097" w:rsidRDefault="00743542" w:rsidP="00394097">
            <w:pPr>
              <w:snapToGrid w:val="0"/>
            </w:pPr>
            <w:r w:rsidRPr="00394097">
              <w:t>Координатная плоскость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УИНМ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150</w:t>
            </w:r>
          </w:p>
          <w:p w:rsidR="00743542" w:rsidRPr="00394097" w:rsidRDefault="00743542" w:rsidP="00394097">
            <w:pPr>
              <w:snapToGrid w:val="0"/>
              <w:jc w:val="both"/>
            </w:pPr>
            <w:r w:rsidRPr="00394097">
              <w:t>151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542" w:rsidRPr="00394097" w:rsidRDefault="00743542" w:rsidP="00394097">
            <w:pPr>
              <w:snapToGrid w:val="0"/>
            </w:pPr>
            <w:r w:rsidRPr="00394097">
              <w:t>Столбчатые диаграммы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152-154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542" w:rsidRPr="00394097" w:rsidRDefault="00743542" w:rsidP="00394097">
            <w:pPr>
              <w:snapToGrid w:val="0"/>
            </w:pPr>
            <w:r w:rsidRPr="00394097">
              <w:t>Графики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  <w:rPr>
                <w:i/>
                <w:iCs/>
              </w:rPr>
            </w:pPr>
            <w:r w:rsidRPr="00394097">
              <w:rPr>
                <w:i/>
                <w:iCs/>
              </w:rPr>
              <w:t>Контрольная работа №10 по теме "Координаты на плоскости"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УПЗУ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542" w:rsidRPr="00394097" w:rsidRDefault="00743542" w:rsidP="00394097">
            <w:pPr>
              <w:snapToGrid w:val="0"/>
              <w:jc w:val="center"/>
              <w:rPr>
                <w:b/>
                <w:bCs/>
              </w:rPr>
            </w:pPr>
            <w:r w:rsidRPr="00394097">
              <w:rPr>
                <w:b/>
                <w:bCs/>
              </w:rPr>
              <w:t xml:space="preserve">Итоговое повторение курса 6 класса (15 уроков)                          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3542" w:rsidRPr="00394097" w:rsidRDefault="00743542" w:rsidP="00394097">
            <w:pPr>
              <w:snapToGrid w:val="0"/>
              <w:jc w:val="center"/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156</w:t>
            </w:r>
          </w:p>
          <w:p w:rsidR="00743542" w:rsidRPr="00394097" w:rsidRDefault="00743542" w:rsidP="00394097">
            <w:pPr>
              <w:snapToGrid w:val="0"/>
              <w:jc w:val="both"/>
            </w:pPr>
            <w:r w:rsidRPr="00394097">
              <w:t>157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Сложение и вычитание дробей с разными знаменателями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КУ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Актуализация опорных знаний учащихся учебного материала  6 класса</w:t>
            </w:r>
          </w:p>
        </w:tc>
        <w:tc>
          <w:tcPr>
            <w:tcW w:w="4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</w:pPr>
            <w:r w:rsidRPr="00394097">
              <w:t>Повторить, систематизировать и обобщить знания по курсу 6 класса.</w:t>
            </w: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Умножение и деление обыкновенных дробей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КУ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159</w:t>
            </w:r>
          </w:p>
          <w:p w:rsidR="00743542" w:rsidRPr="00394097" w:rsidRDefault="00743542" w:rsidP="00394097">
            <w:pPr>
              <w:snapToGrid w:val="0"/>
              <w:jc w:val="both"/>
            </w:pPr>
            <w:r w:rsidRPr="00394097"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Отношения и пропорции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КУ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161</w:t>
            </w:r>
          </w:p>
          <w:p w:rsidR="00743542" w:rsidRPr="00394097" w:rsidRDefault="00743542" w:rsidP="00394097">
            <w:pPr>
              <w:snapToGrid w:val="0"/>
              <w:jc w:val="both"/>
            </w:pPr>
            <w:r w:rsidRPr="00394097">
              <w:t>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Сложение и вычитание положительных и отрицательных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КУ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163</w:t>
            </w:r>
          </w:p>
          <w:p w:rsidR="00743542" w:rsidRPr="00394097" w:rsidRDefault="00743542" w:rsidP="00394097">
            <w:pPr>
              <w:snapToGrid w:val="0"/>
              <w:jc w:val="both"/>
            </w:pPr>
            <w:r w:rsidRPr="00394097">
              <w:t>164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Умножение и деление положительных и отрицательных чисел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КУ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165</w:t>
            </w:r>
          </w:p>
          <w:p w:rsidR="00743542" w:rsidRPr="00394097" w:rsidRDefault="00743542" w:rsidP="00394097">
            <w:pPr>
              <w:snapToGrid w:val="0"/>
              <w:jc w:val="both"/>
            </w:pPr>
            <w:r w:rsidRPr="00394097">
              <w:t>166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Решение 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  <w:rPr>
                <w:i/>
              </w:rPr>
            </w:pPr>
            <w:r w:rsidRPr="00394097">
              <w:rPr>
                <w:i/>
              </w:rPr>
              <w:t>КУ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167</w:t>
            </w:r>
          </w:p>
          <w:p w:rsidR="00743542" w:rsidRPr="00394097" w:rsidRDefault="00743542" w:rsidP="00394097">
            <w:pPr>
              <w:snapToGrid w:val="0"/>
              <w:jc w:val="both"/>
            </w:pPr>
            <w:r w:rsidRPr="00394097">
              <w:t>168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Координаты на плоскости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  <w:rPr>
                <w:i/>
              </w:rPr>
            </w:pPr>
            <w:r w:rsidRPr="00394097">
              <w:rPr>
                <w:i/>
              </w:rPr>
              <w:t>КУ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  <w:rPr>
                <w:i/>
                <w:iCs/>
              </w:rPr>
            </w:pPr>
            <w:r w:rsidRPr="00394097">
              <w:rPr>
                <w:i/>
                <w:iCs/>
              </w:rPr>
              <w:t>Итоговая контрольная работа № 1</w:t>
            </w:r>
            <w:r w:rsidR="009B56B6" w:rsidRPr="00394097">
              <w:rPr>
                <w:i/>
                <w:i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УПЗУ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  <w:tr w:rsidR="00743542" w:rsidRPr="00394097" w:rsidTr="00743542"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42" w:rsidRPr="00394097" w:rsidRDefault="00743542" w:rsidP="00394097">
            <w:pPr>
              <w:snapToGrid w:val="0"/>
              <w:jc w:val="both"/>
            </w:pPr>
            <w:r w:rsidRPr="00394097"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  <w:rPr>
                <w:i/>
                <w:iCs/>
              </w:rPr>
            </w:pPr>
            <w:r w:rsidRPr="00394097">
              <w:rPr>
                <w:i/>
                <w:iCs/>
              </w:rPr>
              <w:t>Заключительный урок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  <w:r w:rsidRPr="00394097"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542" w:rsidRPr="00394097" w:rsidRDefault="00743542" w:rsidP="00394097">
            <w:pPr>
              <w:snapToGrid w:val="0"/>
              <w:jc w:val="both"/>
            </w:pPr>
          </w:p>
        </w:tc>
      </w:tr>
    </w:tbl>
    <w:p w:rsidR="001E4604" w:rsidRDefault="001E4604" w:rsidP="00394097">
      <w:pPr>
        <w:jc w:val="both"/>
      </w:pPr>
    </w:p>
    <w:p w:rsidR="00E244AA" w:rsidRPr="00394097" w:rsidRDefault="00E244AA" w:rsidP="00E244AA">
      <w:pPr>
        <w:pageBreakBefore/>
        <w:jc w:val="center"/>
        <w:rPr>
          <w:b/>
        </w:rPr>
      </w:pPr>
      <w:r w:rsidRPr="00394097">
        <w:rPr>
          <w:b/>
        </w:rPr>
        <w:lastRenderedPageBreak/>
        <w:t>ЛИТЕРАТУРЫ</w:t>
      </w:r>
    </w:p>
    <w:p w:rsidR="00E244AA" w:rsidRPr="00394097" w:rsidRDefault="00E244AA" w:rsidP="00E244A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244AA" w:rsidRPr="00394097" w:rsidRDefault="00E244AA" w:rsidP="00E244AA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94097">
        <w:rPr>
          <w:rFonts w:ascii="Times New Roman" w:hAnsi="Times New Roman"/>
          <w:sz w:val="24"/>
          <w:szCs w:val="24"/>
        </w:rPr>
        <w:t>Тесты для промежуточной аттестации. Математика 5-6 класс. Под редакцией Ф.Ф.Лысенко.</w:t>
      </w:r>
    </w:p>
    <w:p w:rsidR="00E244AA" w:rsidRPr="00394097" w:rsidRDefault="00E244AA" w:rsidP="00E244AA">
      <w:pPr>
        <w:numPr>
          <w:ilvl w:val="0"/>
          <w:numId w:val="16"/>
        </w:numPr>
        <w:ind w:left="0"/>
        <w:jc w:val="both"/>
      </w:pPr>
      <w:r w:rsidRPr="00394097">
        <w:t xml:space="preserve">«Математика, 6» автор </w:t>
      </w:r>
      <w:proofErr w:type="spellStart"/>
      <w:r w:rsidRPr="00394097">
        <w:t>Н.Я.Виленкин</w:t>
      </w:r>
      <w:proofErr w:type="spellEnd"/>
      <w:r w:rsidRPr="00394097">
        <w:t>, В.И.</w:t>
      </w:r>
      <w:proofErr w:type="gramStart"/>
      <w:r w:rsidRPr="00394097">
        <w:t>Жохов</w:t>
      </w:r>
      <w:proofErr w:type="gramEnd"/>
      <w:r w:rsidRPr="00394097">
        <w:t xml:space="preserve">, А.С.Чесноков, </w:t>
      </w:r>
      <w:proofErr w:type="spellStart"/>
      <w:r w:rsidRPr="00394097">
        <w:t>С.И.Шварцбурд</w:t>
      </w:r>
      <w:proofErr w:type="spellEnd"/>
      <w:r w:rsidRPr="00394097">
        <w:t>. Москва, 2013 год. Издательство Мнемозина (рекомендовано МО и Н РФ).</w:t>
      </w:r>
    </w:p>
    <w:p w:rsidR="00E244AA" w:rsidRPr="00394097" w:rsidRDefault="00E244AA" w:rsidP="00E244AA">
      <w:pPr>
        <w:numPr>
          <w:ilvl w:val="0"/>
          <w:numId w:val="16"/>
        </w:numPr>
        <w:autoSpaceDE w:val="0"/>
        <w:autoSpaceDN w:val="0"/>
        <w:adjustRightInd w:val="0"/>
        <w:ind w:left="0"/>
        <w:jc w:val="both"/>
        <w:rPr>
          <w:color w:val="000000"/>
        </w:rPr>
      </w:pPr>
      <w:r w:rsidRPr="00394097">
        <w:rPr>
          <w:color w:val="000000"/>
        </w:rPr>
        <w:t xml:space="preserve">Дидактические материалы по математике для 6 классов», авторы: А.С.Чесноков, К.И. </w:t>
      </w:r>
      <w:proofErr w:type="spellStart"/>
      <w:r w:rsidRPr="00394097">
        <w:rPr>
          <w:color w:val="000000"/>
        </w:rPr>
        <w:t>Нешков</w:t>
      </w:r>
      <w:proofErr w:type="spellEnd"/>
      <w:r w:rsidRPr="00394097">
        <w:rPr>
          <w:color w:val="000000"/>
        </w:rPr>
        <w:t xml:space="preserve"> - Москва «Классике стиль», 2012г.</w:t>
      </w:r>
    </w:p>
    <w:p w:rsidR="00E244AA" w:rsidRDefault="00E244AA" w:rsidP="00E244AA">
      <w:pPr>
        <w:numPr>
          <w:ilvl w:val="0"/>
          <w:numId w:val="16"/>
        </w:numPr>
        <w:ind w:left="0"/>
        <w:jc w:val="both"/>
      </w:pPr>
      <w:r w:rsidRPr="00394097">
        <w:rPr>
          <w:color w:val="000000"/>
        </w:rPr>
        <w:t xml:space="preserve"> «Математика. Поурочные разработки для 6 класса», автор В.В.Выговская, </w:t>
      </w:r>
      <w:r w:rsidRPr="00394097">
        <w:t>Москва: ВАКО, 2012 г.</w:t>
      </w:r>
      <w:r w:rsidRPr="00E244AA">
        <w:t xml:space="preserve"> </w:t>
      </w:r>
    </w:p>
    <w:p w:rsidR="00E244AA" w:rsidRDefault="00E244AA" w:rsidP="00E244AA">
      <w:pPr>
        <w:numPr>
          <w:ilvl w:val="0"/>
          <w:numId w:val="16"/>
        </w:numPr>
        <w:ind w:left="0"/>
        <w:jc w:val="both"/>
      </w:pPr>
      <w:r>
        <w:t>К</w:t>
      </w:r>
      <w:r w:rsidRPr="00394097">
        <w:t xml:space="preserve">онтрольно-измерительные материалы. Математика: 6 класс, автор Л.П.Попова. - М.:ВАКО, 2012г. </w:t>
      </w:r>
      <w:r w:rsidRPr="00E244AA">
        <w:t xml:space="preserve">Математика: дидактические материалы для 6 класса </w:t>
      </w:r>
    </w:p>
    <w:p w:rsidR="00E244AA" w:rsidRDefault="00E244AA" w:rsidP="00E244AA">
      <w:pPr>
        <w:numPr>
          <w:ilvl w:val="0"/>
          <w:numId w:val="16"/>
        </w:numPr>
        <w:ind w:left="0"/>
        <w:jc w:val="both"/>
      </w:pPr>
      <w:r>
        <w:t>Математика</w:t>
      </w:r>
      <w:r w:rsidRPr="00E244AA">
        <w:t xml:space="preserve"> дидактические материалы для 6 класса общеобразовательных учреждений, авторы: Г.В.Дорофеев, Л.В.Кузнецова. – 2-е изд. – </w:t>
      </w:r>
      <w:proofErr w:type="spellStart"/>
      <w:r w:rsidRPr="00E244AA">
        <w:t>М.:Просвещение</w:t>
      </w:r>
      <w:proofErr w:type="spellEnd"/>
      <w:r>
        <w:t>: 2012г.</w:t>
      </w:r>
    </w:p>
    <w:p w:rsidR="00E244AA" w:rsidRDefault="00E244AA" w:rsidP="00E244AA">
      <w:pPr>
        <w:jc w:val="both"/>
      </w:pPr>
    </w:p>
    <w:p w:rsidR="00E244AA" w:rsidRDefault="00E244AA" w:rsidP="00394097">
      <w:pPr>
        <w:jc w:val="both"/>
      </w:pPr>
    </w:p>
    <w:sectPr w:rsidR="00E244AA" w:rsidSect="007825E7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z w:val="22"/>
        <w:szCs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z w:val="22"/>
        <w:szCs w:val="2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E5017EA"/>
    <w:multiLevelType w:val="hybridMultilevel"/>
    <w:tmpl w:val="3B8CF7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C37B47"/>
    <w:multiLevelType w:val="hybridMultilevel"/>
    <w:tmpl w:val="6220F90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57723FE"/>
    <w:multiLevelType w:val="hybridMultilevel"/>
    <w:tmpl w:val="DBB40D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6AC0719"/>
    <w:multiLevelType w:val="hybridMultilevel"/>
    <w:tmpl w:val="09DEE6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2452A"/>
    <w:multiLevelType w:val="hybridMultilevel"/>
    <w:tmpl w:val="3AB497D0"/>
    <w:lvl w:ilvl="0" w:tplc="8F0C5BF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825E7"/>
    <w:rsid w:val="00192CEF"/>
    <w:rsid w:val="001E4604"/>
    <w:rsid w:val="00294651"/>
    <w:rsid w:val="0030495F"/>
    <w:rsid w:val="003261BB"/>
    <w:rsid w:val="00394097"/>
    <w:rsid w:val="003D1799"/>
    <w:rsid w:val="003E1915"/>
    <w:rsid w:val="0044211A"/>
    <w:rsid w:val="00564C91"/>
    <w:rsid w:val="00652225"/>
    <w:rsid w:val="007035C5"/>
    <w:rsid w:val="007050C6"/>
    <w:rsid w:val="00743542"/>
    <w:rsid w:val="00770A17"/>
    <w:rsid w:val="007825E7"/>
    <w:rsid w:val="009379CF"/>
    <w:rsid w:val="009A5407"/>
    <w:rsid w:val="009B56B6"/>
    <w:rsid w:val="00A15A22"/>
    <w:rsid w:val="00B74B26"/>
    <w:rsid w:val="00B91A51"/>
    <w:rsid w:val="00BC3883"/>
    <w:rsid w:val="00CA1FD8"/>
    <w:rsid w:val="00D135B0"/>
    <w:rsid w:val="00DC38FF"/>
    <w:rsid w:val="00DD79A9"/>
    <w:rsid w:val="00DD7D61"/>
    <w:rsid w:val="00E244AA"/>
    <w:rsid w:val="00E47AB4"/>
    <w:rsid w:val="00FF5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E4604"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8">
    <w:name w:val="heading 8"/>
    <w:basedOn w:val="a"/>
    <w:next w:val="a"/>
    <w:link w:val="80"/>
    <w:qFormat/>
    <w:rsid w:val="001E4604"/>
    <w:pPr>
      <w:widowControl w:val="0"/>
      <w:numPr>
        <w:ilvl w:val="7"/>
        <w:numId w:val="1"/>
      </w:numPr>
      <w:suppressAutoHyphens/>
      <w:spacing w:before="240" w:after="60"/>
      <w:outlineLvl w:val="7"/>
    </w:pPr>
    <w:rPr>
      <w:rFonts w:ascii="Arial" w:eastAsia="SimSun" w:hAnsi="Arial" w:cs="Mangal"/>
      <w:i/>
      <w:i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4604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character" w:customStyle="1" w:styleId="80">
    <w:name w:val="Заголовок 8 Знак"/>
    <w:basedOn w:val="a0"/>
    <w:link w:val="8"/>
    <w:rsid w:val="001E4604"/>
    <w:rPr>
      <w:rFonts w:ascii="Arial" w:eastAsia="SimSun" w:hAnsi="Arial" w:cs="Mangal"/>
      <w:i/>
      <w:iCs/>
      <w:kern w:val="1"/>
      <w:sz w:val="24"/>
      <w:szCs w:val="24"/>
      <w:lang w:eastAsia="hi-IN" w:bidi="hi-IN"/>
    </w:rPr>
  </w:style>
  <w:style w:type="paragraph" w:styleId="a3">
    <w:name w:val="Body Text"/>
    <w:basedOn w:val="a"/>
    <w:link w:val="a4"/>
    <w:rsid w:val="001E4604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4">
    <w:name w:val="Основной текст Знак"/>
    <w:basedOn w:val="a0"/>
    <w:link w:val="a3"/>
    <w:rsid w:val="001E4604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21">
    <w:name w:val="Основной текст 21"/>
    <w:basedOn w:val="a"/>
    <w:rsid w:val="001E4604"/>
    <w:pPr>
      <w:widowControl w:val="0"/>
      <w:suppressAutoHyphens/>
      <w:spacing w:after="120" w:line="480" w:lineRule="auto"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5">
    <w:name w:val="Body Text Indent"/>
    <w:basedOn w:val="a"/>
    <w:link w:val="a6"/>
    <w:rsid w:val="001E4604"/>
    <w:pPr>
      <w:widowControl w:val="0"/>
      <w:suppressAutoHyphens/>
      <w:ind w:firstLine="708"/>
      <w:jc w:val="both"/>
    </w:pPr>
    <w:rPr>
      <w:rFonts w:ascii="Arial" w:eastAsia="SimSun" w:hAnsi="Arial" w:cs="Mangal"/>
      <w:kern w:val="1"/>
      <w:lang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1E4604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1">
    <w:name w:val="Цитата1"/>
    <w:basedOn w:val="a"/>
    <w:rsid w:val="001E4604"/>
    <w:pPr>
      <w:widowControl w:val="0"/>
      <w:suppressAutoHyphens/>
      <w:ind w:left="57" w:right="57" w:firstLine="720"/>
      <w:jc w:val="both"/>
    </w:pPr>
    <w:rPr>
      <w:rFonts w:ascii="Arial" w:eastAsia="SimSun" w:hAnsi="Arial" w:cs="Mangal"/>
      <w:kern w:val="1"/>
      <w:lang w:eastAsia="hi-IN" w:bidi="hi-IN"/>
    </w:rPr>
  </w:style>
  <w:style w:type="paragraph" w:styleId="a7">
    <w:name w:val="Normal (Web)"/>
    <w:basedOn w:val="a"/>
    <w:rsid w:val="001E4604"/>
    <w:pPr>
      <w:widowControl w:val="0"/>
      <w:suppressAutoHyphens/>
      <w:spacing w:before="280" w:after="280"/>
    </w:pPr>
    <w:rPr>
      <w:rFonts w:ascii="Arial" w:eastAsia="SimSun" w:hAnsi="Arial" w:cs="Mangal"/>
      <w:kern w:val="1"/>
      <w:lang w:eastAsia="hi-IN" w:bidi="hi-IN"/>
    </w:rPr>
  </w:style>
  <w:style w:type="paragraph" w:styleId="a8">
    <w:name w:val="List Paragraph"/>
    <w:basedOn w:val="a"/>
    <w:uiPriority w:val="34"/>
    <w:qFormat/>
    <w:rsid w:val="00937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B91A51"/>
    <w:pPr>
      <w:widowControl w:val="0"/>
      <w:autoSpaceDE w:val="0"/>
      <w:autoSpaceDN w:val="0"/>
      <w:adjustRightInd w:val="0"/>
      <w:spacing w:line="343" w:lineRule="exact"/>
    </w:pPr>
  </w:style>
  <w:style w:type="character" w:customStyle="1" w:styleId="FontStyle14">
    <w:name w:val="Font Style14"/>
    <w:basedOn w:val="a0"/>
    <w:rsid w:val="00B91A5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4396</Words>
  <Characters>25061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Додерко</dc:creator>
  <cp:keywords/>
  <dc:description/>
  <cp:lastModifiedBy>Додерко</cp:lastModifiedBy>
  <cp:revision>18</cp:revision>
  <cp:lastPrinted>2015-01-27T02:29:00Z</cp:lastPrinted>
  <dcterms:created xsi:type="dcterms:W3CDTF">2014-11-17T23:53:00Z</dcterms:created>
  <dcterms:modified xsi:type="dcterms:W3CDTF">2015-03-20T02:18:00Z</dcterms:modified>
</cp:coreProperties>
</file>