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3F" w:rsidRDefault="00A8413F" w:rsidP="00A8413F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191"/>
        <w:gridCol w:w="3208"/>
        <w:gridCol w:w="3172"/>
      </w:tblGrid>
      <w:tr w:rsidR="00A8413F" w:rsidRPr="00A8413F" w:rsidTr="00831E49">
        <w:tc>
          <w:tcPr>
            <w:tcW w:w="3398" w:type="dxa"/>
          </w:tcPr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r w:rsidRPr="00A8413F">
              <w:rPr>
                <w:rFonts w:ascii="Times New Roman" w:hAnsi="Times New Roman" w:cs="Times New Roman"/>
                <w:lang w:eastAsia="ru-RU"/>
              </w:rPr>
              <w:t>СОГЛАСОВАНО»</w:t>
            </w:r>
          </w:p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>Председатель Управляющего совета</w:t>
            </w:r>
          </w:p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 </w:t>
            </w:r>
            <w:proofErr w:type="spellStart"/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>С.Н.Барсукова</w:t>
            </w:r>
            <w:proofErr w:type="spellEnd"/>
          </w:p>
          <w:p w:rsidR="00A8413F" w:rsidRPr="00A8413F" w:rsidRDefault="00A8413F" w:rsidP="002D0F84">
            <w:pPr>
              <w:tabs>
                <w:tab w:val="left" w:pos="7695"/>
              </w:tabs>
              <w:rPr>
                <w:rFonts w:ascii="Times New Roman" w:hAnsi="Times New Roman" w:cs="Times New Roman"/>
                <w:lang w:eastAsia="ru-RU"/>
              </w:rPr>
            </w:pP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>«___</w:t>
            </w:r>
            <w:r w:rsid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22</w:t>
            </w:r>
            <w:r w:rsidR="002D0F84">
              <w:rPr>
                <w:rFonts w:ascii="Times New Roman" w:hAnsi="Times New Roman" w:cs="Times New Roman"/>
                <w:color w:val="000000"/>
                <w:lang w:eastAsia="ru-RU"/>
              </w:rPr>
              <w:t>_» ___</w:t>
            </w:r>
            <w:r w:rsidR="002D0F84"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08_</w:t>
            </w:r>
            <w:r w:rsidR="002D0F84">
              <w:rPr>
                <w:rFonts w:ascii="Times New Roman" w:hAnsi="Times New Roman" w:cs="Times New Roman"/>
                <w:color w:val="000000"/>
                <w:lang w:eastAsia="ru-RU"/>
              </w:rPr>
              <w:t>__20_</w:t>
            </w:r>
            <w:r w:rsidR="002D0F84"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14</w:t>
            </w: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>_г.</w:t>
            </w:r>
          </w:p>
        </w:tc>
        <w:tc>
          <w:tcPr>
            <w:tcW w:w="3398" w:type="dxa"/>
          </w:tcPr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413F">
              <w:rPr>
                <w:rFonts w:ascii="Times New Roman" w:hAnsi="Times New Roman" w:cs="Times New Roman"/>
                <w:lang w:eastAsia="ru-RU"/>
              </w:rPr>
              <w:t>«СОГЛАСОВАНО»</w:t>
            </w: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Председатель профкома _______ Ю.Ю. </w:t>
            </w:r>
            <w:proofErr w:type="spellStart"/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>Бахарева</w:t>
            </w:r>
            <w:proofErr w:type="spellEnd"/>
          </w:p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lang w:eastAsia="ru-RU"/>
              </w:rPr>
            </w:pP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>«___</w:t>
            </w:r>
            <w:r w:rsidR="002D0F84"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22</w:t>
            </w:r>
            <w:r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_</w:t>
            </w:r>
            <w:r w:rsidR="002D0F84">
              <w:rPr>
                <w:rFonts w:ascii="Times New Roman" w:hAnsi="Times New Roman" w:cs="Times New Roman"/>
                <w:color w:val="000000"/>
                <w:lang w:eastAsia="ru-RU"/>
              </w:rPr>
              <w:t>» ____</w:t>
            </w:r>
            <w:r w:rsidR="002D0F84"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08</w:t>
            </w:r>
            <w:r w:rsidR="002D0F84">
              <w:rPr>
                <w:rFonts w:ascii="Times New Roman" w:hAnsi="Times New Roman" w:cs="Times New Roman"/>
                <w:color w:val="000000"/>
                <w:lang w:eastAsia="ru-RU"/>
              </w:rPr>
              <w:t>__</w:t>
            </w:r>
            <w:r w:rsidR="002D0F84"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20</w:t>
            </w:r>
            <w:r w:rsid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 xml:space="preserve"> 14</w:t>
            </w:r>
            <w:r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г</w:t>
            </w: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   </w:t>
            </w:r>
          </w:p>
        </w:tc>
        <w:tc>
          <w:tcPr>
            <w:tcW w:w="3398" w:type="dxa"/>
          </w:tcPr>
          <w:p w:rsidR="00A8413F" w:rsidRPr="00A8413F" w:rsidRDefault="00A8413F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8413F">
              <w:rPr>
                <w:rFonts w:ascii="Times New Roman" w:hAnsi="Times New Roman" w:cs="Times New Roman"/>
                <w:lang w:eastAsia="ru-RU"/>
              </w:rPr>
              <w:t>«УТВЕРЖДАЮ»</w:t>
            </w:r>
            <w:r w:rsidRPr="00A841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Директор МАОУ «Миясская СОШ» ___________ В ПАШКОВ</w:t>
            </w:r>
          </w:p>
          <w:p w:rsidR="00A8413F" w:rsidRPr="00A8413F" w:rsidRDefault="002D0F84" w:rsidP="00831E49">
            <w:pPr>
              <w:tabs>
                <w:tab w:val="left" w:pos="7695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«_</w:t>
            </w:r>
            <w:r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25</w:t>
            </w:r>
            <w:r w:rsidR="00A8413F" w:rsidRPr="00A841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_»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__</w:t>
            </w:r>
            <w:r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___20</w:t>
            </w:r>
            <w:r w:rsidRPr="002D0F84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14</w:t>
            </w:r>
            <w:r w:rsidR="00A8413F" w:rsidRPr="00A8413F">
              <w:rPr>
                <w:rFonts w:ascii="Times New Roman" w:hAnsi="Times New Roman" w:cs="Times New Roman"/>
                <w:color w:val="000000"/>
                <w:lang w:eastAsia="ru-RU"/>
              </w:rPr>
              <w:t>_г.</w:t>
            </w:r>
          </w:p>
        </w:tc>
      </w:tr>
      <w:bookmarkEnd w:id="0"/>
    </w:tbl>
    <w:p w:rsidR="00A8413F" w:rsidRDefault="00A8413F" w:rsidP="00A8413F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13F" w:rsidRDefault="00A8413F" w:rsidP="002E004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413F" w:rsidRDefault="00A8413F" w:rsidP="002E004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38DB" w:rsidRPr="002E004E" w:rsidRDefault="00EF38DB" w:rsidP="002E004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EF38DB" w:rsidRPr="002E004E" w:rsidRDefault="00EF38DB" w:rsidP="002E004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МЕТОДИЧЕСКОМ ОБЪЕДИНЕНИИ КЛАССНЫХ РУКОВОДИТЕЛЕЙ</w:t>
      </w:r>
    </w:p>
    <w:p w:rsidR="00EF38DB" w:rsidRPr="002E004E" w:rsidRDefault="00EF38DB" w:rsidP="002E004E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1.     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F38DB" w:rsidRPr="002E004E" w:rsidRDefault="00EF38DB" w:rsidP="002E004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1.1     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объе</w:t>
      </w:r>
      <w:r w:rsidR="00AE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динение классных руководителей координирует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и организационную работу  руководителей.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1.2     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в своей деятельности руководствуется следующими нормативно-правовыми документами: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об образовании Российской Федерации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и законы Российской Федерации</w:t>
      </w:r>
    </w:p>
    <w:p w:rsidR="00EF38DB" w:rsidRPr="002E004E" w:rsidRDefault="006565C0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    </w:t>
      </w:r>
      <w:r w:rsidR="00EF38DB"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школы, приказы, распоряжения директора школы, администрации</w:t>
      </w:r>
    </w:p>
    <w:p w:rsidR="00EF38DB" w:rsidRPr="002E004E" w:rsidRDefault="006565C0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  </w:t>
      </w:r>
      <w:r w:rsidR="00EF38DB"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нормы труда, техники безопасности и   противопожарной защиты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1.3     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объединение строит свою работу в соответствии с требованиями стратегического развития школы, определяемыми уставом ОУ, концепцией развития ОУ, с общешкольными задачами и годовым планом.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1.4      </w:t>
      </w:r>
      <w:r w:rsidR="00AE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действия методического объединения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ограничен, количественный персональный состав связан с изменениями в педагогическом коллективе.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1.5     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координирует свою деятельность  со школьным методическим советом.</w:t>
      </w:r>
    </w:p>
    <w:p w:rsidR="00EF38DB" w:rsidRPr="002E004E" w:rsidRDefault="00EF38DB" w:rsidP="002E004E">
      <w:pPr>
        <w:spacing w:before="30" w:after="30" w:line="240" w:lineRule="auto"/>
        <w:ind w:left="8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2.     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</w:t>
      </w:r>
    </w:p>
    <w:p w:rsidR="00EF38DB" w:rsidRPr="002E004E" w:rsidRDefault="00EF38DB" w:rsidP="002E004E">
      <w:pPr>
        <w:spacing w:before="30" w:after="3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2.1     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– это объединение классных руководителей,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2.2     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методического объединения классных руководителей: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lastRenderedPageBreak/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теоретического, научно-методического уровня подготовки классных руководителей по вопросам воспитательной работы;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выполнения единых, принципиальных подходов к воспитанию учащихся.  О нормативно-правовой базе, регулирующей работу классных руководителей;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мотивационной сферы педагогов в целях совершенствования профессиональной компетентности;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 систематизация и распространение передового педагогического опыта.  Вооружение  руководителей современными  технологиями и знанием современных форм и методов работы;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EF38DB" w:rsidRPr="002E004E" w:rsidRDefault="00EF38DB" w:rsidP="002E004E">
      <w:pPr>
        <w:spacing w:before="30" w:after="30" w:line="240" w:lineRule="auto"/>
        <w:ind w:left="155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3.     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МО классных руководителей</w:t>
      </w:r>
    </w:p>
    <w:p w:rsidR="00EF38DB" w:rsidRPr="002E004E" w:rsidRDefault="00EF38DB" w:rsidP="002E004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3.1     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столы, совещания, семинары, творческие отчеты классных руководителей;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3.2     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МО по вопросам воспитания и развития обучающихся;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3.3     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Внеклассные мероприятия;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3.4     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правовых документов, передового педагогического опыта.</w:t>
      </w:r>
    </w:p>
    <w:p w:rsidR="00EF38DB" w:rsidRPr="002E004E" w:rsidRDefault="00EF38DB" w:rsidP="002E004E">
      <w:pPr>
        <w:spacing w:before="30" w:after="30" w:line="240" w:lineRule="auto"/>
        <w:ind w:left="8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4.     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деятельности МО классных руководителей</w:t>
      </w:r>
    </w:p>
    <w:p w:rsidR="00EF38DB" w:rsidRPr="002E004E" w:rsidRDefault="00EF38DB" w:rsidP="002E004E">
      <w:pPr>
        <w:spacing w:before="30" w:after="3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4.1     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методическую работу по всем направлениям профессиональной деятельности классного руководителя.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>4.2</w:t>
      </w:r>
      <w:proofErr w:type="gramStart"/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рганизует повышение профессионального, культурного  творческого роста классных руководителей; стимулирует их инициативу и творчество, активизирует их деятельность в исследовательской, поисковой работе по воспитанию детей.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4.3     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учащихся.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4.4     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методическому обеспечению воспитательного процесса школы, корректировке требований к работе классных руководителей.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4.5     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организации и проведении аттестации педагогов.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lastRenderedPageBreak/>
        <w:t xml:space="preserve">4.6     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методические рекомендации в помощь классному руководителю, организует их освоение.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4.7     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методические рекомендации для родителей учащихся по их воспитанию, соблюдению режима их труда и отдыха в целях наилучшей организации досуга детей.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4.8     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методических семинаров для начинающих, малоопытных учителей.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>4.9</w:t>
      </w:r>
      <w:proofErr w:type="gramStart"/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бсуждает пути реализации нормативных документов, методических материалов  в своей области.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>4.10</w:t>
      </w:r>
      <w:proofErr w:type="gramStart"/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недряет достижения классных руководителей  практику работы </w:t>
      </w:r>
      <w:proofErr w:type="spellStart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>4.11</w:t>
      </w:r>
      <w:proofErr w:type="gramStart"/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рганизует творческие отчеты классных руководителей, конкурсы, методические выставки материалов по воспитательной работе.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>4.12</w:t>
      </w:r>
      <w:proofErr w:type="gramStart"/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положения о проведении конкурсов.</w:t>
      </w:r>
    </w:p>
    <w:p w:rsidR="00EF38DB" w:rsidRPr="002E004E" w:rsidRDefault="00EF38DB" w:rsidP="002E004E">
      <w:pPr>
        <w:spacing w:before="30" w:after="30" w:line="240" w:lineRule="auto"/>
        <w:ind w:left="8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5.     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работы МО классных руководителей.</w:t>
      </w:r>
    </w:p>
    <w:p w:rsidR="00EF38DB" w:rsidRPr="002E004E" w:rsidRDefault="00EF38DB" w:rsidP="002E004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5.1     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МО курирует заместитель директора школы по воспитательной  работе или наиболее опытный классный руководитель, назначаемый директором школы.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5.2     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 проводится в соответствие с планом работы на текущий год.  П составляет руководитель МО и утверждается директором школы и руководителем методического совета школы.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5.3     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МО проводятся не реже 4-5 раз в год (2 тематических и 2 организационных). О месте и времени проведения заседания руководитель обязан поставить в известность коллектив.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5.4     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из обсуждаемых на заседании вопросов принимаются рекомендации, которые фиксируются в протоколе. Рекомендации подписываются руководителем МО.</w:t>
      </w:r>
    </w:p>
    <w:p w:rsidR="00EF38DB" w:rsidRPr="002E004E" w:rsidRDefault="00EF38DB" w:rsidP="002E004E">
      <w:pPr>
        <w:spacing w:before="30" w:after="30" w:line="240" w:lineRule="auto"/>
        <w:ind w:left="8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6.     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Документация МО классных руководителей.</w:t>
      </w:r>
    </w:p>
    <w:p w:rsidR="00EF38DB" w:rsidRPr="002E004E" w:rsidRDefault="00EF38DB" w:rsidP="002E004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об открытии МО и назначении на должность руководителя МО.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6.2     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 МО.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6.3     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Статистические сведения (банк данных) о членах методического объединения (количественный и качественный анализ).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6.4     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руководителе МО классных руководителей.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6.5     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работы МО.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6.6     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заседания МО.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6.7     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банка данных воспитательных мероприятий.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6.8     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деятельности методического объединения за год.</w:t>
      </w:r>
    </w:p>
    <w:p w:rsidR="00EF38DB" w:rsidRPr="002E004E" w:rsidRDefault="00EF38DB" w:rsidP="002E004E">
      <w:pPr>
        <w:spacing w:before="30" w:after="30" w:line="240" w:lineRule="auto"/>
        <w:ind w:left="8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7.     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и ответственность МО классных руководителей.</w:t>
      </w:r>
    </w:p>
    <w:p w:rsidR="00EF38DB" w:rsidRPr="002E004E" w:rsidRDefault="00EF38DB" w:rsidP="002E004E">
      <w:pPr>
        <w:spacing w:before="30" w:after="3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7.1     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Права: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предложения об улучшении воспитательного процесса</w:t>
      </w:r>
      <w:proofErr w:type="gramStart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коррективы в работу МО, концепцию развития школы.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Ходатайствовать перед администрацией школы о поощрении педагогов за успехи в работе.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7.2     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Ответственность: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объективность анализа деятельности классных руководителей.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своевременную реализацию главных направлений работы.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качественную разработку и проведение каждого мероприятия.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активность и корректность обсуждаемых вопросов.</w:t>
      </w:r>
    </w:p>
    <w:p w:rsidR="00EF38DB" w:rsidRPr="002E004E" w:rsidRDefault="00EF38DB" w:rsidP="002E004E">
      <w:pPr>
        <w:spacing w:before="30" w:after="30" w:line="240" w:lineRule="auto"/>
        <w:ind w:left="1559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   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качество и своевременность оформления документов.</w:t>
      </w:r>
    </w:p>
    <w:p w:rsidR="00EF38DB" w:rsidRPr="002E004E" w:rsidRDefault="00EF38DB" w:rsidP="002E004E">
      <w:pPr>
        <w:spacing w:before="30" w:after="3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b/>
          <w:color w:val="000000"/>
          <w:sz w:val="28"/>
          <w:szCs w:val="28"/>
          <w:lang w:eastAsia="ru-RU"/>
        </w:rPr>
        <w:t xml:space="preserve">8.      </w:t>
      </w: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деятельности МО.</w:t>
      </w:r>
    </w:p>
    <w:p w:rsidR="00EF38DB" w:rsidRPr="002E004E" w:rsidRDefault="00EF38DB" w:rsidP="002E004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F38DB" w:rsidRPr="002E004E" w:rsidRDefault="00EF38DB" w:rsidP="002E004E">
      <w:pPr>
        <w:spacing w:before="30" w:after="30" w:line="240" w:lineRule="auto"/>
        <w:ind w:left="839" w:hanging="46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04E">
        <w:rPr>
          <w:rFonts w:ascii="Times New Roman" w:eastAsiaTheme="majorHAnsi" w:hAnsi="Times New Roman" w:cs="Times New Roman"/>
          <w:color w:val="000000"/>
          <w:sz w:val="28"/>
          <w:szCs w:val="28"/>
          <w:lang w:eastAsia="ru-RU"/>
        </w:rPr>
        <w:t xml:space="preserve">8.1      </w:t>
      </w: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деятельности МО осуществляется директором школы, его заместителем по научно-методической работе в соответствие с планом методической работы школы и </w:t>
      </w:r>
      <w:proofErr w:type="spellStart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контроля, утверждаемым директором школы.</w:t>
      </w:r>
    </w:p>
    <w:p w:rsidR="00EB3790" w:rsidRPr="002E004E" w:rsidRDefault="00EF38DB" w:rsidP="002E004E">
      <w:pPr>
        <w:jc w:val="both"/>
        <w:rPr>
          <w:rFonts w:ascii="Times New Roman" w:hAnsi="Times New Roman" w:cs="Times New Roman"/>
          <w:sz w:val="28"/>
          <w:szCs w:val="28"/>
        </w:rPr>
      </w:pPr>
      <w:r w:rsidRPr="002E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EB3790" w:rsidRPr="002E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FA"/>
    <w:rsid w:val="002D0F84"/>
    <w:rsid w:val="002E004E"/>
    <w:rsid w:val="004F6AFA"/>
    <w:rsid w:val="006565C0"/>
    <w:rsid w:val="00A8413F"/>
    <w:rsid w:val="00AE7A4C"/>
    <w:rsid w:val="00EB3790"/>
    <w:rsid w:val="00E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8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38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A8413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8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38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A8413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User</cp:lastModifiedBy>
  <cp:revision>10</cp:revision>
  <dcterms:created xsi:type="dcterms:W3CDTF">2015-09-22T11:13:00Z</dcterms:created>
  <dcterms:modified xsi:type="dcterms:W3CDTF">2015-09-22T11:26:00Z</dcterms:modified>
</cp:coreProperties>
</file>