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912" w:rsidRPr="00FC0912" w:rsidRDefault="00FC0912">
      <w:pPr>
        <w:widowControl w:val="0"/>
        <w:autoSpaceDE w:val="0"/>
        <w:autoSpaceDN w:val="0"/>
        <w:adjustRightInd w:val="0"/>
        <w:spacing w:after="0" w:line="240" w:lineRule="auto"/>
        <w:ind w:firstLine="540"/>
        <w:jc w:val="both"/>
        <w:outlineLvl w:val="0"/>
        <w:rPr>
          <w:rFonts w:ascii="Calibri" w:hAnsi="Calibri" w:cs="Calibri"/>
          <w:sz w:val="16"/>
          <w:szCs w:val="16"/>
        </w:rPr>
      </w:pPr>
    </w:p>
    <w:p w:rsidR="00FC0912" w:rsidRPr="00300C74" w:rsidRDefault="00FC0912">
      <w:pPr>
        <w:widowControl w:val="0"/>
        <w:autoSpaceDE w:val="0"/>
        <w:autoSpaceDN w:val="0"/>
        <w:adjustRightInd w:val="0"/>
        <w:spacing w:after="0" w:line="240" w:lineRule="auto"/>
        <w:jc w:val="center"/>
        <w:outlineLvl w:val="0"/>
        <w:rPr>
          <w:rFonts w:ascii="Times New Roman" w:hAnsi="Times New Roman" w:cs="Times New Roman"/>
          <w:b/>
          <w:bCs/>
          <w:sz w:val="16"/>
          <w:szCs w:val="16"/>
        </w:rPr>
      </w:pPr>
      <w:bookmarkStart w:id="0" w:name="Par1"/>
      <w:bookmarkEnd w:id="0"/>
      <w:r w:rsidRPr="00300C74">
        <w:rPr>
          <w:rFonts w:ascii="Times New Roman" w:hAnsi="Times New Roman" w:cs="Times New Roman"/>
          <w:b/>
          <w:bCs/>
          <w:sz w:val="16"/>
          <w:szCs w:val="16"/>
        </w:rPr>
        <w:t>МИНИСТЕРСТВО ОБРАЗОВАНИЯ РОССИЙСКОЙ ФЕДЕРАЦИИ</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b/>
          <w:bCs/>
          <w:sz w:val="16"/>
          <w:szCs w:val="16"/>
        </w:rPr>
      </w:pPr>
    </w:p>
    <w:p w:rsidR="00FC0912" w:rsidRPr="00300C74" w:rsidRDefault="00FC0912">
      <w:pPr>
        <w:widowControl w:val="0"/>
        <w:autoSpaceDE w:val="0"/>
        <w:autoSpaceDN w:val="0"/>
        <w:adjustRightInd w:val="0"/>
        <w:spacing w:after="0" w:line="240" w:lineRule="auto"/>
        <w:jc w:val="center"/>
        <w:rPr>
          <w:rFonts w:ascii="Times New Roman" w:hAnsi="Times New Roman" w:cs="Times New Roman"/>
          <w:b/>
          <w:bCs/>
          <w:sz w:val="16"/>
          <w:szCs w:val="16"/>
        </w:rPr>
      </w:pPr>
      <w:r w:rsidRPr="00300C74">
        <w:rPr>
          <w:rFonts w:ascii="Times New Roman" w:hAnsi="Times New Roman" w:cs="Times New Roman"/>
          <w:b/>
          <w:bCs/>
          <w:sz w:val="16"/>
          <w:szCs w:val="16"/>
        </w:rPr>
        <w:t>ПРИКАЗ</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b/>
          <w:bCs/>
          <w:sz w:val="16"/>
          <w:szCs w:val="16"/>
        </w:rPr>
      </w:pPr>
      <w:r w:rsidRPr="00300C74">
        <w:rPr>
          <w:rFonts w:ascii="Times New Roman" w:hAnsi="Times New Roman" w:cs="Times New Roman"/>
          <w:b/>
          <w:bCs/>
          <w:sz w:val="16"/>
          <w:szCs w:val="16"/>
        </w:rPr>
        <w:t>от 5 марта 2004 г. N 1089</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b/>
          <w:bCs/>
          <w:sz w:val="16"/>
          <w:szCs w:val="16"/>
        </w:rPr>
      </w:pPr>
    </w:p>
    <w:p w:rsidR="00FC0912" w:rsidRPr="00300C74" w:rsidRDefault="00FC0912">
      <w:pPr>
        <w:widowControl w:val="0"/>
        <w:autoSpaceDE w:val="0"/>
        <w:autoSpaceDN w:val="0"/>
        <w:adjustRightInd w:val="0"/>
        <w:spacing w:after="0" w:line="240" w:lineRule="auto"/>
        <w:jc w:val="center"/>
        <w:rPr>
          <w:rFonts w:ascii="Times New Roman" w:hAnsi="Times New Roman" w:cs="Times New Roman"/>
          <w:b/>
          <w:bCs/>
          <w:sz w:val="16"/>
          <w:szCs w:val="16"/>
        </w:rPr>
      </w:pPr>
      <w:r w:rsidRPr="00300C74">
        <w:rPr>
          <w:rFonts w:ascii="Times New Roman" w:hAnsi="Times New Roman" w:cs="Times New Roman"/>
          <w:b/>
          <w:bCs/>
          <w:sz w:val="16"/>
          <w:szCs w:val="16"/>
        </w:rPr>
        <w:t>ОБ УТВЕРЖДЕНИИ ФЕДЕРАЛЬНОГО КОМПОНЕНТА</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b/>
          <w:bCs/>
          <w:sz w:val="16"/>
          <w:szCs w:val="16"/>
        </w:rPr>
      </w:pPr>
      <w:r w:rsidRPr="00300C74">
        <w:rPr>
          <w:rFonts w:ascii="Times New Roman" w:hAnsi="Times New Roman" w:cs="Times New Roman"/>
          <w:b/>
          <w:bCs/>
          <w:sz w:val="16"/>
          <w:szCs w:val="16"/>
        </w:rPr>
        <w:t>ГОСУДАРСТВЕННЫХ ОБРАЗОВАТЕЛЬНЫХ СТАНДАРТОВ НАЧАЛЬНОГО ОБЩЕГО,</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b/>
          <w:bCs/>
          <w:sz w:val="16"/>
          <w:szCs w:val="16"/>
        </w:rPr>
      </w:pPr>
      <w:r w:rsidRPr="00300C74">
        <w:rPr>
          <w:rFonts w:ascii="Times New Roman" w:hAnsi="Times New Roman" w:cs="Times New Roman"/>
          <w:b/>
          <w:bCs/>
          <w:sz w:val="16"/>
          <w:szCs w:val="16"/>
        </w:rPr>
        <w:t>ОСНОВНОГО ОБЩЕГО И СРЕДНЕГО (ПОЛНОГО) ОБЩЕГО ОБРАЗОВАНИЯ</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proofErr w:type="gramStart"/>
      <w:r w:rsidRPr="00300C74">
        <w:rPr>
          <w:rFonts w:ascii="Times New Roman" w:hAnsi="Times New Roman" w:cs="Times New Roman"/>
          <w:sz w:val="16"/>
          <w:szCs w:val="16"/>
        </w:rPr>
        <w:t xml:space="preserve">(в ред. Приказов </w:t>
      </w:r>
      <w:proofErr w:type="spellStart"/>
      <w:r w:rsidRPr="00300C74">
        <w:rPr>
          <w:rFonts w:ascii="Times New Roman" w:hAnsi="Times New Roman" w:cs="Times New Roman"/>
          <w:sz w:val="16"/>
          <w:szCs w:val="16"/>
        </w:rPr>
        <w:t>Минобрнауки</w:t>
      </w:r>
      <w:proofErr w:type="spellEnd"/>
      <w:r w:rsidRPr="00300C74">
        <w:rPr>
          <w:rFonts w:ascii="Times New Roman" w:hAnsi="Times New Roman" w:cs="Times New Roman"/>
          <w:sz w:val="16"/>
          <w:szCs w:val="16"/>
        </w:rPr>
        <w:t xml:space="preserve"> России от 03.06.2008 </w:t>
      </w:r>
      <w:hyperlink r:id="rId5" w:history="1">
        <w:r w:rsidRPr="00300C74">
          <w:rPr>
            <w:rFonts w:ascii="Times New Roman" w:hAnsi="Times New Roman" w:cs="Times New Roman"/>
            <w:color w:val="0000FF"/>
            <w:sz w:val="16"/>
            <w:szCs w:val="16"/>
          </w:rPr>
          <w:t>N 164</w:t>
        </w:r>
      </w:hyperlink>
      <w:r w:rsidRPr="00300C74">
        <w:rPr>
          <w:rFonts w:ascii="Times New Roman" w:hAnsi="Times New Roman" w:cs="Times New Roman"/>
          <w:sz w:val="16"/>
          <w:szCs w:val="16"/>
        </w:rPr>
        <w:t>,</w:t>
      </w:r>
      <w:proofErr w:type="gramEnd"/>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t xml:space="preserve">от 31.08.2009 </w:t>
      </w:r>
      <w:hyperlink r:id="rId6" w:history="1">
        <w:r w:rsidRPr="00300C74">
          <w:rPr>
            <w:rFonts w:ascii="Times New Roman" w:hAnsi="Times New Roman" w:cs="Times New Roman"/>
            <w:color w:val="0000FF"/>
            <w:sz w:val="16"/>
            <w:szCs w:val="16"/>
          </w:rPr>
          <w:t>N 320</w:t>
        </w:r>
      </w:hyperlink>
      <w:r w:rsidRPr="00300C74">
        <w:rPr>
          <w:rFonts w:ascii="Times New Roman" w:hAnsi="Times New Roman" w:cs="Times New Roman"/>
          <w:sz w:val="16"/>
          <w:szCs w:val="16"/>
        </w:rPr>
        <w:t xml:space="preserve">, от 19.10.2009 </w:t>
      </w:r>
      <w:hyperlink r:id="rId7" w:history="1">
        <w:r w:rsidRPr="00300C74">
          <w:rPr>
            <w:rFonts w:ascii="Times New Roman" w:hAnsi="Times New Roman" w:cs="Times New Roman"/>
            <w:color w:val="0000FF"/>
            <w:sz w:val="16"/>
            <w:szCs w:val="16"/>
          </w:rPr>
          <w:t>N 427</w:t>
        </w:r>
      </w:hyperlink>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t xml:space="preserve">от 10.11.2011 </w:t>
      </w:r>
      <w:hyperlink r:id="rId8" w:history="1">
        <w:r w:rsidRPr="00300C74">
          <w:rPr>
            <w:rFonts w:ascii="Times New Roman" w:hAnsi="Times New Roman" w:cs="Times New Roman"/>
            <w:color w:val="0000FF"/>
            <w:sz w:val="16"/>
            <w:szCs w:val="16"/>
          </w:rPr>
          <w:t>N 2643</w:t>
        </w:r>
      </w:hyperlink>
      <w:r w:rsidRPr="00300C74">
        <w:rPr>
          <w:rFonts w:ascii="Times New Roman" w:hAnsi="Times New Roman" w:cs="Times New Roman"/>
          <w:sz w:val="16"/>
          <w:szCs w:val="16"/>
        </w:rPr>
        <w:t xml:space="preserve">, от 24.01.2012 </w:t>
      </w:r>
      <w:hyperlink r:id="rId9" w:history="1">
        <w:r w:rsidRPr="00300C74">
          <w:rPr>
            <w:rFonts w:ascii="Times New Roman" w:hAnsi="Times New Roman" w:cs="Times New Roman"/>
            <w:color w:val="0000FF"/>
            <w:sz w:val="16"/>
            <w:szCs w:val="16"/>
          </w:rPr>
          <w:t>N 39</w:t>
        </w:r>
      </w:hyperlink>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t xml:space="preserve">от 31.01.2012 </w:t>
      </w:r>
      <w:hyperlink r:id="rId10" w:history="1">
        <w:r w:rsidRPr="00300C74">
          <w:rPr>
            <w:rFonts w:ascii="Times New Roman" w:hAnsi="Times New Roman" w:cs="Times New Roman"/>
            <w:color w:val="0000FF"/>
            <w:sz w:val="16"/>
            <w:szCs w:val="16"/>
          </w:rPr>
          <w:t>N 69</w:t>
        </w:r>
      </w:hyperlink>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В соответствии с Положением о Министерстве образования Российской Федерации, утвержденным Постановлением Правительства Российской Федерации от 24.03.2000 N 258 "Об утверждении Положения о Министерстве образования Российской Федерации" (Собрание законодательства Российской Федерации, 2000, N 14, ст. 1496; N 43, ст. 4239; 2002, N 6, ст. 579; N 23, ст. 2166; </w:t>
      </w:r>
      <w:proofErr w:type="gramStart"/>
      <w:r w:rsidRPr="00300C74">
        <w:rPr>
          <w:rFonts w:ascii="Times New Roman" w:hAnsi="Times New Roman" w:cs="Times New Roman"/>
          <w:sz w:val="16"/>
          <w:szCs w:val="16"/>
        </w:rPr>
        <w:t xml:space="preserve">2003, N 35, ст. 3435), </w:t>
      </w:r>
      <w:hyperlink r:id="rId11" w:history="1">
        <w:r w:rsidRPr="00300C74">
          <w:rPr>
            <w:rFonts w:ascii="Times New Roman" w:hAnsi="Times New Roman" w:cs="Times New Roman"/>
            <w:color w:val="0000FF"/>
            <w:sz w:val="16"/>
            <w:szCs w:val="16"/>
          </w:rPr>
          <w:t>решением</w:t>
        </w:r>
      </w:hyperlink>
      <w:r w:rsidRPr="00300C74">
        <w:rPr>
          <w:rFonts w:ascii="Times New Roman" w:hAnsi="Times New Roman" w:cs="Times New Roman"/>
          <w:sz w:val="16"/>
          <w:szCs w:val="16"/>
        </w:rPr>
        <w:t xml:space="preserve"> коллегии Минобразования России и президиума Российской академии образования от 23.12.2003 N 21/12 "О проекте федерального компонента государственного стандарта общего образования и федерального базисного учебного плана для образовательных учреждений Российской Федерации, реализующих программы общего образования" приказываю:</w:t>
      </w:r>
      <w:proofErr w:type="gramEnd"/>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1. Утвердить </w:t>
      </w:r>
      <w:hyperlink w:anchor="Par26" w:history="1">
        <w:r w:rsidRPr="00300C74">
          <w:rPr>
            <w:rFonts w:ascii="Times New Roman" w:hAnsi="Times New Roman" w:cs="Times New Roman"/>
            <w:color w:val="0000FF"/>
            <w:sz w:val="16"/>
            <w:szCs w:val="16"/>
          </w:rPr>
          <w:t>федеральный компонент</w:t>
        </w:r>
      </w:hyperlink>
      <w:r w:rsidRPr="00300C74">
        <w:rPr>
          <w:rFonts w:ascii="Times New Roman" w:hAnsi="Times New Roman" w:cs="Times New Roman"/>
          <w:sz w:val="16"/>
          <w:szCs w:val="16"/>
        </w:rPr>
        <w:t xml:space="preserve"> государственных образовательных стандартов начального общего, основного общего и среднего (полного) общего образования (Приложение).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2. </w:t>
      </w:r>
      <w:proofErr w:type="gramStart"/>
      <w:r w:rsidRPr="00300C74">
        <w:rPr>
          <w:rFonts w:ascii="Times New Roman" w:hAnsi="Times New Roman" w:cs="Times New Roman"/>
          <w:sz w:val="16"/>
          <w:szCs w:val="16"/>
        </w:rPr>
        <w:t>Контроль за</w:t>
      </w:r>
      <w:proofErr w:type="gramEnd"/>
      <w:r w:rsidRPr="00300C74">
        <w:rPr>
          <w:rFonts w:ascii="Times New Roman" w:hAnsi="Times New Roman" w:cs="Times New Roman"/>
          <w:sz w:val="16"/>
          <w:szCs w:val="16"/>
        </w:rPr>
        <w:t xml:space="preserve"> исполнением настоящего Приказа возложить на первого заместителя Министра В.А. </w:t>
      </w:r>
      <w:proofErr w:type="spellStart"/>
      <w:r w:rsidRPr="00300C74">
        <w:rPr>
          <w:rFonts w:ascii="Times New Roman" w:hAnsi="Times New Roman" w:cs="Times New Roman"/>
          <w:sz w:val="16"/>
          <w:szCs w:val="16"/>
        </w:rPr>
        <w:t>Болотова</w:t>
      </w:r>
      <w:proofErr w:type="spellEnd"/>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right"/>
        <w:rPr>
          <w:rFonts w:ascii="Times New Roman" w:hAnsi="Times New Roman" w:cs="Times New Roman"/>
          <w:sz w:val="16"/>
          <w:szCs w:val="16"/>
        </w:rPr>
      </w:pPr>
      <w:proofErr w:type="spellStart"/>
      <w:r w:rsidRPr="00300C74">
        <w:rPr>
          <w:rFonts w:ascii="Times New Roman" w:hAnsi="Times New Roman" w:cs="Times New Roman"/>
          <w:sz w:val="16"/>
          <w:szCs w:val="16"/>
        </w:rPr>
        <w:t>И.о</w:t>
      </w:r>
      <w:proofErr w:type="spellEnd"/>
      <w:r w:rsidRPr="00300C74">
        <w:rPr>
          <w:rFonts w:ascii="Times New Roman" w:hAnsi="Times New Roman" w:cs="Times New Roman"/>
          <w:sz w:val="16"/>
          <w:szCs w:val="16"/>
        </w:rPr>
        <w:t>. Министра</w:t>
      </w:r>
    </w:p>
    <w:p w:rsidR="00FC0912" w:rsidRPr="00300C74" w:rsidRDefault="00FC0912">
      <w:pPr>
        <w:widowControl w:val="0"/>
        <w:autoSpaceDE w:val="0"/>
        <w:autoSpaceDN w:val="0"/>
        <w:adjustRightInd w:val="0"/>
        <w:spacing w:after="0" w:line="240" w:lineRule="auto"/>
        <w:jc w:val="right"/>
        <w:rPr>
          <w:rFonts w:ascii="Times New Roman" w:hAnsi="Times New Roman" w:cs="Times New Roman"/>
          <w:sz w:val="16"/>
          <w:szCs w:val="16"/>
        </w:rPr>
      </w:pPr>
      <w:r w:rsidRPr="00300C74">
        <w:rPr>
          <w:rFonts w:ascii="Times New Roman" w:hAnsi="Times New Roman" w:cs="Times New Roman"/>
          <w:sz w:val="16"/>
          <w:szCs w:val="16"/>
        </w:rPr>
        <w:t>В.М.ФИЛИППОВ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0"/>
        <w:rPr>
          <w:rFonts w:ascii="Times New Roman" w:hAnsi="Times New Roman" w:cs="Times New Roman"/>
          <w:b/>
          <w:bCs/>
          <w:sz w:val="16"/>
          <w:szCs w:val="16"/>
        </w:rPr>
      </w:pPr>
      <w:bookmarkStart w:id="1" w:name="Par26"/>
      <w:bookmarkEnd w:id="1"/>
      <w:r w:rsidRPr="00300C74">
        <w:rPr>
          <w:rFonts w:ascii="Times New Roman" w:hAnsi="Times New Roman" w:cs="Times New Roman"/>
          <w:b/>
          <w:bCs/>
          <w:sz w:val="16"/>
          <w:szCs w:val="16"/>
        </w:rPr>
        <w:t>ФЕДЕРАЛЬНЫЙ КОМПОНЕНТ</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b/>
          <w:bCs/>
          <w:sz w:val="16"/>
          <w:szCs w:val="16"/>
        </w:rPr>
      </w:pPr>
      <w:r w:rsidRPr="00300C74">
        <w:rPr>
          <w:rFonts w:ascii="Times New Roman" w:hAnsi="Times New Roman" w:cs="Times New Roman"/>
          <w:b/>
          <w:bCs/>
          <w:sz w:val="16"/>
          <w:szCs w:val="16"/>
        </w:rPr>
        <w:t>ГОСУДАРСТВЕННОГО СТАНДАРТА ОБЩЕГО ОБРАЗОВАНИЯ</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proofErr w:type="gramStart"/>
      <w:r w:rsidRPr="00300C74">
        <w:rPr>
          <w:rFonts w:ascii="Times New Roman" w:hAnsi="Times New Roman" w:cs="Times New Roman"/>
          <w:sz w:val="16"/>
          <w:szCs w:val="16"/>
        </w:rPr>
        <w:t xml:space="preserve">(в ред. Приказов </w:t>
      </w:r>
      <w:proofErr w:type="spellStart"/>
      <w:r w:rsidRPr="00300C74">
        <w:rPr>
          <w:rFonts w:ascii="Times New Roman" w:hAnsi="Times New Roman" w:cs="Times New Roman"/>
          <w:sz w:val="16"/>
          <w:szCs w:val="16"/>
        </w:rPr>
        <w:t>Минобрнауки</w:t>
      </w:r>
      <w:proofErr w:type="spellEnd"/>
      <w:r w:rsidRPr="00300C74">
        <w:rPr>
          <w:rFonts w:ascii="Times New Roman" w:hAnsi="Times New Roman" w:cs="Times New Roman"/>
          <w:sz w:val="16"/>
          <w:szCs w:val="16"/>
        </w:rPr>
        <w:t xml:space="preserve"> России от 03.06.2008 </w:t>
      </w:r>
      <w:hyperlink r:id="rId12" w:history="1">
        <w:r w:rsidRPr="00300C74">
          <w:rPr>
            <w:rFonts w:ascii="Times New Roman" w:hAnsi="Times New Roman" w:cs="Times New Roman"/>
            <w:color w:val="0000FF"/>
            <w:sz w:val="16"/>
            <w:szCs w:val="16"/>
          </w:rPr>
          <w:t>N 164</w:t>
        </w:r>
      </w:hyperlink>
      <w:r w:rsidRPr="00300C74">
        <w:rPr>
          <w:rFonts w:ascii="Times New Roman" w:hAnsi="Times New Roman" w:cs="Times New Roman"/>
          <w:sz w:val="16"/>
          <w:szCs w:val="16"/>
        </w:rPr>
        <w:t>,</w:t>
      </w:r>
      <w:proofErr w:type="gramEnd"/>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t xml:space="preserve">от 31.08.2009 </w:t>
      </w:r>
      <w:hyperlink r:id="rId13" w:history="1">
        <w:r w:rsidRPr="00300C74">
          <w:rPr>
            <w:rFonts w:ascii="Times New Roman" w:hAnsi="Times New Roman" w:cs="Times New Roman"/>
            <w:color w:val="0000FF"/>
            <w:sz w:val="16"/>
            <w:szCs w:val="16"/>
          </w:rPr>
          <w:t>N 320</w:t>
        </w:r>
      </w:hyperlink>
      <w:r w:rsidRPr="00300C74">
        <w:rPr>
          <w:rFonts w:ascii="Times New Roman" w:hAnsi="Times New Roman" w:cs="Times New Roman"/>
          <w:sz w:val="16"/>
          <w:szCs w:val="16"/>
        </w:rPr>
        <w:t xml:space="preserve">, от 19.10.2009 </w:t>
      </w:r>
      <w:hyperlink r:id="rId14" w:history="1">
        <w:r w:rsidRPr="00300C74">
          <w:rPr>
            <w:rFonts w:ascii="Times New Roman" w:hAnsi="Times New Roman" w:cs="Times New Roman"/>
            <w:color w:val="0000FF"/>
            <w:sz w:val="16"/>
            <w:szCs w:val="16"/>
          </w:rPr>
          <w:t>N 427</w:t>
        </w:r>
      </w:hyperlink>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t xml:space="preserve">от 10.11.2011 </w:t>
      </w:r>
      <w:hyperlink r:id="rId15" w:history="1">
        <w:r w:rsidRPr="00300C74">
          <w:rPr>
            <w:rFonts w:ascii="Times New Roman" w:hAnsi="Times New Roman" w:cs="Times New Roman"/>
            <w:color w:val="0000FF"/>
            <w:sz w:val="16"/>
            <w:szCs w:val="16"/>
          </w:rPr>
          <w:t>N 2643</w:t>
        </w:r>
      </w:hyperlink>
      <w:r w:rsidRPr="00300C74">
        <w:rPr>
          <w:rFonts w:ascii="Times New Roman" w:hAnsi="Times New Roman" w:cs="Times New Roman"/>
          <w:sz w:val="16"/>
          <w:szCs w:val="16"/>
        </w:rPr>
        <w:t xml:space="preserve">, от 24.01.2012 </w:t>
      </w:r>
      <w:hyperlink r:id="rId16" w:history="1">
        <w:r w:rsidRPr="00300C74">
          <w:rPr>
            <w:rFonts w:ascii="Times New Roman" w:hAnsi="Times New Roman" w:cs="Times New Roman"/>
            <w:color w:val="0000FF"/>
            <w:sz w:val="16"/>
            <w:szCs w:val="16"/>
          </w:rPr>
          <w:t>N 39</w:t>
        </w:r>
      </w:hyperlink>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t xml:space="preserve">от 31.01.2012 </w:t>
      </w:r>
      <w:hyperlink r:id="rId17" w:history="1">
        <w:r w:rsidRPr="00300C74">
          <w:rPr>
            <w:rFonts w:ascii="Times New Roman" w:hAnsi="Times New Roman" w:cs="Times New Roman"/>
            <w:color w:val="0000FF"/>
            <w:sz w:val="16"/>
            <w:szCs w:val="16"/>
          </w:rPr>
          <w:t>N 69</w:t>
        </w:r>
      </w:hyperlink>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bookmarkStart w:id="2" w:name="Par34"/>
      <w:bookmarkEnd w:id="2"/>
    </w:p>
    <w:p w:rsidR="00FC0912" w:rsidRPr="00300C74" w:rsidRDefault="00FC0912">
      <w:pPr>
        <w:widowControl w:val="0"/>
        <w:autoSpaceDE w:val="0"/>
        <w:autoSpaceDN w:val="0"/>
        <w:adjustRightInd w:val="0"/>
        <w:spacing w:after="0" w:line="240" w:lineRule="auto"/>
        <w:jc w:val="center"/>
        <w:outlineLvl w:val="2"/>
        <w:rPr>
          <w:rFonts w:ascii="Times New Roman" w:hAnsi="Times New Roman" w:cs="Times New Roman"/>
          <w:sz w:val="16"/>
          <w:szCs w:val="16"/>
        </w:rPr>
      </w:pPr>
      <w:bookmarkStart w:id="3" w:name="Par792"/>
      <w:bookmarkEnd w:id="3"/>
      <w:r w:rsidRPr="00300C74">
        <w:rPr>
          <w:rFonts w:ascii="Times New Roman" w:hAnsi="Times New Roman" w:cs="Times New Roman"/>
          <w:sz w:val="16"/>
          <w:szCs w:val="16"/>
        </w:rPr>
        <w:t>ОСНОВНОЕ ОБЩЕЕ ОБРАЗОВАНИЕ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3"/>
        <w:rPr>
          <w:rFonts w:ascii="Times New Roman" w:hAnsi="Times New Roman" w:cs="Times New Roman"/>
          <w:sz w:val="16"/>
          <w:szCs w:val="16"/>
        </w:rPr>
      </w:pPr>
      <w:bookmarkStart w:id="4" w:name="Par794"/>
      <w:bookmarkEnd w:id="4"/>
      <w:r w:rsidRPr="00300C74">
        <w:rPr>
          <w:rFonts w:ascii="Times New Roman" w:hAnsi="Times New Roman" w:cs="Times New Roman"/>
          <w:sz w:val="16"/>
          <w:szCs w:val="16"/>
        </w:rPr>
        <w:t>ОБЩИЕ ПОЛОЖЕНИЯ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Основное общее образование - вторая ступень общего образования.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 соответствии с Конституцией Российской Федерации основное общее образование является обязательным и общедоступным.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Федеральный компонент государственного стандарта общего образования направлен на приведение содержания образования в соответствие с возрастными особенностями подросткового периода, когда ребенок устремлен к реальной практической деятельности, познанию мира, самопознанию и самоопределению. Стандарт ориентирован не только на </w:t>
      </w:r>
      <w:proofErr w:type="spellStart"/>
      <w:r w:rsidRPr="00300C74">
        <w:rPr>
          <w:rFonts w:ascii="Times New Roman" w:hAnsi="Times New Roman" w:cs="Times New Roman"/>
          <w:sz w:val="16"/>
          <w:szCs w:val="16"/>
        </w:rPr>
        <w:t>знаниевый</w:t>
      </w:r>
      <w:proofErr w:type="spellEnd"/>
      <w:r w:rsidRPr="00300C74">
        <w:rPr>
          <w:rFonts w:ascii="Times New Roman" w:hAnsi="Times New Roman" w:cs="Times New Roman"/>
          <w:sz w:val="16"/>
          <w:szCs w:val="16"/>
        </w:rPr>
        <w:t xml:space="preserve">, но в первую очередь на </w:t>
      </w:r>
      <w:proofErr w:type="spellStart"/>
      <w:r w:rsidRPr="00300C74">
        <w:rPr>
          <w:rFonts w:ascii="Times New Roman" w:hAnsi="Times New Roman" w:cs="Times New Roman"/>
          <w:sz w:val="16"/>
          <w:szCs w:val="16"/>
        </w:rPr>
        <w:t>деятельностный</w:t>
      </w:r>
      <w:proofErr w:type="spellEnd"/>
      <w:r w:rsidRPr="00300C74">
        <w:rPr>
          <w:rFonts w:ascii="Times New Roman" w:hAnsi="Times New Roman" w:cs="Times New Roman"/>
          <w:sz w:val="16"/>
          <w:szCs w:val="16"/>
        </w:rPr>
        <w:t xml:space="preserve"> компонент образования, что позволяет повысить мотивацию обучения, в наибольшей степени реализовать способности, возможности, потребности и интересы ребенка. Специфика педагогических целей основной школы в большей степени связана с личным развитием детей, чем с их учебными успехами.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Федеральный компонент направлен на реализацию следующих основных целей: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формирование целостного представления о мире, основанного на приобретенных знаниях, умениях, навыках и способах деятельности;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приобретение опыта разнообразной деятельности (индивидуальной и коллективной), опыта познания и самопознания;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подготовка к осуществлению осознанного выбора индивидуальной образовательной или профессиональной траектории.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Основное общее образование - завершающая ступень обязательного образования в Российской Федерации. </w:t>
      </w:r>
      <w:proofErr w:type="gramStart"/>
      <w:r w:rsidRPr="00300C74">
        <w:rPr>
          <w:rFonts w:ascii="Times New Roman" w:hAnsi="Times New Roman" w:cs="Times New Roman"/>
          <w:sz w:val="16"/>
          <w:szCs w:val="16"/>
        </w:rPr>
        <w:t>Поэтому одним из базовых требований к содержанию образования на этой ступени является достижение выпускниками уровня функциональной грамотности, необходимой в современном обществе, как по математическому и естественнонаучному, так и по социально-культурному направлениям.</w:t>
      </w:r>
      <w:proofErr w:type="gramEnd"/>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Одной из важнейших задач основной школы является подготовка обучающихся к осознанному и ответственному выбору жизненного и профессионального пути. Условием достижения этой задачи является последовательная индивидуализация обучения, </w:t>
      </w:r>
      <w:proofErr w:type="spellStart"/>
      <w:r w:rsidRPr="00300C74">
        <w:rPr>
          <w:rFonts w:ascii="Times New Roman" w:hAnsi="Times New Roman" w:cs="Times New Roman"/>
          <w:sz w:val="16"/>
          <w:szCs w:val="16"/>
        </w:rPr>
        <w:t>предпрофильная</w:t>
      </w:r>
      <w:proofErr w:type="spellEnd"/>
      <w:r w:rsidRPr="00300C74">
        <w:rPr>
          <w:rFonts w:ascii="Times New Roman" w:hAnsi="Times New Roman" w:cs="Times New Roman"/>
          <w:sz w:val="16"/>
          <w:szCs w:val="16"/>
        </w:rPr>
        <w:t xml:space="preserve"> подготовка на завершающем этапе обучения в основной школе.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В основной школе обучающиеся должны научиться </w:t>
      </w:r>
      <w:proofErr w:type="gramStart"/>
      <w:r w:rsidRPr="00300C74">
        <w:rPr>
          <w:rFonts w:ascii="Times New Roman" w:hAnsi="Times New Roman" w:cs="Times New Roman"/>
          <w:sz w:val="16"/>
          <w:szCs w:val="16"/>
        </w:rPr>
        <w:t>самостоятельно</w:t>
      </w:r>
      <w:proofErr w:type="gramEnd"/>
      <w:r w:rsidRPr="00300C74">
        <w:rPr>
          <w:rFonts w:ascii="Times New Roman" w:hAnsi="Times New Roman" w:cs="Times New Roman"/>
          <w:sz w:val="16"/>
          <w:szCs w:val="16"/>
        </w:rPr>
        <w:t xml:space="preserve"> ставить цели и определять пути их достижения, использовать приобретенный в школе опыт деятельности в реальной жизни, за рамками учебного процесса.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Федеральный компонент государственного стандарта основного общего образования устанавливает обязательные для изучения учебные предметы: </w:t>
      </w:r>
      <w:proofErr w:type="gramStart"/>
      <w:r w:rsidRPr="00300C74">
        <w:rPr>
          <w:rFonts w:ascii="Times New Roman" w:hAnsi="Times New Roman" w:cs="Times New Roman"/>
          <w:sz w:val="16"/>
          <w:szCs w:val="16"/>
        </w:rPr>
        <w:t>Русский язык, Литература, Иностранный язык, Математика, Информатика и информационно-коммуникационные технологии, История, Обществознание (включая экономику и право), География, Природоведение, Физика, Химия, Биология, Искусство (Изобразительное искусство и Музыка), Технология, Основы безопасности жизнедеятельности, Физическая культура.</w:t>
      </w:r>
      <w:proofErr w:type="gramEnd"/>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Учебный предмет Русский язык представлен в двух вариантах: для образовательных учреждений с обучением на русском языке и с обучением на родном (нерусском) языке.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Учебный предмет Литература построен с учетом возможности его изучения в образовательных учреждениях с обучением на русском языке и с обучением на родном (нерусском) языке.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Учебный предмет Природоведение изучается в V классе и является пропедевтической основой последующего изучения блока естественнонаучных предметов. В VI классе по решению образовательного учреждения допускается интеграция учебных предметов Биология и География и продление изучения курса Природоведение.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Основное общее образование завершается обязательной итоговой государственной аттестацией выпускников. Требования настоящего стандарта к уровню подготовки выпускников являются основой разработки контрольно-измерительных материалов указанной аттестации.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Обучающиеся, завершившие основное общее образование и выполнившие в полном объеме требования к уровню подготовки выпускников, вправе продолжить обучение на ступенях среднего (полного) общего, начального или среднего профессионального образования.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3"/>
        <w:rPr>
          <w:rFonts w:ascii="Times New Roman" w:hAnsi="Times New Roman" w:cs="Times New Roman"/>
          <w:sz w:val="16"/>
          <w:szCs w:val="16"/>
        </w:rPr>
      </w:pPr>
      <w:bookmarkStart w:id="5" w:name="Par813"/>
      <w:bookmarkEnd w:id="5"/>
      <w:r w:rsidRPr="00300C74">
        <w:rPr>
          <w:rFonts w:ascii="Times New Roman" w:hAnsi="Times New Roman" w:cs="Times New Roman"/>
          <w:sz w:val="16"/>
          <w:szCs w:val="16"/>
        </w:rPr>
        <w:t>СТАНДАРТ ОСНОВНОГО ОБЩЕГО ОБРАЗОВАНИЯ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6" w:name="Par815"/>
      <w:bookmarkEnd w:id="6"/>
      <w:r w:rsidRPr="00300C74">
        <w:rPr>
          <w:rFonts w:ascii="Times New Roman" w:hAnsi="Times New Roman" w:cs="Times New Roman"/>
          <w:sz w:val="16"/>
          <w:szCs w:val="16"/>
        </w:rPr>
        <w:t>Общие учебные умения, навыки и способы деятельности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lastRenderedPageBreak/>
        <w:t>В результате освоения содержания основного общего образования учащийся получает возможность совершенствовать и расширить круг общих учебных умений, навыков и способов деятельности. Предлагаемая рубрикация имеет условный (примерный) характер.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школьников.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7" w:name="Par819"/>
      <w:bookmarkEnd w:id="7"/>
      <w:r w:rsidRPr="00300C74">
        <w:rPr>
          <w:rFonts w:ascii="Times New Roman" w:hAnsi="Times New Roman" w:cs="Times New Roman"/>
          <w:sz w:val="16"/>
          <w:szCs w:val="16"/>
        </w:rPr>
        <w:t>Познавательная деятельность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Использование для познания окружающего мира различных методов (наблюдение, измерение, опыт, эксперимент, моделирование и др.). Определение структуры объекта познания, поиск и выделение значимых функциональных связей и отношений между частями целого. Умение разделять процессы на этапы, звенья; выделение характерных причинно-следственных связей.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Определение адекватных способов решения учебной задачи на основе заданных алгоритмов. Комбинирование известных алгоритмов деятельности в ситуациях, не предполагающих стандартное применение одного из них.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Сравнение, сопоставление, классификация, ранжирование объектов по одному или нескольким предложенным основаниям, критериям. Умение различать факт, мнение, доказательство, гипотезу, аксиому.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Исследование несложных практических ситуаций, выдвижение предположений, понимание необходимости их проверки на практике. Использование практических и лабораторных работ, несложных экспериментов для доказательства выдвигаемых предположений; описание результатов этих работ.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Творческое решение учебных и практических задач: умение мотивированно отказываться от образца, искать оригинальные решения; самостоятельное выполнение различных творческих работ; участие в проектной деятельности.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8" w:name="Par827"/>
      <w:bookmarkEnd w:id="8"/>
      <w:r w:rsidRPr="00300C74">
        <w:rPr>
          <w:rFonts w:ascii="Times New Roman" w:hAnsi="Times New Roman" w:cs="Times New Roman"/>
          <w:sz w:val="16"/>
          <w:szCs w:val="16"/>
        </w:rPr>
        <w:t>Информационно-коммуникативная деятельность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Адекватное восприятие устной речи и способность передавать содержание прослушанного текста в сжатом или развернутом виде в соответствии с целью учебного задания.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Осознанное беглое чтение текстов различных стилей и жанров, проведение информационно-смыслового анализа текста. Использование различных видов чтения (ознакомительное, просмотровое, поисковое и др.).</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Владение монологической и диалогической речью. Умение вступать в речевое общение, участвовать в диалоге (понимать точку зрения собеседника, признавать право на иное мнение). Создание письменных высказываний, адекватно передающих прослушанную и прочитанную информацию с заданной степенью свернутости (кратко, выборочно, полно). Составление плана, тезисов, конспекта. Приведение примеров, подбор аргументов, формулирование выводов. Отражение в устной или письменной форме результатов своей деятельности.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Умение перефразировать мысль (объяснять "иными словами"). Выбор и использование выразительных средств языка и знаковых систем (текст, таблица, схема, аудиовизуальный ряд и др.) в соответствии с коммуникативной задачей, сферой и ситуацией общения.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Использование для решения познавательных и коммуникативных задач различных источников информации, включая энциклопедии, словари, Интернет-ресурсы и другие базы данных.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9" w:name="Par835"/>
      <w:bookmarkEnd w:id="9"/>
      <w:r w:rsidRPr="00300C74">
        <w:rPr>
          <w:rFonts w:ascii="Times New Roman" w:hAnsi="Times New Roman" w:cs="Times New Roman"/>
          <w:sz w:val="16"/>
          <w:szCs w:val="16"/>
        </w:rPr>
        <w:t>Рефлексивная деятельность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Самостоятельная организация учебной деятельности (постановка цели, планирование, определение оптимального соотношения цели и средств и др.). Владение навыками контроля и оценки своей деятельности, умением предвидеть возможные последствия своих действий. Поиск и устранение причин возникших трудностей. Оценивание своих учебных достижений, поведения, черт своей личности, своего физического и эмоционального состояния. Осознанное определение сферы своих интересов и возможностей. Соблюдение норм поведения в окружающей среде, правил здорового образа жизни.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Владение умениями совместной деятельности: согласование и координация деятельности с другими ее участниками; объективное оценивание своего вклада в решение общих задач коллектива; учет особенностей различного ролевого поведения (лидер, подчиненный и др.).</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Оценивание своей деятельности с точки зрения нравственных, правовых норм, эстетических ценностей. Использование своих прав и выполнение своих обязанностей как гражданина, члена общества и учебного коллектива.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3"/>
        <w:rPr>
          <w:rFonts w:ascii="Times New Roman" w:hAnsi="Times New Roman" w:cs="Times New Roman"/>
          <w:sz w:val="16"/>
          <w:szCs w:val="16"/>
        </w:rPr>
      </w:pPr>
      <w:bookmarkStart w:id="10" w:name="Par841"/>
      <w:bookmarkEnd w:id="10"/>
      <w:r w:rsidRPr="00300C74">
        <w:rPr>
          <w:rFonts w:ascii="Times New Roman" w:hAnsi="Times New Roman" w:cs="Times New Roman"/>
          <w:sz w:val="16"/>
          <w:szCs w:val="16"/>
        </w:rPr>
        <w:t>СТАНДАРТ ОСНОВНОГО ОБЩЕГО ОБРАЗОВАНИЯ ПО РУССКОМУ ЯЗЫКУ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Изучение русского языка на ступени основного общего образования направлено на достижение следующих целей: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воспитание гражданственности и патриотизма, любви к русскому языку; сознательного отношения к языку как духовной ценности, средству общения и получения знаний в разных сферах человеческой деятельности;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развитие речевой и 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общения; готовности и способности к речевому взаимодействию и взаимопониманию; потребности в речевом самосовершенствовании;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освоение знаний о русском языке, его устройстве и функционировании в различных сферах и ситуациях общения; стилистических ресурсах, основных нормах русского литературного языка и речевого этикета; обогащение словарного запаса и расширение круга используемых грамматических средств;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формирование умений опознавать, анализировать, классифицировать языковые факты, оценивать их с точки зрения нормативности, соответствия сфере и ситуации общения; осуществлять информационный поиск, извлекать и преобразовывать необходимую информацию;</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применение полученных знаний и умений в собственной речевой практике.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Достижение указанных целей осуществляется в процессе формирования и развития коммуникативной, языковой и лингвистической (языковедческой), </w:t>
      </w:r>
      <w:proofErr w:type="spellStart"/>
      <w:r w:rsidRPr="00300C74">
        <w:rPr>
          <w:rFonts w:ascii="Times New Roman" w:hAnsi="Times New Roman" w:cs="Times New Roman"/>
          <w:sz w:val="16"/>
          <w:szCs w:val="16"/>
        </w:rPr>
        <w:t>культуроведческой</w:t>
      </w:r>
      <w:proofErr w:type="spellEnd"/>
      <w:r w:rsidRPr="00300C74">
        <w:rPr>
          <w:rFonts w:ascii="Times New Roman" w:hAnsi="Times New Roman" w:cs="Times New Roman"/>
          <w:sz w:val="16"/>
          <w:szCs w:val="16"/>
        </w:rPr>
        <w:t xml:space="preserve"> компетенций.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Коммуникативная компетенция -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учащихся основной школы на разных ее этапах (V - VII, VIII - IX классы).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Языковая и лингвистическая (языковедческая) компетенции - освоение знаний о языке как знаковой системе и общественном явлении, его устройстве, развитии и функционировании; общих сведений о лингвистике как науке и ученых-русистах;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w:t>
      </w:r>
      <w:proofErr w:type="gramEnd"/>
      <w:r w:rsidRPr="00300C74">
        <w:rPr>
          <w:rFonts w:ascii="Times New Roman" w:hAnsi="Times New Roman" w:cs="Times New Roman"/>
          <w:sz w:val="16"/>
          <w:szCs w:val="16"/>
        </w:rPr>
        <w:t xml:space="preserve"> умение пользоваться различными лингвистическими словарями.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spellStart"/>
      <w:r w:rsidRPr="00300C74">
        <w:rPr>
          <w:rFonts w:ascii="Times New Roman" w:hAnsi="Times New Roman" w:cs="Times New Roman"/>
          <w:sz w:val="16"/>
          <w:szCs w:val="16"/>
        </w:rPr>
        <w:t>Культуроведческая</w:t>
      </w:r>
      <w:proofErr w:type="spellEnd"/>
      <w:r w:rsidRPr="00300C74">
        <w:rPr>
          <w:rFonts w:ascii="Times New Roman" w:hAnsi="Times New Roman" w:cs="Times New Roman"/>
          <w:sz w:val="16"/>
          <w:szCs w:val="16"/>
        </w:rPr>
        <w:t xml:space="preserve">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Учебный предмет "Русский язык" в образовательных учреждениях с русским языком обучения выполняет цели, обусловленные ролью родного языка в развитии и воспитании личности ребенка, а также ролью родного языка в усвоении всех изучаемых в школе учебных предметов.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"Русский язык" в образовательных учреждениях с родным (нерусским) языком обучения выполняет, кроме названных, цели, обусловленные его статусом государственного языка, средства межнационального общения в повседневной жизни и профессиональной деятельности; приобщает учащихся к культуре русского народа, обеспечивает их готовность к межнациональному общению.</w:t>
      </w:r>
      <w:proofErr w:type="gramEnd"/>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11" w:name="Par856"/>
      <w:bookmarkEnd w:id="11"/>
      <w:r w:rsidRPr="00300C74">
        <w:rPr>
          <w:rFonts w:ascii="Times New Roman" w:hAnsi="Times New Roman" w:cs="Times New Roman"/>
          <w:sz w:val="16"/>
          <w:szCs w:val="16"/>
        </w:rPr>
        <w:t>Обязательный минимум содержания</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t>основных образовательных программ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5"/>
        <w:rPr>
          <w:rFonts w:ascii="Times New Roman" w:hAnsi="Times New Roman" w:cs="Times New Roman"/>
          <w:sz w:val="16"/>
          <w:szCs w:val="16"/>
        </w:rPr>
      </w:pPr>
      <w:bookmarkStart w:id="12" w:name="Par859"/>
      <w:bookmarkEnd w:id="12"/>
      <w:r w:rsidRPr="00300C74">
        <w:rPr>
          <w:rFonts w:ascii="Times New Roman" w:hAnsi="Times New Roman" w:cs="Times New Roman"/>
          <w:sz w:val="16"/>
          <w:szCs w:val="16"/>
        </w:rPr>
        <w:t>Русский язык в образовательных учреждениях</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t>с русским языком обучения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6"/>
          <w:szCs w:val="16"/>
        </w:rPr>
      </w:pPr>
      <w:bookmarkStart w:id="13" w:name="Par862"/>
      <w:bookmarkEnd w:id="13"/>
      <w:r w:rsidRPr="00300C74">
        <w:rPr>
          <w:rFonts w:ascii="Times New Roman" w:hAnsi="Times New Roman" w:cs="Times New Roman"/>
          <w:sz w:val="16"/>
          <w:szCs w:val="16"/>
        </w:rPr>
        <w:t>Содержание, обеспечивающее формирование коммуникативной компетенции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Речевое общение. Речь устная и письменная, монологическая и диалогическая.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Сферы и ситуации речевого общения. ФУНКЦИОНАЛЬНЫЕ РАЗНОВИДНОСТИ ЯЗЫКА &lt;*&gt;. Основные особенности разговорной речи, функциональных стилей (научного, публицистического, официально-делового), языка художественной литературы.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&lt;*&gt; Прописными буквами в тексте выделен материал, который подлежит изучению, но не включается в Требования к уровню подготовки выпускников.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Основные жанры разговорной речи (рассказ, беседа, спор), научного (отзыв, реферат, выступление, ДОКЛАД, СТАТЬЯ, РЕЦЕНЗИЯ), публицистического (выступление, СТАТЬЯ, ИНТЕРВЬЮ, ОЧЕРК), официально-делового (расписка, ДОВЕРЕННОСТЬ, заявление, РЕЗЮМЕ) стилей.</w:t>
      </w:r>
      <w:proofErr w:type="gramEnd"/>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Культура речи. КРИТЕРИИ КУЛЬТУРЫ РЕЧИ.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Текст как продукт речевой деятельности. ФУНКЦИОНАЛЬНО-СМЫСЛОВЫЕ ТИПЫ ТЕКСТА. Повествование, описание, рассуждение; их признаки. Структура текста.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Основные виды информационной переработки текста: план, конспект, аннотация.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Анализ текста с точки зрения его темы, основной мысли; основной и дополнительной, явной и скрытой информации; структуры, принадлежности к функционально-смысловому типу, определенной функциональной разновидности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Овладение основными видами речевой деятельности: </w:t>
      </w:r>
      <w:proofErr w:type="spellStart"/>
      <w:r w:rsidRPr="00300C74">
        <w:rPr>
          <w:rFonts w:ascii="Times New Roman" w:hAnsi="Times New Roman" w:cs="Times New Roman"/>
          <w:sz w:val="16"/>
          <w:szCs w:val="16"/>
        </w:rPr>
        <w:t>аудированием</w:t>
      </w:r>
      <w:proofErr w:type="spellEnd"/>
      <w:r w:rsidRPr="00300C74">
        <w:rPr>
          <w:rFonts w:ascii="Times New Roman" w:hAnsi="Times New Roman" w:cs="Times New Roman"/>
          <w:sz w:val="16"/>
          <w:szCs w:val="16"/>
        </w:rPr>
        <w:t xml:space="preserve"> (слушанием), чтением, говорением, письмом.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Адекватное восприятие устной и письменной речи в соответствии с ситуацией и сферой речевого общения.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Овладение различными видами чтения (ознакомительным, изучающим, просмотровым), приемами работы с учебной книгой и другими информационными источниками, включая СМИ и ресурсы Интернета.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Создание устных монологических и диалогических высказываний на актуальные социально-культурные, нравственно-этические, бытовые, учебные темы в соответствии с целями, сферой и ситуацией общения.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Изложение содержания прослушанного или прочитанного текста (подробное, сжатое, выборочное). Написание сочинений; создание текстов разных стилей и жанров: ТЕЗИСОВ, конспекта, отзыва, РЕЦЕНЗИИ, аннотации; письма; расписки, ДОВЕРЕННОСТИ, заявления.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6"/>
          <w:szCs w:val="16"/>
        </w:rPr>
      </w:pPr>
      <w:bookmarkStart w:id="14" w:name="Par880"/>
      <w:bookmarkEnd w:id="14"/>
      <w:r w:rsidRPr="00300C74">
        <w:rPr>
          <w:rFonts w:ascii="Times New Roman" w:hAnsi="Times New Roman" w:cs="Times New Roman"/>
          <w:sz w:val="16"/>
          <w:szCs w:val="16"/>
        </w:rPr>
        <w:t>Содержание, обеспечивающее формирование языковой и лингвистической (языковедческой) компетенций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Наука о русском языке и ее основные разделы. КРАТКИЕ СВЕДЕНИЯ О ВЫДАЮЩИХСЯ ОТЕЧЕСТВЕННЫХ ЛИНГВИСТАХ.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Общие сведения о языке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Роль языка в жизни человека и общества.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Русский язык - национальный язык русского народа, государственный язык Российской Федерации и язык межнационального общения.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Русский язык - язык русской художественной литературы.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Понятие о русском литературном языке и его нормах.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Русский язык как развивающееся явление. ЛЕКСИЧЕСКИЕ И ФРАЗЕОЛОГИЧЕСКИЕ НОВАЦИИ ПОСЛЕДНИХ ЛЕТ.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Основные лингвистические словари. Извлечение необходимой информации из словарей.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Система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Фонетика. Орфоэпия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Основные средства звуковой стороны речи: звуки речи, слог, ударение, интонация.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Система гласных и согласных звуков. Изменение звуков в речевом потоке. Соотношение звука и буквы. ФОНЕТИЧЕСКАЯ ТРАНСКРИПЦИЯ.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Основные орфоэпические нормы русского литературного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Связь фонетики с графикой и орфографией.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ОСНОВНЫЕ ВЫРАЗИТЕЛЬНЫЕ СРЕДСТВА ФОНЕТИКИ.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Нормы произношения слов и интонирования предложений. Оценка собственной и чужой речи с точки зрения орфоэпических норм.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Применение знаний и умений по фонетике в практике правописания.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Морфемика (состав слова) и словообразование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Морфема - минимальная значимая единица языка. Виды морфем: корень, приставка, суффикс, окончание. Основа слова. Чередование звуков в морфемах.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Основные способы образования слов.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ОСНОВНЫЕ ВЫРАЗИТЕЛЬНЫЕ СРЕДСТВА СЛОВООБРАЗОВАНИЯ.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Применение знаний и умений по </w:t>
      </w:r>
      <w:proofErr w:type="spellStart"/>
      <w:r w:rsidRPr="00300C74">
        <w:rPr>
          <w:rFonts w:ascii="Times New Roman" w:hAnsi="Times New Roman" w:cs="Times New Roman"/>
          <w:sz w:val="16"/>
          <w:szCs w:val="16"/>
        </w:rPr>
        <w:t>морфемике</w:t>
      </w:r>
      <w:proofErr w:type="spellEnd"/>
      <w:r w:rsidRPr="00300C74">
        <w:rPr>
          <w:rFonts w:ascii="Times New Roman" w:hAnsi="Times New Roman" w:cs="Times New Roman"/>
          <w:sz w:val="16"/>
          <w:szCs w:val="16"/>
        </w:rPr>
        <w:t xml:space="preserve"> и словообразованию в практике правописания.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Лексика и фразеология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Слово - основная единица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Лексическое значение слова. Однозначные и многозначные слова; прямое и переносное значения слова.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Синонимы. Антонимы. Омонимы.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Стилистически окрашенная лексика русского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Исконно русские и заимствованные слова.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Лексика общеупотребительная и лексика ограниченного употребления.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Фразеологизмы; их значение и употребление.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ПОНЯТИЕ ОБ ЭТИМОЛОГИИ КАК </w:t>
      </w:r>
      <w:proofErr w:type="gramStart"/>
      <w:r w:rsidRPr="00300C74">
        <w:rPr>
          <w:rFonts w:ascii="Times New Roman" w:hAnsi="Times New Roman" w:cs="Times New Roman"/>
          <w:sz w:val="16"/>
          <w:szCs w:val="16"/>
        </w:rPr>
        <w:t>НАУКЕ</w:t>
      </w:r>
      <w:proofErr w:type="gramEnd"/>
      <w:r w:rsidRPr="00300C74">
        <w:rPr>
          <w:rFonts w:ascii="Times New Roman" w:hAnsi="Times New Roman" w:cs="Times New Roman"/>
          <w:sz w:val="16"/>
          <w:szCs w:val="16"/>
        </w:rPr>
        <w:t xml:space="preserve"> О ПРОИСХОЖДЕНИИ СЛОВ И ФРАЗЕОЛОГИЗМОВ.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Основные лексические нормы современного русского литературного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ОСНОВНЫЕ ВЫРАЗИТЕЛЬНЫЕ СРЕДСТВА ЛЕКСИКИ И ФРАЗЕОЛОГИИ.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Оценка своей и чужой речи с точки зрения точного, уместного и выразительного словоупотребления.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Морфология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Система частей речи в русском языке.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Самостоятельные части речи, их грамматическое значение, морфологические признаки, синтаксическая роль.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Служебные части речи.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Междометия и звукоподражательные слова.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Основные морфологические нормы русского литературного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ОСНОВНЫЕ ВЫРАЗИТЕЛЬНЫЕ СРЕДСТВА МОРФОЛОГИИ.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Применение знаний и умений по морфологии в практике правописания.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Синтаксис</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Словосочетание и предложение как основные единицы синтаксиса.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Синтаксические связи слов в словосочетании и предложении.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Виды предложений по цели высказывания и эмоциональной окраске.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Грамматическая (ПРЕДИКАТИВНАЯ) основа предложения. Предложения простые и сложные.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Главные и второстепенные члены предложения и способы их выражения.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Предложения двусоставные и односоставные, распространенные и нераспространенные, полные и неполные.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Однородные члены предложения. Обособленные члены предложения.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Обращения. Вводные, вставные слова и конструкции.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Предложения сложносочиненные, сложноподчиненные, бессоюзные.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Сложные предложения с различными видами связи.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lastRenderedPageBreak/>
        <w:t>Способы передачи чужой речи.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Текст. Смысловые части и основные средства связи между ними.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Основные синтаксические нормы современного русского литературного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ОСНОВНЫЕ ВЫРАЗИТЕЛЬНЫЕ СРЕДСТВА СИНТАКСИСА.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Применение знаний и умений по синтаксису в практике правописания.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Правописание: орфография и пунктуация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Орфография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Правописание гласных и согласных в составе морфем.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Правописание Ъ и 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Слитные, дефисные и раздельные написания.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Прописная и строчная буквы.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Перенос слов.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Соблюдение основных орфографических норм.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Пунктуация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Знаки препинания, их функции. Одиночные и парные знаки препинания.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Знаки препинания в конце предложения, в простом и в сложном предложениях, при прямой речи, цитировании, диалоге.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Сочетание знаков препинания.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6"/>
          <w:szCs w:val="16"/>
        </w:rPr>
      </w:pPr>
      <w:bookmarkStart w:id="15" w:name="Par953"/>
      <w:bookmarkEnd w:id="15"/>
      <w:r w:rsidRPr="00300C74">
        <w:rPr>
          <w:rFonts w:ascii="Times New Roman" w:hAnsi="Times New Roman" w:cs="Times New Roman"/>
          <w:sz w:val="16"/>
          <w:szCs w:val="16"/>
        </w:rPr>
        <w:t xml:space="preserve">Содержание, обеспечивающее формирование </w:t>
      </w:r>
      <w:proofErr w:type="spellStart"/>
      <w:r w:rsidRPr="00300C74">
        <w:rPr>
          <w:rFonts w:ascii="Times New Roman" w:hAnsi="Times New Roman" w:cs="Times New Roman"/>
          <w:sz w:val="16"/>
          <w:szCs w:val="16"/>
        </w:rPr>
        <w:t>культуроведческой</w:t>
      </w:r>
      <w:proofErr w:type="spellEnd"/>
      <w:r w:rsidRPr="00300C74">
        <w:rPr>
          <w:rFonts w:ascii="Times New Roman" w:hAnsi="Times New Roman" w:cs="Times New Roman"/>
          <w:sz w:val="16"/>
          <w:szCs w:val="16"/>
        </w:rPr>
        <w:t xml:space="preserve"> компетенции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Отражение в языке культуры и истории народа. Взаимообогащение языков народов России.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Пословицы, поговорки, афоризмы и крылатые слова.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Выявление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(толковых, этимологических и др.).</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Русский речевой этикет. Культура межнационального общения.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5"/>
        <w:rPr>
          <w:rFonts w:ascii="Times New Roman" w:hAnsi="Times New Roman" w:cs="Times New Roman"/>
          <w:sz w:val="16"/>
          <w:szCs w:val="16"/>
        </w:rPr>
      </w:pPr>
      <w:bookmarkStart w:id="16" w:name="Par960"/>
      <w:bookmarkEnd w:id="16"/>
      <w:r w:rsidRPr="00300C74">
        <w:rPr>
          <w:rFonts w:ascii="Times New Roman" w:hAnsi="Times New Roman" w:cs="Times New Roman"/>
          <w:sz w:val="16"/>
          <w:szCs w:val="16"/>
        </w:rPr>
        <w:t>Русский язык в образовательном учреждении</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t>с родным (нерусским) языком обучения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6"/>
          <w:szCs w:val="16"/>
        </w:rPr>
      </w:pPr>
      <w:bookmarkStart w:id="17" w:name="Par963"/>
      <w:bookmarkEnd w:id="17"/>
      <w:r w:rsidRPr="00300C74">
        <w:rPr>
          <w:rFonts w:ascii="Times New Roman" w:hAnsi="Times New Roman" w:cs="Times New Roman"/>
          <w:sz w:val="16"/>
          <w:szCs w:val="16"/>
        </w:rPr>
        <w:t>Содержание, обеспечивающее формирование коммуникативной компетенции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Речь устная и письменная, диалогическая и монологическая.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Разговорная речь. Стили речи: научный, официально-деловой, публицистический. Язык художественной литературы.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Различение устной и письменной форм речи, диалога и монолога. Использование языковых сре</w:t>
      </w:r>
      <w:proofErr w:type="gramStart"/>
      <w:r w:rsidRPr="00300C74">
        <w:rPr>
          <w:rFonts w:ascii="Times New Roman" w:hAnsi="Times New Roman" w:cs="Times New Roman"/>
          <w:sz w:val="16"/>
          <w:szCs w:val="16"/>
        </w:rPr>
        <w:t>дств в с</w:t>
      </w:r>
      <w:proofErr w:type="gramEnd"/>
      <w:r w:rsidRPr="00300C74">
        <w:rPr>
          <w:rFonts w:ascii="Times New Roman" w:hAnsi="Times New Roman" w:cs="Times New Roman"/>
          <w:sz w:val="16"/>
          <w:szCs w:val="16"/>
        </w:rPr>
        <w:t>оответствии с целями общения, особенностями ситуации.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Текст. Тема, основная мысль, структура текста. Типы текста: описание, повествование, рассуждение.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Создание текстов, различных по типу, стилю и жанру. Основные виды информационной переработки текста: план, конспект.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Понятие о литературном языке и его нормах.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Нормы русского литературного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spellStart"/>
      <w:r w:rsidRPr="00300C74">
        <w:rPr>
          <w:rFonts w:ascii="Times New Roman" w:hAnsi="Times New Roman" w:cs="Times New Roman"/>
          <w:sz w:val="16"/>
          <w:szCs w:val="16"/>
        </w:rPr>
        <w:t>Аудирование</w:t>
      </w:r>
      <w:proofErr w:type="spellEnd"/>
      <w:r w:rsidRPr="00300C74">
        <w:rPr>
          <w:rFonts w:ascii="Times New Roman" w:hAnsi="Times New Roman" w:cs="Times New Roman"/>
          <w:sz w:val="16"/>
          <w:szCs w:val="16"/>
        </w:rPr>
        <w:t xml:space="preserve"> (слушание). Понимание устной речи, передача ее в сжатом и развернутом виде. Выявление основной информации, последовательное ее изложение. Понимание и оценка особенностей текстов разных типов, стилей. Понимание языка средств массовой информации.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Чтение. Овладение разными видами чтения (ознакомительным, изучающим, просмотровым), приемами работы с учебной книгой и другими источниками.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Говорение. Создание устных диалогических и монологических высказываний на актуальные социально-культурные, нравственно-этические, бытовые, учебные темы в соответствии с целями и ситуациями общения.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Письмо. Создание письменных текстов разных стилей и жанров. Передача (подробно, сжато, выборочно) содержания прослушанного или прочитанного текста.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6"/>
          <w:szCs w:val="16"/>
        </w:rPr>
      </w:pPr>
      <w:bookmarkStart w:id="18" w:name="Par977"/>
      <w:bookmarkEnd w:id="18"/>
      <w:r w:rsidRPr="00300C74">
        <w:rPr>
          <w:rFonts w:ascii="Times New Roman" w:hAnsi="Times New Roman" w:cs="Times New Roman"/>
          <w:sz w:val="16"/>
          <w:szCs w:val="16"/>
        </w:rPr>
        <w:t>Содержание, обеспечивающее формирование языковой и лингвистической (языковедческой) компетенций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Общие сведения о русском языке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Русский язык - государственный язык Российской Федерации, средство межнационального общения. Русский язык - национальный язык русского народа. Русский язык - язык русской художественной литературы.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Роль и место русского языка в современном мире, в жизни современного общества, государства.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Основные лингвистические словари.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Система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Фонетика. Орфоэпия. Интонация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Система гласных и согласных звуков речи, их произношение. Отличия от звуков родного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Слог, ударение, их особенности. ФОНЕТИЧЕСКАЯ ТРАНСКРИПЦИЯ.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Интонация, ее особенности. Основные типы интонации.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Основные правила литературного произношения и ударения. Орфоэпические словари.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Преодоление в произношении влияния звуковой системы и интонации родного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Состав слова и словообразование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Основа слова и окончание. Корень, приставка, суффикс. Однокоренные слова.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Отличия структуры русского слова от структуры слов родного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Основные способы образования слов в русском языке.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Лексика и фразеология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Слово - основная единица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Однозначные и многозначные слова; прямое и переносное значения слова.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Синонимы. Антонимы. Омонимы.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Лексика общеупотребительная и лексика ограниченного употребления.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Стилистически окрашенная лексика русского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Исконно русские и заимствованные слова.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Фразеологизмы, их значение, употребление.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Морфология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Части речи в русском языке. Самостоятельные части речи, их грамматическое значение, морфологические признаки, синтаксическая роль.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Категория одушевленности и неодушевленности. Категория рода. </w:t>
      </w:r>
      <w:proofErr w:type="gramStart"/>
      <w:r w:rsidRPr="00300C74">
        <w:rPr>
          <w:rFonts w:ascii="Times New Roman" w:hAnsi="Times New Roman" w:cs="Times New Roman"/>
          <w:sz w:val="16"/>
          <w:szCs w:val="16"/>
        </w:rPr>
        <w:t>Предложно-падежная</w:t>
      </w:r>
      <w:proofErr w:type="gramEnd"/>
      <w:r w:rsidRPr="00300C74">
        <w:rPr>
          <w:rFonts w:ascii="Times New Roman" w:hAnsi="Times New Roman" w:cs="Times New Roman"/>
          <w:sz w:val="16"/>
          <w:szCs w:val="16"/>
        </w:rPr>
        <w:t xml:space="preserve"> и </w:t>
      </w:r>
      <w:proofErr w:type="spellStart"/>
      <w:r w:rsidRPr="00300C74">
        <w:rPr>
          <w:rFonts w:ascii="Times New Roman" w:hAnsi="Times New Roman" w:cs="Times New Roman"/>
          <w:sz w:val="16"/>
          <w:szCs w:val="16"/>
        </w:rPr>
        <w:t>видо</w:t>
      </w:r>
      <w:proofErr w:type="spellEnd"/>
      <w:r w:rsidRPr="00300C74">
        <w:rPr>
          <w:rFonts w:ascii="Times New Roman" w:hAnsi="Times New Roman" w:cs="Times New Roman"/>
          <w:sz w:val="16"/>
          <w:szCs w:val="16"/>
        </w:rPr>
        <w:t>-временная системы русского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Служебные части речи.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Междометия и звукоподражательные слова.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Основные морфологические нормы русского литературного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Синтаксис</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Словосочетание и предложение - единицы синтаксиса.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lastRenderedPageBreak/>
        <w:t>Словосочетание. Типы связи слов в словосочетании.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Виды предложений по цели высказывания, эмоциональной окраске. Средства оформления предложений: интонация, логическое ударение, порядок слов.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Грамматическая основа предложения. Главные и второстепенные члены предложения, способы их выражения.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Простое предложение. Двусоставные и односоставные, распространенные и нераспространенные, полные и неполные предложения. Однородные члены предложения. Обособленные члены предложения. Обращение, вводные слова и конструкции.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Сложное предложение. Сложносочиненные, сложноподчиненные, бессоюзные предложения. Сложные предложения с разными видами связи.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Способы передачи чужой речи.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Текст. Средства связи предложений текста. Смысловые части текста, средства связи между ними.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Нормы построения словосочетания, простого и сложного предложения, текста.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Орфография. Пунктуация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Соотношение звука и буквы. Правописание гласных и согласных, правописание Ь и Ъ. Слитное, дефисное и раздельное написание слов. Перенос слов. Орфографические словари.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Знаки препинания в конце предложения, в простом и сложном предложениях.</w:t>
      </w:r>
      <w:proofErr w:type="gramEnd"/>
      <w:r w:rsidRPr="00300C74">
        <w:rPr>
          <w:rFonts w:ascii="Times New Roman" w:hAnsi="Times New Roman" w:cs="Times New Roman"/>
          <w:sz w:val="16"/>
          <w:szCs w:val="16"/>
        </w:rPr>
        <w:t xml:space="preserve"> Знаки препинания при прямой речи, цитировании, диалоге.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Соблюдение основных орфографических и пунктуационных норм.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6"/>
          <w:szCs w:val="16"/>
        </w:rPr>
      </w:pPr>
      <w:bookmarkStart w:id="19" w:name="Par1023"/>
      <w:bookmarkEnd w:id="19"/>
      <w:r w:rsidRPr="00300C74">
        <w:rPr>
          <w:rFonts w:ascii="Times New Roman" w:hAnsi="Times New Roman" w:cs="Times New Roman"/>
          <w:sz w:val="16"/>
          <w:szCs w:val="16"/>
        </w:rPr>
        <w:t xml:space="preserve">Содержание, обеспечивающее формирование </w:t>
      </w:r>
      <w:proofErr w:type="spellStart"/>
      <w:r w:rsidRPr="00300C74">
        <w:rPr>
          <w:rFonts w:ascii="Times New Roman" w:hAnsi="Times New Roman" w:cs="Times New Roman"/>
          <w:sz w:val="16"/>
          <w:szCs w:val="16"/>
        </w:rPr>
        <w:t>культуроведческой</w:t>
      </w:r>
      <w:proofErr w:type="spellEnd"/>
      <w:r w:rsidRPr="00300C74">
        <w:rPr>
          <w:rFonts w:ascii="Times New Roman" w:hAnsi="Times New Roman" w:cs="Times New Roman"/>
          <w:sz w:val="16"/>
          <w:szCs w:val="16"/>
        </w:rPr>
        <w:t xml:space="preserve"> компетенции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Отражение в языке культуры и истории народа. Взаимообогащение языков народов России.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Единицы русского языка с национально-культурным компонентом значения.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Нормы русского речевого этикета, его особенности в сопоставлении с речевым этикетом родного народа.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20" w:name="Par1029"/>
      <w:bookmarkEnd w:id="20"/>
      <w:r w:rsidRPr="00300C74">
        <w:rPr>
          <w:rFonts w:ascii="Times New Roman" w:hAnsi="Times New Roman" w:cs="Times New Roman"/>
          <w:sz w:val="16"/>
          <w:szCs w:val="16"/>
        </w:rPr>
        <w:t>Требования к уровню подготовки выпускников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21" w:name="Par1031"/>
      <w:bookmarkEnd w:id="21"/>
      <w:r w:rsidRPr="00300C74">
        <w:rPr>
          <w:rFonts w:ascii="Times New Roman" w:hAnsi="Times New Roman" w:cs="Times New Roman"/>
          <w:sz w:val="16"/>
          <w:szCs w:val="16"/>
        </w:rPr>
        <w:t>Русский язык в образовательном учреждении с русским языком обучения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 результате изучения русского языка ученик должен: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знать/понимать: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роль русского языка как национального языка русского народа, государственного языка Российской Федерации и средства межнационального общения;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смысл понятий: речь устная и письменная; монолог, диалог; сфера и ситуация речевого общения;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основные признаки разговорной речи, научного, публицистического, официально-делового стилей, языка художественной литературы;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особенности основных жанров научного, публицистического, официально-делового стилей и разговорной речи;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признаки текста и его функционально-смысловых типов (повествования, описания, рассуждения);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основные единицы языка, их признаки;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различать разговорную речь, научный, публицистический, официально-деловой стили, язык художественной литературы;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определять тему, основную мысль текста, функционально-смысловой тип и стиль речи; анализировать структуру и языковые особенности текста;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опознавать языковые единицы, проводить различные виды их анализа;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объяснять с помощью словаря значение слов с национально-культурным компонентом;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spellStart"/>
      <w:r w:rsidRPr="00300C74">
        <w:rPr>
          <w:rFonts w:ascii="Times New Roman" w:hAnsi="Times New Roman" w:cs="Times New Roman"/>
          <w:sz w:val="16"/>
          <w:szCs w:val="16"/>
        </w:rPr>
        <w:t>аудирование</w:t>
      </w:r>
      <w:proofErr w:type="spellEnd"/>
      <w:r w:rsidRPr="00300C74">
        <w:rPr>
          <w:rFonts w:ascii="Times New Roman" w:hAnsi="Times New Roman" w:cs="Times New Roman"/>
          <w:sz w:val="16"/>
          <w:szCs w:val="16"/>
        </w:rPr>
        <w:t xml:space="preserve"> и чтение: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адекватно понимать информацию устного и письменного сообщения (цель, тему основную и дополнительную, явную и скрытую информацию);</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читать тексты разных стилей и жанров; владеть разными видами чтения (изучающим, ознакомительным, просмотровым);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извлекать информацию из различных источников, включая средства массовой информации; свободно пользоваться лингвистическими словарями, справочной литературой;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говорение и письмо:</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воспроизводить текст с заданной степенью свернутости (план, пересказ, изложение, конспект);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 создавать тексты различных стилей и жанров (отзыв, аннотацию, реферат, выступление, письмо, расписку, заявление);</w:t>
      </w:r>
      <w:proofErr w:type="gramEnd"/>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осуществлять выбор и организацию языковых сре</w:t>
      </w:r>
      <w:proofErr w:type="gramStart"/>
      <w:r w:rsidRPr="00300C74">
        <w:rPr>
          <w:rFonts w:ascii="Times New Roman" w:hAnsi="Times New Roman" w:cs="Times New Roman"/>
          <w:sz w:val="16"/>
          <w:szCs w:val="16"/>
        </w:rPr>
        <w:t>дств в с</w:t>
      </w:r>
      <w:proofErr w:type="gramEnd"/>
      <w:r w:rsidRPr="00300C74">
        <w:rPr>
          <w:rFonts w:ascii="Times New Roman" w:hAnsi="Times New Roman" w:cs="Times New Roman"/>
          <w:sz w:val="16"/>
          <w:szCs w:val="16"/>
        </w:rPr>
        <w:t>оответствии с темой, целями, сферой и ситуацией общения;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владеть различными видами монолога (повествование, описание, рассуждение) и диалога (побуждение к действию, обмен мнениями, установление и регулирование межличностных отношений);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w:t>
      </w:r>
      <w:proofErr w:type="gramStart"/>
      <w:r w:rsidRPr="00300C74">
        <w:rPr>
          <w:rFonts w:ascii="Times New Roman" w:hAnsi="Times New Roman" w:cs="Times New Roman"/>
          <w:sz w:val="16"/>
          <w:szCs w:val="16"/>
        </w:rPr>
        <w:t>прочитанному</w:t>
      </w:r>
      <w:proofErr w:type="gramEnd"/>
      <w:r w:rsidRPr="00300C74">
        <w:rPr>
          <w:rFonts w:ascii="Times New Roman" w:hAnsi="Times New Roman" w:cs="Times New Roman"/>
          <w:sz w:val="16"/>
          <w:szCs w:val="16"/>
        </w:rPr>
        <w:t>, услышанному, увиденному;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соблюдать в практике речевого общения основные произносительные, лексические, грамматические нормы современного русского литературного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соблюдать в практике письма основные правила орфографии и пунктуации;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соблюдать нормы русского речевого этикета; уместно использовать паралингвистические (внеязыковые) средства общения;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осуществлять речевой самоконтроль; оценивать свою речь с точки зрения ее правильности, находить грамматические и речевые ошибки, недочеты, исправлять их; совершенствовать и редактировать собственные тексты;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использовать приобретенные знания и умения в практической деятельности и повседневной жизни </w:t>
      </w:r>
      <w:proofErr w:type="gramStart"/>
      <w:r w:rsidRPr="00300C74">
        <w:rPr>
          <w:rFonts w:ascii="Times New Roman" w:hAnsi="Times New Roman" w:cs="Times New Roman"/>
          <w:sz w:val="16"/>
          <w:szCs w:val="16"/>
        </w:rPr>
        <w:t>для</w:t>
      </w:r>
      <w:proofErr w:type="gramEnd"/>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осознания роли родного языка в развитии интеллектуальных и творческих способностей личности; значения родного языка в жизни человека и общества;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развития речевой культуры, бережного и сознательного отношения к родному языку, сохранения чистоты русского языка как явления культуры;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удовлетворения коммуникативных потребностей в учебных, бытовых, социально-культурных ситуациях общения;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увеличения словарного запаса; расширения круга используемых грамматических средств; развития способности к самооценке на основе наблюдения за собственной речью;</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использования родного языка как средства получения знаний по другим учебным предметам и продолжения образования.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22" w:name="Par1068"/>
      <w:bookmarkEnd w:id="22"/>
      <w:r w:rsidRPr="00300C74">
        <w:rPr>
          <w:rFonts w:ascii="Times New Roman" w:hAnsi="Times New Roman" w:cs="Times New Roman"/>
          <w:sz w:val="16"/>
          <w:szCs w:val="16"/>
        </w:rPr>
        <w:t>Русский язык в образовательном учреждении с родным (нерусским) языком обучения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 результате изучения русского языка ученик должен: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знать/понимать: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основные единицы языка и их признаки;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смысл понятий: речь устная и письменная; диалог и монолог; ситуация речевого общения; стили языка; текст;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lastRenderedPageBreak/>
        <w:t>- основные особенности фонетической, лексической системы и грамматического строя русского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опознавать основные единицы языка, определять их особенности;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различать разговорную речь, научный, публицистический, официально-деловой стили, язык художественной литературы;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определять тему, основную мысль, функционально-смысловой тип и стиль текста; анализировать его структуру и языковые особенности;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выявлять и исправлять ошибки в произношении и употреблении слов, словосочетаний, предложений, вызванные влиянием родного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соблюдать основные орфоэпические, лексические, стилистические, правописные нормы русского литературного языка; нормы русского речевого этикета;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spellStart"/>
      <w:r w:rsidRPr="00300C74">
        <w:rPr>
          <w:rFonts w:ascii="Times New Roman" w:hAnsi="Times New Roman" w:cs="Times New Roman"/>
          <w:sz w:val="16"/>
          <w:szCs w:val="16"/>
        </w:rPr>
        <w:t>аудирование</w:t>
      </w:r>
      <w:proofErr w:type="spellEnd"/>
      <w:r w:rsidRPr="00300C74">
        <w:rPr>
          <w:rFonts w:ascii="Times New Roman" w:hAnsi="Times New Roman" w:cs="Times New Roman"/>
          <w:sz w:val="16"/>
          <w:szCs w:val="16"/>
        </w:rPr>
        <w:t xml:space="preserve"> и чтение: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понимать информацию, предъявляемую на слух в нормальном темпе (речь диктора радио, телевидения, официального лица и др.);</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читать тексты разных стилей и жанров; использовать разные виды чтения (ознакомительное, изучающее, просмотровое);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пользоваться словарями разных типов, справочной литературой;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говорение и письмо:</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пересказывать (подробно, выборочно, сжато) прочитанный или прослушанный текст;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создавать в соответствии с темой, целью, сферой и ситуацией общения устные и письменные тексты в форме монолога-описания, повествования, рассуждения, различные по стилю и жанру;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вести диалог на бытовые, учебные, социокультурные темы; диалог-дискуссию с аргументацией своей точки зрения;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осуществлять основные виды информационной переработки текста (план, конспект);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переводить на русский язык фрагменты из произведений родной литературы;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использовать приобретенные знания и умения в практической деятельности и повседневной жизни </w:t>
      </w:r>
      <w:proofErr w:type="gramStart"/>
      <w:r w:rsidRPr="00300C74">
        <w:rPr>
          <w:rFonts w:ascii="Times New Roman" w:hAnsi="Times New Roman" w:cs="Times New Roman"/>
          <w:sz w:val="16"/>
          <w:szCs w:val="16"/>
        </w:rPr>
        <w:t>для</w:t>
      </w:r>
      <w:proofErr w:type="gramEnd"/>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осознания роли русского языка в жизни человека и общества; роли русского языка как национального языка русского народа, как государственного языка Российской Федерации и средства межнационального общения;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приобщения к русской и мировой культуре;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 официального и неофициального межличностного и межкультурного общения в социально-культурной, бытовой и учебной </w:t>
      </w:r>
      <w:proofErr w:type="gramStart"/>
      <w:r w:rsidRPr="00300C74">
        <w:rPr>
          <w:rFonts w:ascii="Times New Roman" w:hAnsi="Times New Roman" w:cs="Times New Roman"/>
          <w:sz w:val="16"/>
          <w:szCs w:val="16"/>
        </w:rPr>
        <w:t>сферах</w:t>
      </w:r>
      <w:proofErr w:type="gramEnd"/>
      <w:r w:rsidRPr="00300C74">
        <w:rPr>
          <w:rFonts w:ascii="Times New Roman" w:hAnsi="Times New Roman" w:cs="Times New Roman"/>
          <w:sz w:val="16"/>
          <w:szCs w:val="16"/>
        </w:rPr>
        <w:t>; социальной адаптации;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получения знаний по другим учебным предметам;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развития навыков речевого самоконтроля, оценки своей речи с точки зрения правильности.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3"/>
        <w:rPr>
          <w:rFonts w:ascii="Times New Roman" w:hAnsi="Times New Roman" w:cs="Times New Roman"/>
          <w:sz w:val="16"/>
          <w:szCs w:val="16"/>
        </w:rPr>
      </w:pPr>
      <w:bookmarkStart w:id="23" w:name="Par1099"/>
      <w:bookmarkEnd w:id="23"/>
      <w:r w:rsidRPr="00300C74">
        <w:rPr>
          <w:rFonts w:ascii="Times New Roman" w:hAnsi="Times New Roman" w:cs="Times New Roman"/>
          <w:sz w:val="16"/>
          <w:szCs w:val="16"/>
        </w:rPr>
        <w:t>СТАНДАРТ ОСНОВНОГО ОБЩЕГО ОБРАЗОВАНИЯ ПО ЛИТЕРАТУРЕ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Изучение литературы на ступени основного общего образования направлено на достижение следующих целей: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культуры;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развитие 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 формирование начальных представлений о специфике литературы в ряду других искусств, потребности в самостоятельном чтении художественных произведений; развитие устной и письменной речи учащихся;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освоение текстов художественных произведений в единстве формы и содержания, основных историко-литературных сведений и теоретико-литературных понятий;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 выявления в произведениях конкретно-исторического и общечеловеческого содержания; грамотного использования русского литературного языка при создании собственных устных и письменных высказываний.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формирование способности понимать и эстетически воспринимать произведения русской литературы, отличающиеся от произведений родной особенностями образно-эстетической системы;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обогащение духовного мира учащихся путем приобщения их, наряду с изучением родной литературы, к нравственным ценностям и художественному многообразию русской литературы, к вершинным произведениям зарубежной классики, к отдельным произведениям литературы народов России;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формирование умений сопоставлять произведения русской и родной литературы, находить в них сходные темы, проблемы, идеи, выявлять национально и культурно обусловленные различия;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развитие и совершенствование русской устной и письменной речи учащихся, для которых русский язык не является родным.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24" w:name="Par1112"/>
      <w:bookmarkEnd w:id="24"/>
      <w:r w:rsidRPr="00300C74">
        <w:rPr>
          <w:rFonts w:ascii="Times New Roman" w:hAnsi="Times New Roman" w:cs="Times New Roman"/>
          <w:sz w:val="16"/>
          <w:szCs w:val="16"/>
        </w:rPr>
        <w:t>Обязательный минимум содержания</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t>основных образовательных программ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25" w:name="Par1115"/>
      <w:bookmarkEnd w:id="25"/>
      <w:r w:rsidRPr="00300C74">
        <w:rPr>
          <w:rFonts w:ascii="Times New Roman" w:hAnsi="Times New Roman" w:cs="Times New Roman"/>
          <w:sz w:val="16"/>
          <w:szCs w:val="16"/>
        </w:rPr>
        <w:t>Литературные произведения, предназначенные для обязательного изучения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Основу содержания литературы как учебного предмета составляют чтение и изучение художественных произведений, представляющих золотой фонд русской классики. Их восприятие, анализ, интерпретация базируются на системе историк</w:t>
      </w:r>
      <w:proofErr w:type="gramStart"/>
      <w:r w:rsidRPr="00300C74">
        <w:rPr>
          <w:rFonts w:ascii="Times New Roman" w:hAnsi="Times New Roman" w:cs="Times New Roman"/>
          <w:sz w:val="16"/>
          <w:szCs w:val="16"/>
        </w:rPr>
        <w:t>о-</w:t>
      </w:r>
      <w:proofErr w:type="gramEnd"/>
      <w:r w:rsidRPr="00300C74">
        <w:rPr>
          <w:rFonts w:ascii="Times New Roman" w:hAnsi="Times New Roman" w:cs="Times New Roman"/>
          <w:sz w:val="16"/>
          <w:szCs w:val="16"/>
        </w:rPr>
        <w:t xml:space="preserve"> и теоретико-литературных знаний, на определенных способах и видах учебной деятельности.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Основными критериями отбора художественных произведений для изучения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Предлагаемый материал разбит на разделы согласно этапам развития русской литературы. Хронологическая последовательность представления художественных произведений в перечне обусловлена структурой документа и не является определяющей для построения авторских программ литературного образования. На завершающем этапе основного общего образования усиливается исторический аспект изучения литературы, художественные произведения рассматриваются в контексте эпохи, усложняется сам литературный материал, вводятся произведения крупных жанров.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Перечень произведений представляет собой инвариантную часть любой программы литературного образования, обеспечивающую федеральный компонент основного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названо имя писателя с указанием конкретных произведений;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Основные критерии отбора художественных произведений для изучения в образовательных учреждениях с родным (нерусским) языком обучения совпадают с критериями, предложенными для образовательных учреждений с русским языком обучения. </w:t>
      </w:r>
      <w:proofErr w:type="gramStart"/>
      <w:r w:rsidRPr="00300C74">
        <w:rPr>
          <w:rFonts w:ascii="Times New Roman" w:hAnsi="Times New Roman" w:cs="Times New Roman"/>
          <w:sz w:val="16"/>
          <w:szCs w:val="16"/>
        </w:rPr>
        <w:t xml:space="preserve">Однако в образовательных учреждениях с родным (нерусским) языком обучения учащиеся обращаются к материалу русской литературы как иноязычной, изучаемой параллельно с родной, то есть литературное образование осуществляется на </w:t>
      </w:r>
      <w:proofErr w:type="spellStart"/>
      <w:r w:rsidRPr="00300C74">
        <w:rPr>
          <w:rFonts w:ascii="Times New Roman" w:hAnsi="Times New Roman" w:cs="Times New Roman"/>
          <w:sz w:val="16"/>
          <w:szCs w:val="16"/>
        </w:rPr>
        <w:t>бикультурной</w:t>
      </w:r>
      <w:proofErr w:type="spellEnd"/>
      <w:r w:rsidRPr="00300C74">
        <w:rPr>
          <w:rFonts w:ascii="Times New Roman" w:hAnsi="Times New Roman" w:cs="Times New Roman"/>
          <w:sz w:val="16"/>
          <w:szCs w:val="16"/>
        </w:rPr>
        <w:t xml:space="preserve"> основе.</w:t>
      </w:r>
      <w:proofErr w:type="gramEnd"/>
      <w:r w:rsidRPr="00300C74">
        <w:rPr>
          <w:rFonts w:ascii="Times New Roman" w:hAnsi="Times New Roman" w:cs="Times New Roman"/>
          <w:sz w:val="16"/>
          <w:szCs w:val="16"/>
        </w:rPr>
        <w:t xml:space="preserve"> Это вносит специфику в изучение предмета: с одной стороны, часть историк</w:t>
      </w:r>
      <w:proofErr w:type="gramStart"/>
      <w:r w:rsidRPr="00300C74">
        <w:rPr>
          <w:rFonts w:ascii="Times New Roman" w:hAnsi="Times New Roman" w:cs="Times New Roman"/>
          <w:sz w:val="16"/>
          <w:szCs w:val="16"/>
        </w:rPr>
        <w:t>о-</w:t>
      </w:r>
      <w:proofErr w:type="gramEnd"/>
      <w:r w:rsidRPr="00300C74">
        <w:rPr>
          <w:rFonts w:ascii="Times New Roman" w:hAnsi="Times New Roman" w:cs="Times New Roman"/>
          <w:sz w:val="16"/>
          <w:szCs w:val="16"/>
        </w:rPr>
        <w:t xml:space="preserve"> и теоретико-литературных сведений учащиеся получают в курсе родной литературы, с другой - возникает необходимость представить в стандарте элементы сопоставления русской и родной литературы.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lastRenderedPageBreak/>
        <w:t xml:space="preserve">Недостаточное владение русским языком определяет необходимость некоторого сокращения числа предлагаемых для изучения литературных произведений. </w:t>
      </w:r>
      <w:proofErr w:type="gramStart"/>
      <w:r w:rsidRPr="00300C74">
        <w:rPr>
          <w:rFonts w:ascii="Times New Roman" w:hAnsi="Times New Roman" w:cs="Times New Roman"/>
          <w:sz w:val="16"/>
          <w:szCs w:val="16"/>
        </w:rPr>
        <w:t xml:space="preserve">Замена отдельных произведений обусловлена следующими факторами: а) языковая сложность произведения; б) необходимость представить художественные произведения, насыщенные </w:t>
      </w:r>
      <w:proofErr w:type="spellStart"/>
      <w:r w:rsidRPr="00300C74">
        <w:rPr>
          <w:rFonts w:ascii="Times New Roman" w:hAnsi="Times New Roman" w:cs="Times New Roman"/>
          <w:sz w:val="16"/>
          <w:szCs w:val="16"/>
        </w:rPr>
        <w:t>культуроведческой</w:t>
      </w:r>
      <w:proofErr w:type="spellEnd"/>
      <w:r w:rsidRPr="00300C74">
        <w:rPr>
          <w:rFonts w:ascii="Times New Roman" w:hAnsi="Times New Roman" w:cs="Times New Roman"/>
          <w:sz w:val="16"/>
          <w:szCs w:val="16"/>
        </w:rPr>
        <w:t xml:space="preserve"> информацией, чтобы ввести учащихся образовательных учреждений с родным (нерусским) языком обучения в контекст менее знакомой для них русской культуры; в) стремление более широко и многогранно отразить своеобразие русского быта, русских национальных традиций, обычаев, особенности русского национального характера, духовные основы русской культуры;</w:t>
      </w:r>
      <w:proofErr w:type="gramEnd"/>
      <w:r w:rsidRPr="00300C74">
        <w:rPr>
          <w:rFonts w:ascii="Times New Roman" w:hAnsi="Times New Roman" w:cs="Times New Roman"/>
          <w:sz w:val="16"/>
          <w:szCs w:val="16"/>
        </w:rPr>
        <w:t xml:space="preserve"> г) стремление представить те произведения русских писателей, в которых нашло отражение этническое многообразие России, быт, обычаи, культура населяющих ее народов, контакты русских людей с представителями других народов России, стремление народов к взаимопониманию, умение оценить лучшее в обычаях и традициях разных народов.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Спецификой изучения русской литературы в образовательных учреждениях с родным (нерусским) языком обучения является также вынужденная необходимость изучать в сокращении или во фрагментах большие по объему произведения. В частности, в основной школе предполагается обзорное изучение с чтением отдельных фрагментов таких произведений, как "Отцы и дети" И.С. Тургенева, "Кому на Руси жить хорошо" Н.А. Некрасова, "Преступление и наказание" Ф.М. Достоевского, "Война и мир" Л.Н. Толстого. Это вызвано стремлением подготовить учащихся к полноценному восприятию сложных и объемных текстов в старшей школе, а также необходимостью дать учащимся основной школы, которые не продолжат образование в старшей школе, представление о вершинных произведениях русской классики второй половины XIX 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6"/>
          <w:szCs w:val="16"/>
        </w:rPr>
      </w:pPr>
      <w:bookmarkStart w:id="26" w:name="Par1128"/>
      <w:bookmarkEnd w:id="26"/>
      <w:r w:rsidRPr="00300C74">
        <w:rPr>
          <w:rFonts w:ascii="Times New Roman" w:hAnsi="Times New Roman" w:cs="Times New Roman"/>
          <w:sz w:val="16"/>
          <w:szCs w:val="16"/>
        </w:rPr>
        <w:t>Русский фольклор</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Русские народные сказки (волшебная, бытовая, о животных - по одной сказке).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НАРОДНЫЕ ПЕСНИ, ЗАГАДКИ, ПОСЛОВИЦЫ, ПОГОВОРКИ.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Одна былина по выбору (в образовательных учреждениях с родным (нерусским) языком обучения - в сокращении).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6"/>
          <w:szCs w:val="16"/>
        </w:rPr>
      </w:pPr>
      <w:bookmarkStart w:id="27" w:name="Par1134"/>
      <w:bookmarkEnd w:id="27"/>
      <w:r w:rsidRPr="00300C74">
        <w:rPr>
          <w:rFonts w:ascii="Times New Roman" w:hAnsi="Times New Roman" w:cs="Times New Roman"/>
          <w:sz w:val="16"/>
          <w:szCs w:val="16"/>
        </w:rPr>
        <w:t>Древнерусская литература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"Слово о полку Игореве" (в образовательных учреждениях с родным (нерусским) языком обучения - в сокращении).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Три произведения разных жанров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6"/>
          <w:szCs w:val="16"/>
        </w:rPr>
      </w:pPr>
      <w:bookmarkStart w:id="28" w:name="Par1139"/>
      <w:bookmarkEnd w:id="28"/>
      <w:r w:rsidRPr="00300C74">
        <w:rPr>
          <w:rFonts w:ascii="Times New Roman" w:hAnsi="Times New Roman" w:cs="Times New Roman"/>
          <w:sz w:val="16"/>
          <w:szCs w:val="16"/>
        </w:rPr>
        <w:t>Русская литература XVIII века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М.В. Ломоносов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Одно стихотворение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Д.И. Фонвизин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Комедия "Недоросль".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Г.Р. Державин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Два произведения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А.Н. РАДИЩЕВ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"ПУТЕШЕСТВИЕ ИЗ ПЕТЕРБУРГА В МОСКВУ" (ОБЗОР).</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Н.М. Карамзин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Повесть "Бедная Лиза".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 образовательных учреждениях с родным (нерусским) языком обучения литература XVIII века изучается обзорно с чтением фрагментов вышеуказанных произведений.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6"/>
          <w:szCs w:val="16"/>
        </w:rPr>
      </w:pPr>
      <w:bookmarkStart w:id="29" w:name="Par1153"/>
      <w:bookmarkEnd w:id="29"/>
      <w:r w:rsidRPr="00300C74">
        <w:rPr>
          <w:rFonts w:ascii="Times New Roman" w:hAnsi="Times New Roman" w:cs="Times New Roman"/>
          <w:sz w:val="16"/>
          <w:szCs w:val="16"/>
        </w:rPr>
        <w:t>Русская литература XIX века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И.А. Крылов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Четыре басни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В.А. Жуковский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Баллада "Светлана".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Одна баллада по выбору (только для образовательных учреждений с русским языком обучения).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Два лирических стихотворения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А.С. Грибоедов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Комедия "Горе от ума" (в образовательных учреждениях с родным (нерусским) языком обучения - в сокращении).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А.С. Пушкин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Стихотворения: </w:t>
      </w:r>
      <w:proofErr w:type="gramStart"/>
      <w:r w:rsidRPr="00300C74">
        <w:rPr>
          <w:rFonts w:ascii="Times New Roman" w:hAnsi="Times New Roman" w:cs="Times New Roman"/>
          <w:sz w:val="16"/>
          <w:szCs w:val="16"/>
        </w:rPr>
        <w:t>"К Чаадаеву", "Песнь о вещем Олеге", "К морю", "Няне", "К***" ("Я помню чудное мгновенье..."), "19 октября" ("Роняет лес багряный свой убор..."), "Пророк", "Зимняя дорога", "Анчар", "На холмах Грузии лежит ночная мгла...", "Я вас любил: любовь еще, быть может...", "Зимнее утро", "Бесы", "Туча", "Я памятник себе воздвиг нерукотворный...", а также три стихотворения по выбору.</w:t>
      </w:r>
      <w:proofErr w:type="gramEnd"/>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Одна романтическая поэма по выбору (в образовательных учреждениях с родным (нерусским) языком обучения - в сокращении).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"Повести Белкина" (в образовательных учреждениях с родным (нерусским) языком обучения - одна повесть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ПОВЕСТЬ "ПИКОВАЯ ДАМА" (ТОЛЬКО ДЛЯ ОБРАЗОВАТЕЛЬНЫХ УЧРЕЖДЕНИЙ С РУССКИМ ЯЗЫКОМ ОБУЧЕНИЯ).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"МАЛЕНЬКИЕ ТРАГЕДИИ" (ОДНА ТРАГЕДИЯ ПО ВЫБОРУ) (ТОЛЬКО ДЛЯ ОБРАЗОВАТЕЛЬНЫХ УЧРЕЖДЕНИЙ С РУССКИМ ЯЗЫКОМ ОБУЧЕНИЯ).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Романы: "ДУБРОВСКИЙ", "Капитанская дочка" (в образовательных учреждениях с родным (нерусским) языком обучения оба романа изучаются в сокращении).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Роман в стихах "Евгений Онегин" (в образовательных учреждениях с родным (нерусским) языком обучения - обзорное изучение с чтением отдельных глав).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М.Ю. Лермонтов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Стихотворения: </w:t>
      </w:r>
      <w:proofErr w:type="gramStart"/>
      <w:r w:rsidRPr="00300C74">
        <w:rPr>
          <w:rFonts w:ascii="Times New Roman" w:hAnsi="Times New Roman" w:cs="Times New Roman"/>
          <w:sz w:val="16"/>
          <w:szCs w:val="16"/>
        </w:rPr>
        <w:t>"Парус", "Смерть Поэта", "Бородино", "Когда волнуется желтеющая нива...", "Дума", "Поэт" ("Отделкой золотой блистает мой кинжал..."), "Три пальмы", "Молитва" ("В минуту жизни трудную..."), "И скучно и грустно", "Нет, не тебя так пылко я люблю...", "Родина", "Пророк", а также три стихотворения по выбору.</w:t>
      </w:r>
      <w:proofErr w:type="gramEnd"/>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Поэмы: "</w:t>
      </w:r>
      <w:proofErr w:type="gramStart"/>
      <w:r w:rsidRPr="00300C74">
        <w:rPr>
          <w:rFonts w:ascii="Times New Roman" w:hAnsi="Times New Roman" w:cs="Times New Roman"/>
          <w:sz w:val="16"/>
          <w:szCs w:val="16"/>
        </w:rPr>
        <w:t>Песня про царя</w:t>
      </w:r>
      <w:proofErr w:type="gramEnd"/>
      <w:r w:rsidRPr="00300C74">
        <w:rPr>
          <w:rFonts w:ascii="Times New Roman" w:hAnsi="Times New Roman" w:cs="Times New Roman"/>
          <w:sz w:val="16"/>
          <w:szCs w:val="16"/>
        </w:rPr>
        <w:t xml:space="preserve"> Ивана Васильевича, молодого опричника и удалого купца Калашникова", "Мцыри" (в образовательных учреждениях с родным (нерусским) языком обучения обе поэмы изучаются в сокращении).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Роман "Герой нашего времени" (в образовательных учреждениях с родным (нерусским) языком обучения изучаются повести "Бэла" и "Максим </w:t>
      </w:r>
      <w:proofErr w:type="spellStart"/>
      <w:r w:rsidRPr="00300C74">
        <w:rPr>
          <w:rFonts w:ascii="Times New Roman" w:hAnsi="Times New Roman" w:cs="Times New Roman"/>
          <w:sz w:val="16"/>
          <w:szCs w:val="16"/>
        </w:rPr>
        <w:t>Максимыч</w:t>
      </w:r>
      <w:proofErr w:type="spellEnd"/>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ПОЭТЫ ПУШКИНСКОЙ ПОРЫ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Е.А. БАРАТЫНСКИЙ, К.Н. БАТЮШКОВ, А.А. ДЕЛЬВИГ, Д.В. ДАВЫДОВ, А.В. КОЛЬЦОВ, Н.М. ЯЗЫКОВ.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СТИХОТВОРЕНИЯ НЕ МЕНЕЕ ТРЕХ АВТОРОВ ПО ВЫБОРУ (ТОЛЬКО ДЛЯ ОБРАЗОВАТЕЛЬНЫХ УЧРЕЖДЕНИЙ С РУССКИМ ЯЗЫКОМ ОБУЧЕНИЯ).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Н.В. Гоголь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Повести: "ВЕЧЕРА НА ХУТОРЕ БЛИЗ ДИКАНЬКИ" (ОДНА ПОВЕСТЬ ПО ВЫБОРУ), "ТАРАС БУЛЬБА", "Шинель" (в образовательных учреждениях с родным (нерусским) языком обучения указанные повести изучаются в сокращении).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Комедия "Ревизор" (в образовательных учреждениях с родным (нерусским) языком обучения - в сокращении).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Поэма "Мертвые души" (первый том) (в образовательных учреждениях с родным (нерусским) языком обучения - отдельные главы).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А.Н. Островский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Одна пьеса по выбору (в образовательных учреждениях с родным (нерусским) языком обучения - в сокращении).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И.С. Тургенев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lastRenderedPageBreak/>
        <w:t>"ЗАПИСКИ ОХОТНИКА" (ДВА РАССКАЗА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"СТИХОТВОРЕНИЯ В ПРОЗЕ" (ДВА СТИХОТВОРЕНИЯ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Одна повесть по выбору (только для образовательных учреждений с русским языком обучения).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Ф.И. Тютчев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Стихотворения: "С поляны коршун поднялся...", "Есть в осени первоначальной...", а также три стихотворения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А.А. Фет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Стихотворения: "Вечер", "Учись у них - у дуба, у березы...", а также три стихотворения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А.К. ТОЛСТОЙ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ТРИ ПРОИЗВЕДЕНИЯ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 Некрасов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Стихотворения: "КРЕСТЬЯНСКИЕ ДЕТИ", "Железная дорога", а также два стихотворения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ОДНА ПОЭМА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Н.С. ЛЕСКОВ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ОДНО ПРОИЗВЕДЕНИЕ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М.Е. Салтыков-Щедрин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Три сказки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Ф.М. Достоевский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Одна повесть по выбору (только для образовательных учреждений с русским языком обучения).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Л.Н. Толстой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Одна повесть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Один рассказ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В.М. ГАРШИН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ОДНО ПРОИЗВЕДЕНИЕ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А.П. Чехов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Рассказы: "Смерть чиновника", "Хамелеон", а также 2 рассказа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В.Г. КОРОЛЕНКО</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ОДНО ПРОИЗВЕДЕНИЕ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6"/>
          <w:szCs w:val="16"/>
        </w:rPr>
      </w:pPr>
      <w:bookmarkStart w:id="30" w:name="Par1213"/>
      <w:bookmarkEnd w:id="30"/>
      <w:r w:rsidRPr="00300C74">
        <w:rPr>
          <w:rFonts w:ascii="Times New Roman" w:hAnsi="Times New Roman" w:cs="Times New Roman"/>
          <w:sz w:val="16"/>
          <w:szCs w:val="16"/>
        </w:rPr>
        <w:t>Русская литература XX века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И.А. Бунин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Два рассказа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А.И. КУПРИН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ОДНО ПРОИЗВЕДЕНИЕ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 ГОРЬКИЙ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ДВА ПРОИЗВЕДЕНИЯ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А.А. Блок</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Три стихотворения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В.В. Маяковский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Три стихотворения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С.А. Есенин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Три стихотворения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А.А. АХМАТОВА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ТРИ СТИХОТВОРЕНИЯ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Б.Л. ПАСТЕРНАК</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ДВА СТИХОТВОРЕНИЯ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М.А. БУЛГАКОВ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ПОВЕСТЬ "СОБАЧЬЕ СЕРДЦЕ".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М.М. ЗОЩЕНКО</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ДВА РАССКАЗА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А.П. ПЛАТОНОВ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ОДИН РАССКАЗ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А.С. ГРИН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ОДНО ПРОИЗВЕДЕНИЕ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К.Г. ПАУСТОВСКИЙ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ОДИН РАССКАЗ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М.М. ПРИШВИН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ОДНО ПРОИЗВЕДЕНИЕ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 ЗАБОЛОЦКИЙ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ДВА СТИХОТВОРЕНИЯ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А.Т. Твардовский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Поэма "Василий Теркин" (три главы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М.А. Шолохов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Рассказ "Судьба человека".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В.М. Шукшин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Два рассказа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А.И. Солженицын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Рассказ "Матренин двор" (только для образовательных учреждений с русским языком обучения).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Рассказ "Как жаль" (только для образовательных учреждений с родным (нерусским) языком обучения).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Русская проза второй половины XX века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Ф.А. Абрамов, Ч.Т. Айтматов, В.П. Астафьев, В.И. Белов, В.В. Быков, Ф.А. Искандер, Ю.П. Казаков, В.Л. Кондратьев, Е.И. Носов, В.Г. Распутин, А.Н. и Б.Н. Стругацкие, В.Ф. Тендряков, В.Т. Шаламов.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Произведения не менее трех авторов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Русская поэзия второй половины XX века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И.А. Бродский, А.А. Вознесенский, В.С. Высоцкий, Е.А. Евтушенко, Б.Ш. Окуджава, Н.М. Рубцов.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Стихотворения не менее трех авторов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6"/>
          <w:szCs w:val="16"/>
        </w:rPr>
      </w:pPr>
      <w:bookmarkStart w:id="31" w:name="Par1261"/>
      <w:bookmarkEnd w:id="31"/>
      <w:r w:rsidRPr="00300C74">
        <w:rPr>
          <w:rFonts w:ascii="Times New Roman" w:hAnsi="Times New Roman" w:cs="Times New Roman"/>
          <w:sz w:val="16"/>
          <w:szCs w:val="16"/>
        </w:rPr>
        <w:t>Литература народов России &lt;*&gt;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&lt;*&gt; Предлагаемый список произведений является примерным и может варьироваться в разных субъектах Российской Федерации.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ГЕРОИЧЕСКИЙ ЭПОС НАРОДОВ РОССИИ: "ГЭСЭР", "ДЖАНГАР", "КАЛЕВАЛА", "МААДАЙ-КАРА", "МЕГЕ БАЯН-ТООЛАЙ", "НАРТЫ", "ОЛОНХО", "УРАЛ-БАТЫР".</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ОДНО ПРОИЗВЕДЕНИЕ ПО ВЫБОРУ ВО ФРАГМЕНТАХ.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lastRenderedPageBreak/>
        <w:t xml:space="preserve">Г. АЙГИ, Р. ГАМЗАТОВ, С. ДАНИЛОВ, М. ДЖАЛИЛЬ, Н. ДОМОЖАКОВ, М. </w:t>
      </w:r>
      <w:proofErr w:type="gramStart"/>
      <w:r w:rsidRPr="00300C74">
        <w:rPr>
          <w:rFonts w:ascii="Times New Roman" w:hAnsi="Times New Roman" w:cs="Times New Roman"/>
          <w:sz w:val="16"/>
          <w:szCs w:val="16"/>
        </w:rPr>
        <w:t>КАРИМ</w:t>
      </w:r>
      <w:proofErr w:type="gramEnd"/>
      <w:r w:rsidRPr="00300C74">
        <w:rPr>
          <w:rFonts w:ascii="Times New Roman" w:hAnsi="Times New Roman" w:cs="Times New Roman"/>
          <w:sz w:val="16"/>
          <w:szCs w:val="16"/>
        </w:rPr>
        <w:t>, Д. КУГУЛЬТИНОВ, К. КУЛИЕВ, Ю. РЫТХЭУ, Г. ТУКАЙ, К. ХЕТАГУРОВ, Ю. ШЕСТАЛОВ.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ПРОИЗВЕДЕНИЯ НЕ МЕНЕЕ ДВУХ АВТОРОВ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6"/>
          <w:szCs w:val="16"/>
        </w:rPr>
      </w:pPr>
      <w:bookmarkStart w:id="32" w:name="Par1271"/>
      <w:bookmarkEnd w:id="32"/>
      <w:r w:rsidRPr="00300C74">
        <w:rPr>
          <w:rFonts w:ascii="Times New Roman" w:hAnsi="Times New Roman" w:cs="Times New Roman"/>
          <w:sz w:val="16"/>
          <w:szCs w:val="16"/>
        </w:rPr>
        <w:t>Зарубежная литература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Гомер</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"Илиада", "Одиссея" (фрагменты).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АНТИЧНАЯ ЛИРИКА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ДВА СТИХОТВОРЕНИЯ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ДАНТЕ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"БОЖЕСТВЕННАЯ КОМЕДИЯ" (ФРАГМЕНТЫ).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 СЕРВАНТЕС</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РОМАН "ДОН КИХОТ" (ФРАГМЕНТЫ).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 Шекспир</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Трагедии: "Ромео и Джульетта", "Гамлет" (в образовательных учреждениях с родным (нерусским) языком обучения обе трагедии изучаются в сокращении).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ДВА СОНЕТА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Ж.Б. Мольер</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Одна комедия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И.В. Гете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"Фауст" (фрагменты).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Ф. ШИЛЛЕР</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ОДНО ПРОИЗВЕДЕНИЕ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Э.Т.А. ГОФМАН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ОДНО ПРОИЗВЕДЕНИЕ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ДЖ.Г. БАЙРОН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ОДНО ПРОИЗВЕДЕНИЕ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 МЕРИМЕ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ОДНО ПРОИЗВЕДЕНИЕ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Э.А. ПО</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ОДНО ПРОИЗВЕДЕНИЕ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 ГЕНРИ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ОДНО ПРОИЗВЕДЕНИЕ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 ЛОНДОН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ОДНО ПРОИЗВЕДЕНИЕ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 СЕНТ-ЭКЗЮПЕРИ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СКАЗКА "МАЛЕНЬКИЙ ПРИНЦ".</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Х.К. АНДЕРСЕН, Р. БЕРНС, У. БЛЕЙК, Р. БРЭДБЕРИ, Ж. ВЕРН, Ф. ВИЙОН, Г. ГЕЙНЕ, У. ГОЛДИНГ, В. ГЮГО, Д. ДЕФО, А.К. ДОЙЛ, Р. КИПЛИНГ, Л. КЭРРОЛЛ, Ф. КУПЕР, ДЖ. СВИФТ, ДЖ. СЭЛИНДЖЕР, В. СКОТТ, Р.Л. СТИВЕНСОН, М. ТВЕН, Э. ХЕМИНГУЭЙ.</w:t>
      </w:r>
      <w:proofErr w:type="gramEnd"/>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ПРОИЗВЕДЕНИЯ НЕ МЕНЕЕ ТРЕХ АВТОРОВ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 образовательных учреждениях с родным (нерусским) языком обучения все большие по объему произведения изучаются во фрагментах.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33" w:name="Par1308"/>
      <w:bookmarkEnd w:id="33"/>
      <w:r w:rsidRPr="00300C74">
        <w:rPr>
          <w:rFonts w:ascii="Times New Roman" w:hAnsi="Times New Roman" w:cs="Times New Roman"/>
          <w:sz w:val="16"/>
          <w:szCs w:val="16"/>
        </w:rPr>
        <w:t>Основные историко-литературные сведения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Художественная литература как одна из форм освоения мира, отражение в ней богатства и многообразия духовной жизни человека. Литература и другие виды искусства. Влияние литературы на формирование нравственного и эстетического чувства учащегося.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Место художественной литературы в общественной жизни и культуре России. Национальные ценности и традиции, формирующие проблематику и образный мир русской литературы, ее гуманизм, гражданский и патриотический пафос. Обращение писателей к универсальным категориям и ценностям бытия: добро и зло, истина, красота, справедливость, совесть, дружба и любовь, дом и семья, свобода и ответственность. Тема детства в русской литературе и &lt;литературе других народов России&gt; &lt;*&gt;.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&lt;*&gt; В треугольные скобки заключены позиции, имеющие отношение только к образовательным учреждениям с родным (нерусским) языком обучения.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6"/>
          <w:szCs w:val="16"/>
        </w:rPr>
      </w:pPr>
      <w:bookmarkStart w:id="34" w:name="Par1315"/>
      <w:bookmarkEnd w:id="34"/>
      <w:r w:rsidRPr="00300C74">
        <w:rPr>
          <w:rFonts w:ascii="Times New Roman" w:hAnsi="Times New Roman" w:cs="Times New Roman"/>
          <w:sz w:val="16"/>
          <w:szCs w:val="16"/>
        </w:rPr>
        <w:t>Русский фольклор</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Устное народное творчество как часть общей культуры народа, выражение в нем национальных черт характера. Отражение в русском фольклоре народных традиций, представлений о добре и зле. Народное представление о </w:t>
      </w:r>
      <w:proofErr w:type="gramStart"/>
      <w:r w:rsidRPr="00300C74">
        <w:rPr>
          <w:rFonts w:ascii="Times New Roman" w:hAnsi="Times New Roman" w:cs="Times New Roman"/>
          <w:sz w:val="16"/>
          <w:szCs w:val="16"/>
        </w:rPr>
        <w:t>героическом</w:t>
      </w:r>
      <w:proofErr w:type="gramEnd"/>
      <w:r w:rsidRPr="00300C74">
        <w:rPr>
          <w:rFonts w:ascii="Times New Roman" w:hAnsi="Times New Roman" w:cs="Times New Roman"/>
          <w:sz w:val="16"/>
          <w:szCs w:val="16"/>
        </w:rPr>
        <w:t>. Влияние фольклорной образности и нравственных идеалов на развитие литературы. Жанры фольклора.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6"/>
          <w:szCs w:val="16"/>
        </w:rPr>
      </w:pPr>
      <w:bookmarkStart w:id="35" w:name="Par1319"/>
      <w:bookmarkEnd w:id="35"/>
      <w:r w:rsidRPr="00300C74">
        <w:rPr>
          <w:rFonts w:ascii="Times New Roman" w:hAnsi="Times New Roman" w:cs="Times New Roman"/>
          <w:sz w:val="16"/>
          <w:szCs w:val="16"/>
        </w:rPr>
        <w:t>Древнерусская литература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Истоки и начало древнерусской литературы, ее религиозно-духовные корни. Патриотический пафос и поучительный характер древнерусской литературы. Утверждение в литературе Древней Руси высоких нравственных идеалов: любви к </w:t>
      </w:r>
      <w:proofErr w:type="gramStart"/>
      <w:r w:rsidRPr="00300C74">
        <w:rPr>
          <w:rFonts w:ascii="Times New Roman" w:hAnsi="Times New Roman" w:cs="Times New Roman"/>
          <w:sz w:val="16"/>
          <w:szCs w:val="16"/>
        </w:rPr>
        <w:t>ближнему</w:t>
      </w:r>
      <w:proofErr w:type="gramEnd"/>
      <w:r w:rsidRPr="00300C74">
        <w:rPr>
          <w:rFonts w:ascii="Times New Roman" w:hAnsi="Times New Roman" w:cs="Times New Roman"/>
          <w:sz w:val="16"/>
          <w:szCs w:val="16"/>
        </w:rPr>
        <w:t>, милосердия, жертвенности. Связь литературы с фольклором. Многообразие жанров древнерусской литературы (летопись, слово, житие, поучение).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6"/>
          <w:szCs w:val="16"/>
        </w:rPr>
      </w:pPr>
      <w:bookmarkStart w:id="36" w:name="Par1323"/>
      <w:bookmarkEnd w:id="36"/>
      <w:r w:rsidRPr="00300C74">
        <w:rPr>
          <w:rFonts w:ascii="Times New Roman" w:hAnsi="Times New Roman" w:cs="Times New Roman"/>
          <w:sz w:val="16"/>
          <w:szCs w:val="16"/>
        </w:rPr>
        <w:t>Русская литература XVIII века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Идейно-художественное своеобразие литературы эпохи Просвещения. Нравственно-воспитательный пафос литературы. Классицизм как литературное направление. Идея гражданского служения, прославление величия и могущества Российского государства. Классицистическая комедия. Сентиментализм как литературное направление. Обращение литературы к жизни и внутреннему миру "частного" человека. Отражение многообразия человеческих чувств, новое в освоении темы "человек и природа". Зарождение в литературе антикрепостнической направленности.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6"/>
          <w:szCs w:val="16"/>
        </w:rPr>
      </w:pPr>
      <w:bookmarkStart w:id="37" w:name="Par1327"/>
      <w:bookmarkEnd w:id="37"/>
      <w:r w:rsidRPr="00300C74">
        <w:rPr>
          <w:rFonts w:ascii="Times New Roman" w:hAnsi="Times New Roman" w:cs="Times New Roman"/>
          <w:sz w:val="16"/>
          <w:szCs w:val="16"/>
        </w:rPr>
        <w:t>Русская литература XIX века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Влияние поворотных событий русской истории (Отечественная война 1812 г., восстание декабристов, отмена крепостного права) на русскую литературу. Общественный и гуманистический пафос русской литературы XIX в. Осмысление русской литературой ценностей европейской и мировой культуры. Романтизм в русской литературе и &lt;литературе других народов России&gt;. Новое понимание человека в его связях с национальной историей. Воплощение в литературе романтических ценностей. Соотношение мечты и действительности в романтических произведениях. Конфликт романтического героя с миром. Романтический пейзаж. Формирование представлений о национальной самобытности. А.С. Пушкин как родоначальник новой русской литературы.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Проблема личности и общества. Тема "маленького человека" и ее развитие. Образ "героя времени". Образ русской женщины и </w:t>
      </w:r>
      <w:r w:rsidRPr="00300C74">
        <w:rPr>
          <w:rFonts w:ascii="Times New Roman" w:hAnsi="Times New Roman" w:cs="Times New Roman"/>
          <w:sz w:val="16"/>
          <w:szCs w:val="16"/>
        </w:rPr>
        <w:lastRenderedPageBreak/>
        <w:t>проблема женского счастья. Человек в ситуации нравственного выбора. Интерес русских писателей к проблеме народа. Реализм в русской литературе и &lt;литературе других народов России&gt;, многообразие реалистических тенденций. Историзм и психологизм в литературе. Нравственные и философские искания русских писателей.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Русская классическая литература в оценке русских критиков (И.А. Гончаров о Грибоедове, В.Г. Белинский о Пушкине).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Роль литературы в формировании русского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Мировое значение русской литературы.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6"/>
          <w:szCs w:val="16"/>
        </w:rPr>
      </w:pPr>
      <w:bookmarkStart w:id="38" w:name="Par1335"/>
      <w:bookmarkEnd w:id="38"/>
      <w:r w:rsidRPr="00300C74">
        <w:rPr>
          <w:rFonts w:ascii="Times New Roman" w:hAnsi="Times New Roman" w:cs="Times New Roman"/>
          <w:sz w:val="16"/>
          <w:szCs w:val="16"/>
        </w:rPr>
        <w:t>Русская литература XX века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Классические традиции и новые течения в русской литературе конца XIX - начала XX вв.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Эпоха революционных потрясений и ее отражение в русской литературе и &lt;литературе других народов России&gt;. Русская литература советского времени. Проблема героя. Тема Родины. Исторические судьбы России. Годы военных испытаний и их отражение в русской литературе и &lt;литературе других народов России&gt;. Нравственный выбор человека в сложных жизненных обстоятельствах (революции, репрессии, коллективизация, Великая Отечественная война).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Обращение писателей второй половины XX в. к острым проблемам современности. Поиски незыблемых нравственных ценностей в народной жизни, раскрытие самобытных национальных характеров.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6"/>
          <w:szCs w:val="16"/>
        </w:rPr>
      </w:pPr>
      <w:bookmarkStart w:id="39" w:name="Par1341"/>
      <w:bookmarkEnd w:id="39"/>
      <w:r w:rsidRPr="00300C74">
        <w:rPr>
          <w:rFonts w:ascii="Times New Roman" w:hAnsi="Times New Roman" w:cs="Times New Roman"/>
          <w:sz w:val="16"/>
          <w:szCs w:val="16"/>
        </w:rPr>
        <w:t>Литература народов России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Мифология и фольклор народов России как средоточие народной мудрости. &lt;Национальное своеобразие героических эпосов народов России, обусловленное особенностями исторической и духовной жизни каждого народа.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Многообразие литератур народов России, отражение в них национальных картин мира.&gt; Общее и национально-специфическое в литературе народов России. Контактные связи русских писателей с писателями - представителями других литератур народов России. &lt;Духовные истоки национальных литератур.&gt;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6"/>
          <w:szCs w:val="16"/>
        </w:rPr>
      </w:pPr>
      <w:bookmarkStart w:id="40" w:name="Par1346"/>
      <w:bookmarkEnd w:id="40"/>
      <w:r w:rsidRPr="00300C74">
        <w:rPr>
          <w:rFonts w:ascii="Times New Roman" w:hAnsi="Times New Roman" w:cs="Times New Roman"/>
          <w:sz w:val="16"/>
          <w:szCs w:val="16"/>
        </w:rPr>
        <w:t>Зарубежная литература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Взаимодействие зарубежной, русской литературы и &lt;литературы других народов России&gt;, отражение в них "вечных" проблем бытия.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Античная литература. Гуманистический пафос литературы Возрождения. Европейский классицизм. Романтизм и реализм в зарубежной литературе. Сложность и противоречивость человеческой личности. Проблема истинных и ложных ценностей. Соотношение идеала и действительности.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Многообразие проблематики и художественных исканий в литературе XX в. Сатира и юмор, реальное и фантастическое. Постановка острых проблем современности в литературных произведениях.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41" w:name="Par1352"/>
      <w:bookmarkEnd w:id="41"/>
      <w:r w:rsidRPr="00300C74">
        <w:rPr>
          <w:rFonts w:ascii="Times New Roman" w:hAnsi="Times New Roman" w:cs="Times New Roman"/>
          <w:sz w:val="16"/>
          <w:szCs w:val="16"/>
        </w:rPr>
        <w:t>Основные теоретико-литературные понятия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Художественная литература как искусство слова.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Художественный образ.</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Фольклор. Жанры фольклора.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Литературные роды и жанры.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Основные литературные направления: классицизм, сентиментализм, романтизм, реализм.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Форма и содержание литературного произведения: тема, идея, проблематика, сюжет, композиция; стадии развития действия: экспозиция, завязка, кульминация, развязка, эпилог; лирическое отступление; конфликт; система образов, образ автора, автор-повествователь, литературный герой, лирический герой.</w:t>
      </w:r>
      <w:proofErr w:type="gramEnd"/>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Язык художественного произведения. Изобразительно-выразительные средства в художественном произведении: эпитет, метафора, сравнение. Гипербола. Аллегория.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Проза и поэзия. Основы стихосложения: стихотворный размер, ритм, рифма, строфа.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 образовательных учреждениях с родным (нерусским) языком обучения данные теоретико-литературные понятия изучаются с опорой на знания, полученные при освоении родной литературы. Дополнительными понятиями являются: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Взаимосвязь и взаимовлияние национальных литератур.</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Общее и национально-специфическое в литературе.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42" w:name="Par1366"/>
      <w:bookmarkEnd w:id="42"/>
      <w:r w:rsidRPr="00300C74">
        <w:rPr>
          <w:rFonts w:ascii="Times New Roman" w:hAnsi="Times New Roman" w:cs="Times New Roman"/>
          <w:sz w:val="16"/>
          <w:szCs w:val="16"/>
        </w:rPr>
        <w:t>Основные виды деятельности по освоению литературных произведений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Осознанное, творческое чтение художественных произведений разных жанров.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Выразительное чтение.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Различные виды пересказа (подробный, краткий, выборочный, с элементами комментария, с творческим заданием).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Заучивание наизусть стихотворных текстов.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Ответы на вопросы, раскрывающие знание и понимание текста произведения.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Анализ и интерпретация произведений.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Составление планов и написание отзывов о произведениях.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Написание изложений с элементами сочинения.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Написание сочинений по литературным произведениям и на основе жизненных впечатлений.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Целенаправленный поиск информации на основе знания ее источников и умения работать с ними.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 образовательных учреждениях с родным (нерусским) языком обучения, наряду с вышеуказанными, специфическими видами деятельности являются: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Сопоставление произведений русской и родной литературы на основе общности тематики, проблематики и жанра, выявление национально обусловленных различий.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Самостоятельный перевод фрагментов русского художественного текста на родной язык.</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43" w:name="Par1382"/>
      <w:bookmarkEnd w:id="43"/>
      <w:r w:rsidRPr="00300C74">
        <w:rPr>
          <w:rFonts w:ascii="Times New Roman" w:hAnsi="Times New Roman" w:cs="Times New Roman"/>
          <w:sz w:val="16"/>
          <w:szCs w:val="16"/>
        </w:rPr>
        <w:t>Требования к уровню подготовки выпускников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 результате изучения литературы ученик должен: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знать/понимать: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образную природу словесного искусства;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содержание изученных литературных произведений;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основные факты жизни и творческого пути А.С. Грибоедова, А.С. Пушкина, М.Ю. Лермонтова, Н.В. Гоголя;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изученные теоретико-литературные понятия;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воспринимать и анализировать художественный текст;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выделять смысловые части художественного текста, составлять тезисы и план прочитанного;</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определять род и жанр литературного произведения;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выделять и формулировать тему, идею, проблематику изученного произведения; давать характеристику героев;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характеризовать особенности сюжета, композиции, роль изобразительно-выразительных средств;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сопоставлять эпизоды литературных произведений и сравнивать их героев;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lastRenderedPageBreak/>
        <w:t>- выявлять авторскую позицию;</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 выражать свое отношение к </w:t>
      </w:r>
      <w:proofErr w:type="gramStart"/>
      <w:r w:rsidRPr="00300C74">
        <w:rPr>
          <w:rFonts w:ascii="Times New Roman" w:hAnsi="Times New Roman" w:cs="Times New Roman"/>
          <w:sz w:val="16"/>
          <w:szCs w:val="16"/>
        </w:rPr>
        <w:t>прочитанному</w:t>
      </w:r>
      <w:proofErr w:type="gramEnd"/>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выразительно читать произведения (или фрагменты), в том числе выученные наизусть, соблюдая нормы литературного произношения;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владеть различными видами пересказа;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строить устные и письменные высказывания в связи с изученным произведением;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участвовать в диалоге по прочитанным произведениям, понимать чужую точку зрения и аргументированно отстаивать свою;</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писать отзывы о самостоятельно прочитанных произведениях, сочинения (сочинения - только для выпускников школ с русским (родным) языком обучения).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В образовательных учреждениях с родным (нерусским) языком обучения, наряду с вышеуказанным, ученик должен уметь:</w:t>
      </w:r>
      <w:proofErr w:type="gramEnd"/>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сопоставлять тематически близкие произведения русской и родной литературы, произведения, раскрывающие сходные проблемы, а также произведения, близкие по жанру; раскрывать в них национально обусловленные различия;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самостоятельно переводить на родной язык фрагменты русского художественного текста;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создавать устные и письменные высказывания в связи с изученными произведениями русской и родной литературы, писать изложения с элементами сочинения;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использовать приобретенные знания и умения в практической деятельности и повседневной жизни </w:t>
      </w:r>
      <w:proofErr w:type="gramStart"/>
      <w:r w:rsidRPr="00300C74">
        <w:rPr>
          <w:rFonts w:ascii="Times New Roman" w:hAnsi="Times New Roman" w:cs="Times New Roman"/>
          <w:sz w:val="16"/>
          <w:szCs w:val="16"/>
        </w:rPr>
        <w:t>для</w:t>
      </w:r>
      <w:proofErr w:type="gramEnd"/>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создания связного текста (устного и письменного) на необходимую тему с учетом норм русского литературного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определения своего круга чтения и оценки литературных произведений;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поиска нужной информации о литературе, о конкретном произведении и его авторе (справочная литература, периодика, телевидение, ресурсы Интернета).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3"/>
        <w:rPr>
          <w:rFonts w:ascii="Times New Roman" w:hAnsi="Times New Roman" w:cs="Times New Roman"/>
          <w:sz w:val="16"/>
          <w:szCs w:val="16"/>
        </w:rPr>
      </w:pPr>
      <w:bookmarkStart w:id="44" w:name="Par1413"/>
      <w:bookmarkEnd w:id="44"/>
      <w:r w:rsidRPr="00300C74">
        <w:rPr>
          <w:rFonts w:ascii="Times New Roman" w:hAnsi="Times New Roman" w:cs="Times New Roman"/>
          <w:sz w:val="16"/>
          <w:szCs w:val="16"/>
        </w:rPr>
        <w:t>СТАНДАРТ ОСНОВНОГО ОБЩЕГО ОБРАЗОВАНИЯ ПО ИНОСТРАННОМУ ЯЗЫКУ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Изучение иностранного языка на ступени основного общего образования &lt;*&gt; направлено на достижение следующих целей: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&lt;*&gt; Если обучение иностранным языкам осуществлялось в начальной школе, то на ступени основного общего образования должна быть обеспечена преемственность в развитии приобретенных учащимися знаний, умений и навыков.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На этой ступени возможна </w:t>
      </w:r>
      <w:proofErr w:type="spellStart"/>
      <w:r w:rsidRPr="00300C74">
        <w:rPr>
          <w:rFonts w:ascii="Times New Roman" w:hAnsi="Times New Roman" w:cs="Times New Roman"/>
          <w:sz w:val="16"/>
          <w:szCs w:val="16"/>
        </w:rPr>
        <w:t>предпрофильная</w:t>
      </w:r>
      <w:proofErr w:type="spellEnd"/>
      <w:r w:rsidRPr="00300C74">
        <w:rPr>
          <w:rFonts w:ascii="Times New Roman" w:hAnsi="Times New Roman" w:cs="Times New Roman"/>
          <w:sz w:val="16"/>
          <w:szCs w:val="16"/>
        </w:rPr>
        <w:t xml:space="preserve"> ориентация учащихся средствами иностранного языка, а также введение второго иностранного языка (за счет школьного компонента).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развитие иноязычной коммуникативной компетенции в совокупности ее составляющих - речевой, языковой, социокультурной, компенсаторной, учебно-познавательной: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речевая компетенция - развитие коммуникативных умений в четырех основных видах речевой деятельности (говорении, </w:t>
      </w:r>
      <w:proofErr w:type="spellStart"/>
      <w:r w:rsidRPr="00300C74">
        <w:rPr>
          <w:rFonts w:ascii="Times New Roman" w:hAnsi="Times New Roman" w:cs="Times New Roman"/>
          <w:sz w:val="16"/>
          <w:szCs w:val="16"/>
        </w:rPr>
        <w:t>аудировании</w:t>
      </w:r>
      <w:proofErr w:type="spellEnd"/>
      <w:r w:rsidRPr="00300C74">
        <w:rPr>
          <w:rFonts w:ascii="Times New Roman" w:hAnsi="Times New Roman" w:cs="Times New Roman"/>
          <w:sz w:val="16"/>
          <w:szCs w:val="16"/>
        </w:rPr>
        <w:t>, чтении, письме);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языковая компетенция - овладение новыми языковыми средствами (фонетическими, орфографическими, лексическими, грамматическими) в соответствии с темами, сферами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 языке;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социокультурная компетенция - приобщение учащихся к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учащихся основной школы на разных ее этапах (V - VI и VII - IX классы); формирование умения представлять свою страну, ее культуру в условиях иноязычного межкультурного общения;</w:t>
      </w:r>
      <w:proofErr w:type="gramEnd"/>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компенсаторная компетенция - развитие умений выходить из положения в условиях дефицита языковых сре</w:t>
      </w:r>
      <w:proofErr w:type="gramStart"/>
      <w:r w:rsidRPr="00300C74">
        <w:rPr>
          <w:rFonts w:ascii="Times New Roman" w:hAnsi="Times New Roman" w:cs="Times New Roman"/>
          <w:sz w:val="16"/>
          <w:szCs w:val="16"/>
        </w:rPr>
        <w:t>дств пр</w:t>
      </w:r>
      <w:proofErr w:type="gramEnd"/>
      <w:r w:rsidRPr="00300C74">
        <w:rPr>
          <w:rFonts w:ascii="Times New Roman" w:hAnsi="Times New Roman" w:cs="Times New Roman"/>
          <w:sz w:val="16"/>
          <w:szCs w:val="16"/>
        </w:rPr>
        <w:t>и получении и передаче информации;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учебно-познавательная компетенция -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развитие и воспитание понимания у школьников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w:t>
      </w:r>
      <w:proofErr w:type="gramStart"/>
      <w:r w:rsidRPr="00300C74">
        <w:rPr>
          <w:rFonts w:ascii="Times New Roman" w:hAnsi="Times New Roman" w:cs="Times New Roman"/>
          <w:sz w:val="16"/>
          <w:szCs w:val="16"/>
        </w:rPr>
        <w:t>ств гр</w:t>
      </w:r>
      <w:proofErr w:type="gramEnd"/>
      <w:r w:rsidRPr="00300C74">
        <w:rPr>
          <w:rFonts w:ascii="Times New Roman" w:hAnsi="Times New Roman" w:cs="Times New Roman"/>
          <w:sz w:val="16"/>
          <w:szCs w:val="16"/>
        </w:rPr>
        <w:t>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45" w:name="Par1428"/>
      <w:bookmarkEnd w:id="45"/>
      <w:r w:rsidRPr="00300C74">
        <w:rPr>
          <w:rFonts w:ascii="Times New Roman" w:hAnsi="Times New Roman" w:cs="Times New Roman"/>
          <w:sz w:val="16"/>
          <w:szCs w:val="16"/>
        </w:rPr>
        <w:t>Обязательный минимум содержания</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t>основных образовательных программ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46" w:name="Par1431"/>
      <w:bookmarkEnd w:id="46"/>
      <w:r w:rsidRPr="00300C74">
        <w:rPr>
          <w:rFonts w:ascii="Times New Roman" w:hAnsi="Times New Roman" w:cs="Times New Roman"/>
          <w:sz w:val="16"/>
          <w:szCs w:val="16"/>
        </w:rPr>
        <w:t>Речевые умения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Предметное содержание речи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Общение со сверстниками в ситуациях социально-бытовой, учебно-трудовой и социально-культурной сфер в рамках следующей примерной тематики: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1. Мои друзья и я. Взаимоотношения в семье, с друзьями. Внешность. Досуг и увлечения (спорт, музыка, чтение, ПОСЕЩЕНИЕ ДИСКОТЕКИ, КАФЕ, КЛУБА). МОЛОДЕЖНАЯ МОДА. КАРМАННЫЕ ДЕНЬГИ. Покупки. Переписка.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2. ШКОЛЬНОЕ ОБРАЗОВАНИЕ. Изучаемые предметы, отношение к ним. Каникулы. МЕЖДУНАРОДНЫЕ ШКОЛЬНЫЕ ОБМЕНЫ. Проблемы выбора профессии и роль иностранного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3. Родная страна и страна/страны изучаемого языка. Их географическое положение, климат, население, города и села, достопримечательности. Выдающиеся люди, их вклад в науку и мировую культуру. ТЕХНИЧЕСКИЙ ПРОГРЕСС. СРЕДСТВА МАССОВОЙ ИНФОРМАЦИИ.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4. Природа и проблемы экологии. ГЛОБАЛЬНЫЕ ПРОБЛЕМЫ СОВРЕМЕННОСТИ. Здоровый образ жизни.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47" w:name="Par1440"/>
      <w:bookmarkEnd w:id="47"/>
      <w:r w:rsidRPr="00300C74">
        <w:rPr>
          <w:rFonts w:ascii="Times New Roman" w:hAnsi="Times New Roman" w:cs="Times New Roman"/>
          <w:sz w:val="16"/>
          <w:szCs w:val="16"/>
        </w:rPr>
        <w:t>Виды речевой деятельности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Говорение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Диалогическая речь: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диалог этикетного характера - начинать, поддерживать и заканчивать разговор; поздравлять, выражать пожелания и реагировать на них; выражать благодарность; вежливо переспрашивать, отказываться, соглашаться;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диалог-расспрос - запрашивать и сообщать фактическую информацию (кто? что? как? где? куда? когда? с кем? почему?), переходя с позиции спрашивающего на позицию отвечающего; целенаправленно расспрашивать, "брать интервью";</w:t>
      </w:r>
      <w:proofErr w:type="gramEnd"/>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диалог - побуждение к действию - обращаться с просьбой и выражать готовность/отказ ее выполнить; давать совет и </w:t>
      </w:r>
      <w:proofErr w:type="gramStart"/>
      <w:r w:rsidRPr="00300C74">
        <w:rPr>
          <w:rFonts w:ascii="Times New Roman" w:hAnsi="Times New Roman" w:cs="Times New Roman"/>
          <w:sz w:val="16"/>
          <w:szCs w:val="16"/>
        </w:rPr>
        <w:t>принимать/не принимать</w:t>
      </w:r>
      <w:proofErr w:type="gramEnd"/>
      <w:r w:rsidRPr="00300C74">
        <w:rPr>
          <w:rFonts w:ascii="Times New Roman" w:hAnsi="Times New Roman" w:cs="Times New Roman"/>
          <w:sz w:val="16"/>
          <w:szCs w:val="16"/>
        </w:rPr>
        <w:t xml:space="preserve"> его; приглашать к действию/взаимодействию и соглашаться/не соглашаться принять в нем участие; делать предложение и выражать согласие/несогласие принять его, ОБЪЯСНЯТЬ ПРИЧИНУ;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диалог - обмен мнениями - выражать точку зрения и </w:t>
      </w:r>
      <w:proofErr w:type="gramStart"/>
      <w:r w:rsidRPr="00300C74">
        <w:rPr>
          <w:rFonts w:ascii="Times New Roman" w:hAnsi="Times New Roman" w:cs="Times New Roman"/>
          <w:sz w:val="16"/>
          <w:szCs w:val="16"/>
        </w:rPr>
        <w:t>соглашаться/не соглашаться</w:t>
      </w:r>
      <w:proofErr w:type="gramEnd"/>
      <w:r w:rsidRPr="00300C74">
        <w:rPr>
          <w:rFonts w:ascii="Times New Roman" w:hAnsi="Times New Roman" w:cs="Times New Roman"/>
          <w:sz w:val="16"/>
          <w:szCs w:val="16"/>
        </w:rPr>
        <w:t xml:space="preserve"> с ней; высказывать одобрение/неодобрение; выражать сомнение, эмоциональную оценку обсуждаемых событий (радость/огорчение, желание/нежелание), ЭМОЦИОНАЛЬНУЮ ПОДДЕРЖКУ ПАРТНЕРА, В ТОМ ЧИСЛЕ С ПОМОЩЬЮ КОМПЛИМЕНТОВ.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Комбинирование указанных видов диалога для решения более сложных коммуникативных задач.</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Монологическая речь: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кратко высказываться о фактах и событиях, используя такие коммуникативные типы речи, как описание/характеристика, повествование/сообщение, эмоциональные и оценочные суждения;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lastRenderedPageBreak/>
        <w:t xml:space="preserve">- передавать содержание, основную мысль </w:t>
      </w:r>
      <w:proofErr w:type="gramStart"/>
      <w:r w:rsidRPr="00300C74">
        <w:rPr>
          <w:rFonts w:ascii="Times New Roman" w:hAnsi="Times New Roman" w:cs="Times New Roman"/>
          <w:sz w:val="16"/>
          <w:szCs w:val="16"/>
        </w:rPr>
        <w:t>прочитанного</w:t>
      </w:r>
      <w:proofErr w:type="gramEnd"/>
      <w:r w:rsidRPr="00300C74">
        <w:rPr>
          <w:rFonts w:ascii="Times New Roman" w:hAnsi="Times New Roman" w:cs="Times New Roman"/>
          <w:sz w:val="16"/>
          <w:szCs w:val="16"/>
        </w:rPr>
        <w:t xml:space="preserve"> с опорой на текст;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делать сообщение по прочитанному/услышанному тексту;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 выражать и аргументировать свое отношение к </w:t>
      </w:r>
      <w:proofErr w:type="gramStart"/>
      <w:r w:rsidRPr="00300C74">
        <w:rPr>
          <w:rFonts w:ascii="Times New Roman" w:hAnsi="Times New Roman" w:cs="Times New Roman"/>
          <w:sz w:val="16"/>
          <w:szCs w:val="16"/>
        </w:rPr>
        <w:t>прочитанному</w:t>
      </w:r>
      <w:proofErr w:type="gramEnd"/>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spellStart"/>
      <w:r w:rsidRPr="00300C74">
        <w:rPr>
          <w:rFonts w:ascii="Times New Roman" w:hAnsi="Times New Roman" w:cs="Times New Roman"/>
          <w:sz w:val="16"/>
          <w:szCs w:val="16"/>
        </w:rPr>
        <w:t>Аудирование</w:t>
      </w:r>
      <w:proofErr w:type="spellEnd"/>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Восприятие на слух и понимание несложных текстов с разной глубиной и точностью проникновения в их содержание (с полным пониманием, с пониманием основного содержания, с выборочным пониманием) в зависимости от коммуникативной задачи и стиля текста.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Формирование умений: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выделять основную информацию в воспринимаемом на слух тексте и ПРОГНОЗИРОВАТЬ ЕГО СОДЕРЖАНИЕ;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выбирать главные факты, опуская второстепенные;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выборочно понимать необходимую информацию прагматических текстов с опорой на языковую догадку, контекст;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игнорировать неизвестный языковой материал, несущественный для понимания.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Чтение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Чтение и понимание текстов с различной глубиной и точностью проникновения в их содержание (в зависимости от вида чтения):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 пониманием основного содержания (ознакомительное чтение);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 полным пониманием содержания (изучающее чтение);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 выборочным пониманием нужной или интересующей информации (просмотровое/поисковое чтение).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Использование словаря независимо от вида чтения.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Чтение с пониманием основного содержания аутентичных текстов на материалах, отражающих особенности быта, жизни, культуры стран изучаемого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Формирование умений: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определять тему, содержание текста по заголовку;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выделять основную мысль;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выбирать главные факты из текста, опуская второстепенные;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устанавливать логическую последовательность основных фактов текста.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Чтение с полным пониманием содержания несложных аутентичных адаптированных текстов разных жанров.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Формирование умений: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полно и точно понимать содержание текста на основе его информационной переработки (раскрытие значения незнакомых слов, грамматический анализ, составление плана);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оценивать полученную информацию, выражать свое мнение;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КОММЕНТИРОВАТЬ/ОБЪЯСНЯТЬ ТЕ ИЛИ ИНЫЕ ФАКТЫ, ОПИСАННЫЕ В ТЕКСТЕ.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Чтение с выборочным пониманием нужной или интересующей информации - умение просмотреть текст (статью ИЛИ НЕСКОЛЬКО СТАТЕЙ ИЗ ГАЗЕТЫ, ЖУРНАЛА) и выбрать информацию, которая необходима или представляет интерес для учащихся.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Письменная речь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Развитие умений: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делать выписки из текста;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писать короткие поздравления (с днем рождения, другим праздником), выражать пожелания;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заполнять формуляр (указывать имя, фамилию, пол, возраст, гражданство, адрес);</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писать личное письмо по образцу/БЕЗ ОПОРЫ НА ОБРАЗЕЦ (расспрашивать адресата о его жизни, делах, сообщать то же о себе, выражать благодарность, просьбу), используя материал тем, усвоенных в устной речи, употребляя формулы речевого этикета, принятые в стране изучаемого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48" w:name="Par1486"/>
      <w:bookmarkEnd w:id="48"/>
      <w:r w:rsidRPr="00300C74">
        <w:rPr>
          <w:rFonts w:ascii="Times New Roman" w:hAnsi="Times New Roman" w:cs="Times New Roman"/>
          <w:sz w:val="16"/>
          <w:szCs w:val="16"/>
        </w:rPr>
        <w:t>Языковые знания и навыки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Орфография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Правила чтения и орфографии и навыки их применения на основе изучаемого лексико-грамматического материала.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Произносительная сторона речи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Навыки адекватного произношения и различения на слух всех звуков изучаемого иностранного языка, соблюдения ударения и интонации в словах и фразах, ритмико-интонационные навыки произношения различных типов предложений, ВЫРАЖЕНИЕ ЧУВСТВ И ЭМОЦИЙ С ПОМОЩЬЮ ЭМФАТИЧЕСКОЙ ИНТОНАЦИИ.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Лексическая сторона речи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Навыки распознавания и употребления в речи лексических единиц, обслуживающих ситуации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аффиксации, словосложения, конверсии.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Грамматическая сторона речи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Признаки нераспространенных и распространенных простых предложений, безличных предложений, сложносочиненных и сложноподчиненных предложений, использования прямого и обратного порядка слов. Навыки распознавания и употребления в речи.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Признаки глаголов в наиболее употребительных временных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неопределенных/неопределенно-личных местоимений, прилагательных, наречий, степеней сравнения прилагательных и наречий, предлогов, количественных и порядковых числительных. Навыки их распознавания и употребления в речи.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49" w:name="Par1498"/>
      <w:bookmarkEnd w:id="49"/>
      <w:r w:rsidRPr="00300C74">
        <w:rPr>
          <w:rFonts w:ascii="Times New Roman" w:hAnsi="Times New Roman" w:cs="Times New Roman"/>
          <w:sz w:val="16"/>
          <w:szCs w:val="16"/>
        </w:rPr>
        <w:t>Социокультурные знания и умения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Осуществление межличностного и межкультурного общения с применением знаний о национально-культурных особенностях своей страны и страны/стран изучаемого языка, полученных на уроках иностранного языка и в процессе изучения других предметов.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значения изучаемого иностранного языка в современном мире;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наиболее употребительной фоновой лексики, реалий;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современного социокультурного портрета стран, говорящих на изучаемом языке;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культурного наследия стран изучаемого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Овладение умениями: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представлять родную культуру на иностранном языке;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находить сходство и различие в традициях своей страны и страны/стран изучаемого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оказывать помощь зарубежным гостям в ситуациях повседневного общения.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50" w:name="Par1511"/>
      <w:bookmarkEnd w:id="50"/>
      <w:r w:rsidRPr="00300C74">
        <w:rPr>
          <w:rFonts w:ascii="Times New Roman" w:hAnsi="Times New Roman" w:cs="Times New Roman"/>
          <w:sz w:val="16"/>
          <w:szCs w:val="16"/>
        </w:rPr>
        <w:t>Компенсаторные умения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Развитие умений выходить из положения при дефиците языковых средств, а именно: использовать при говорении переспрос, перифраз, синонимичные средства, мимику, жесты; при чтении и </w:t>
      </w:r>
      <w:proofErr w:type="spellStart"/>
      <w:r w:rsidRPr="00300C74">
        <w:rPr>
          <w:rFonts w:ascii="Times New Roman" w:hAnsi="Times New Roman" w:cs="Times New Roman"/>
          <w:sz w:val="16"/>
          <w:szCs w:val="16"/>
        </w:rPr>
        <w:t>аудировании</w:t>
      </w:r>
      <w:proofErr w:type="spellEnd"/>
      <w:r w:rsidRPr="00300C74">
        <w:rPr>
          <w:rFonts w:ascii="Times New Roman" w:hAnsi="Times New Roman" w:cs="Times New Roman"/>
          <w:sz w:val="16"/>
          <w:szCs w:val="16"/>
        </w:rPr>
        <w:t xml:space="preserve"> - языковую догадку, прогнозирование содержания.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51" w:name="Par1515"/>
      <w:bookmarkEnd w:id="51"/>
      <w:r w:rsidRPr="00300C74">
        <w:rPr>
          <w:rFonts w:ascii="Times New Roman" w:hAnsi="Times New Roman" w:cs="Times New Roman"/>
          <w:sz w:val="16"/>
          <w:szCs w:val="16"/>
        </w:rPr>
        <w:t>Учебно-познавательные умения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Овладение специальными учебными умениями: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осуществлять информационную переработку иноязычных текстов;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пользоваться словарями и справочниками, в том числе электронными;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lastRenderedPageBreak/>
        <w:t xml:space="preserve">- участвовать в проектной деятельности, в том числе </w:t>
      </w:r>
      <w:proofErr w:type="spellStart"/>
      <w:r w:rsidRPr="00300C74">
        <w:rPr>
          <w:rFonts w:ascii="Times New Roman" w:hAnsi="Times New Roman" w:cs="Times New Roman"/>
          <w:sz w:val="16"/>
          <w:szCs w:val="16"/>
        </w:rPr>
        <w:t>межпредметного</w:t>
      </w:r>
      <w:proofErr w:type="spellEnd"/>
      <w:r w:rsidRPr="00300C74">
        <w:rPr>
          <w:rFonts w:ascii="Times New Roman" w:hAnsi="Times New Roman" w:cs="Times New Roman"/>
          <w:sz w:val="16"/>
          <w:szCs w:val="16"/>
        </w:rPr>
        <w:t xml:space="preserve"> характера, требующей использования иноязычных источников информации.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52" w:name="Par1522"/>
      <w:bookmarkEnd w:id="52"/>
      <w:r w:rsidRPr="00300C74">
        <w:rPr>
          <w:rFonts w:ascii="Times New Roman" w:hAnsi="Times New Roman" w:cs="Times New Roman"/>
          <w:sz w:val="16"/>
          <w:szCs w:val="16"/>
        </w:rPr>
        <w:t>Требования к уровню подготовки выпускников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 результате изучения иностранного языка ученик должен: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знать/понимать: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основные значения изученных лексических единиц (слов, словосочетаний); основные способы словообразования (аффиксация, словосложение, конверсия);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особенности структуры простых и сложных предложений изучаемого иностранного языка; интонацию различных коммуникативных типов предложения;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признаки изученных грамматических явлений (</w:t>
      </w:r>
      <w:proofErr w:type="spellStart"/>
      <w:proofErr w:type="gramStart"/>
      <w:r w:rsidRPr="00300C74">
        <w:rPr>
          <w:rFonts w:ascii="Times New Roman" w:hAnsi="Times New Roman" w:cs="Times New Roman"/>
          <w:sz w:val="16"/>
          <w:szCs w:val="16"/>
        </w:rPr>
        <w:t>видо</w:t>
      </w:r>
      <w:proofErr w:type="spellEnd"/>
      <w:r w:rsidRPr="00300C74">
        <w:rPr>
          <w:rFonts w:ascii="Times New Roman" w:hAnsi="Times New Roman" w:cs="Times New Roman"/>
          <w:sz w:val="16"/>
          <w:szCs w:val="16"/>
        </w:rPr>
        <w:t>-временных</w:t>
      </w:r>
      <w:proofErr w:type="gramEnd"/>
      <w:r w:rsidRPr="00300C74">
        <w:rPr>
          <w:rFonts w:ascii="Times New Roman" w:hAnsi="Times New Roman" w:cs="Times New Roman"/>
          <w:sz w:val="16"/>
          <w:szCs w:val="16"/>
        </w:rPr>
        <w:t xml:space="preserve">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основные нормы речевого этикета (реплики-клише, наиболее распространенная оценочная лексика), принятые в стране изучаемого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говорение: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рассказывать о себе, своей семье, друзьях, своих интересах и планах на будущее, сообщать краткие сведения о своем городе/селе, своей стране и стране изучаемого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 делать краткие сообщения, описывать события/явления (в рамках изученных тем), передавать основное содержание, основную мысль прочитанного или услышанного, выражать свое отношение к </w:t>
      </w:r>
      <w:proofErr w:type="gramStart"/>
      <w:r w:rsidRPr="00300C74">
        <w:rPr>
          <w:rFonts w:ascii="Times New Roman" w:hAnsi="Times New Roman" w:cs="Times New Roman"/>
          <w:sz w:val="16"/>
          <w:szCs w:val="16"/>
        </w:rPr>
        <w:t>прочитанному</w:t>
      </w:r>
      <w:proofErr w:type="gramEnd"/>
      <w:r w:rsidRPr="00300C74">
        <w:rPr>
          <w:rFonts w:ascii="Times New Roman" w:hAnsi="Times New Roman" w:cs="Times New Roman"/>
          <w:sz w:val="16"/>
          <w:szCs w:val="16"/>
        </w:rPr>
        <w:t>/услышанному, давать краткую характеристику персонажей;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использовать перифраз, синонимичные средства в процессе устного общения;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spellStart"/>
      <w:r w:rsidRPr="00300C74">
        <w:rPr>
          <w:rFonts w:ascii="Times New Roman" w:hAnsi="Times New Roman" w:cs="Times New Roman"/>
          <w:sz w:val="16"/>
          <w:szCs w:val="16"/>
        </w:rPr>
        <w:t>аудирование</w:t>
      </w:r>
      <w:proofErr w:type="spellEnd"/>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понимать основное содержание коротких, несложных аутентичных прагматических текстов (прогноз погоды, программы тел</w:t>
      </w:r>
      <w:proofErr w:type="gramStart"/>
      <w:r w:rsidRPr="00300C74">
        <w:rPr>
          <w:rFonts w:ascii="Times New Roman" w:hAnsi="Times New Roman" w:cs="Times New Roman"/>
          <w:sz w:val="16"/>
          <w:szCs w:val="16"/>
        </w:rPr>
        <w:t>е-</w:t>
      </w:r>
      <w:proofErr w:type="gramEnd"/>
      <w:r w:rsidRPr="00300C74">
        <w:rPr>
          <w:rFonts w:ascii="Times New Roman" w:hAnsi="Times New Roman" w:cs="Times New Roman"/>
          <w:sz w:val="16"/>
          <w:szCs w:val="16"/>
        </w:rPr>
        <w:t>/радиопередач, объявления на вокзале/в аэропорту) и выделять значимую информацию;</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понимать основное содержание несложных аутентичных текстов, относящихся к разным коммуникативным типам речи (сообщение/рассказ); уметь определять тему текста, выделять главные факты, опуская второстепенные;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использовать переспрос, просьбу повторить;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чтение: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ориентироваться в иноязычном тексте; прогнозировать его содержание по заголовку;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читать аутентичные тексты разных жанров с пониманием основного содержания (определять тему, основную мысль; выделять главные факты, опуская второстепенные; устанавливать логическую последовательность основных фактов текста);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читать текст с выборочным пониманием нужной или интересующей информации;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письменная речь: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заполнять анкеты и формуляры;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использовать приобретенные знания и умения в практической деятельности и повседневной жизни </w:t>
      </w:r>
      <w:proofErr w:type="gramStart"/>
      <w:r w:rsidRPr="00300C74">
        <w:rPr>
          <w:rFonts w:ascii="Times New Roman" w:hAnsi="Times New Roman" w:cs="Times New Roman"/>
          <w:sz w:val="16"/>
          <w:szCs w:val="16"/>
        </w:rPr>
        <w:t>для</w:t>
      </w:r>
      <w:proofErr w:type="gramEnd"/>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социальной адаптации; достижения взаимопонимания в процессе устного и письменного общения с носителями иностранного языка, установления в доступных пределах межличностных и межкультурных контактов;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 создания целостной картины </w:t>
      </w:r>
      <w:proofErr w:type="spellStart"/>
      <w:r w:rsidRPr="00300C74">
        <w:rPr>
          <w:rFonts w:ascii="Times New Roman" w:hAnsi="Times New Roman" w:cs="Times New Roman"/>
          <w:sz w:val="16"/>
          <w:szCs w:val="16"/>
        </w:rPr>
        <w:t>полиязычного</w:t>
      </w:r>
      <w:proofErr w:type="spellEnd"/>
      <w:r w:rsidRPr="00300C74">
        <w:rPr>
          <w:rFonts w:ascii="Times New Roman" w:hAnsi="Times New Roman" w:cs="Times New Roman"/>
          <w:sz w:val="16"/>
          <w:szCs w:val="16"/>
        </w:rPr>
        <w:t>, поликультурного мира, осознания места и роли родного языка и изучаемого иностранного языка в этом мире;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приобщения к ценностям мировой культуры через иноязычные источники информации (в том числе мультимедийные), через участие в школьных обменах, туристических поездках, молодежных форумах;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ознакомления представителей других стран с культурой своего народа; осознания себя гражданином своей страны и мира.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3"/>
        <w:rPr>
          <w:rFonts w:ascii="Times New Roman" w:hAnsi="Times New Roman" w:cs="Times New Roman"/>
          <w:sz w:val="16"/>
          <w:szCs w:val="16"/>
        </w:rPr>
      </w:pPr>
      <w:bookmarkStart w:id="53" w:name="Par1556"/>
      <w:bookmarkEnd w:id="53"/>
      <w:r w:rsidRPr="00300C74">
        <w:rPr>
          <w:rFonts w:ascii="Times New Roman" w:hAnsi="Times New Roman" w:cs="Times New Roman"/>
          <w:sz w:val="16"/>
          <w:szCs w:val="16"/>
        </w:rPr>
        <w:t>СТАНДАРТ ОСНОВНОГО ОБЩЕГО ОБРАЗОВАНИЯ ПО МАТЕМАТИКЕ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Изучение математики на ступени основного общего образования направлено на достижение следующих целей: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овладение 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интеллектуальное развитие, 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формирование представлений об идеях и методах математики как универсального языка науки и техники, средства моделирования явлений и процессов;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воспитание культуры личности, отношения к математике как к части общечеловеческой культуры, понимание значимости математики для научно-технического прогресса.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54" w:name="Par1564"/>
      <w:bookmarkEnd w:id="54"/>
      <w:r w:rsidRPr="00300C74">
        <w:rPr>
          <w:rFonts w:ascii="Times New Roman" w:hAnsi="Times New Roman" w:cs="Times New Roman"/>
          <w:sz w:val="16"/>
          <w:szCs w:val="16"/>
        </w:rPr>
        <w:t>Обязательный минимум содержания</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t>основных образовательных программ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55" w:name="Par1567"/>
      <w:bookmarkEnd w:id="55"/>
      <w:r w:rsidRPr="00300C74">
        <w:rPr>
          <w:rFonts w:ascii="Times New Roman" w:hAnsi="Times New Roman" w:cs="Times New Roman"/>
          <w:sz w:val="16"/>
          <w:szCs w:val="16"/>
        </w:rPr>
        <w:t>Арифметика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Натуральные числа. Десятичная система счисления. Римская нумерация. Арифметические действия над натуральными числами. Степень с натуральным показателем.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Делимость натуральных чисел. Признаки делимости на 2, 3, 5, 9, 10. Простые и составные числа. Разложение натурального числа на простые множители. Наибольший общий делитель и наименьшее общее кратное. Деление с остатком.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Дроби. Обыкновенная дробь. Основное свойство дроби. Сравнение дробей. Арифметические действия с обыкновенными дробями. Нахождение части от целого и целого по его части.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Десятичная дробь.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Рациональные числа. Целые числа: положительные, отрицательные и нуль. Модуль (абсолютная величина) числа. Сравнение рациональных чисел. Арифметические действия с рациональными числами. Степень с целым показателем.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Числовые выражения, порядок действий в них, использование скобок. Законы арифметических действий: переместительный, сочетательный, распределительный.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lastRenderedPageBreak/>
        <w:t>Действительные числа. Квадратный корень из числа. Корень третьей степени. ПОНЯТИЕ О КОРНЕ N-Й СТЕПЕНИ ИЗ ЧИСЛА. Нахождение приближенного значения корня с помощью калькулятора. Запись корней с помощью степени с дробным показателем.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Понятие об иррациональном числе. Иррациональность числа. Десятичные приближения иррациональных чисел.</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Действительные числа как бесконечные десятичные дроби. Сравнение действительных чисел, АРИФМЕТИЧЕСКИЕ ДЕЙСТВИЯ НАД НИМИ.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Этапы развития представления о числе.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Текстовые задачи. Решение текстовых задач арифметическим способом.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Измерения, приближения, оценки. Единицы измерения длины, площади, объема, массы, времени, скорости. Размеры объектов окружающего мира (от элементарных частиц до Вселенной), длительность процессов в окружающем мире.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Представление зависимости между величинами в виде формул.</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Проценты. Нахождение процента от величины, величины по ее проценту.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Отношение, выражение отношения в процентах. Пропорция. Пропорциональная и обратно пропорциональная зависимости.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Округление чисел. Прикидка и оценка результатов вычислений. Выделение множителя - степени десяти в записи числа.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56" w:name="Par1586"/>
      <w:bookmarkEnd w:id="56"/>
      <w:r w:rsidRPr="00300C74">
        <w:rPr>
          <w:rFonts w:ascii="Times New Roman" w:hAnsi="Times New Roman" w:cs="Times New Roman"/>
          <w:sz w:val="16"/>
          <w:szCs w:val="16"/>
        </w:rPr>
        <w:t>Алгебра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Алгебраические выражения. Буквенные выражения (выражения с переменными). Числовое значение буквенного выражения. Допустимые значения переменных, входящих в алгебраические выражения. Подстановка выражений вместо переменных. Равенство буквенных выражений. Тождество, доказательство тождеств. Преобразования выражений.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Свойства степеней с целым показателем. Многочлены. Сложение, вычитание, умножение многочленов. Формулы сокращенного умножения: квадрат суммы и квадрат разности, КУБ СУММЫ И КУБ РАЗНОСТИ. Формула разности квадратов, ФОРМУЛА СУММЫ КУБОВ И РАЗНОСТИ КУБОВ. Разложение многочлена на множители. Квадратный трехчлен. ВЫДЕЛЕНИЕ ПОЛНОГО КВАДРАТА В КВАДРАТНОМ ТРЕХЧЛЕНЕ. Теорема Виета. Разложение квадратного трехчлена на линейные множители. Многочлены с одной переменной. Степень многочлена. Корень многочлена.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Алгебраическая дробь. Сокращение дробей. Действия с алгебраическими дробями.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Рациональные выражения и их преобразования. Свойства квадратных корней и их применение в вычислениях.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Уравнения и неравенства. Уравнение с одной переменной. Корень уравнения. Линейное уравнение. Квадратное уравнение: формула корней квадратного уравнения. Решение рациональных уравнений. Примеры решения уравнений высших степеней; методы замены переменной, разложения на множители.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Уравнение с двумя переменными; решение уравнения с двумя переменными. Система уравнений; решение системы. Система двух линейных уравнений с двумя переменными; решение подстановкой и алгебраическим сложением. Уравнение с несколькими переменными. Примеры решения нелинейных систем. ПРИМЕРЫ РЕШЕНИЯ УРАВНЕНИЙ В ЦЕЛЫХ ЧИСЛАХ.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Неравенство с одной переменной. Решение неравенства. Линейные неравенства с одной переменной и их системы. Квадратные неравенства. ПРИМЕРЫ РЕШЕНИЯ ДРОБНО-ЛИНЕЙНЫХ НЕРАВЕНСТВ.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Числовые неравенства и их свойства. ДОКАЗАТЕЛЬСТВО ЧИСЛОВЫХ И АЛГЕБРАИЧЕСКИХ НЕРАВЕНСТВ.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Переход от словесной формулировки соотношений между величинами </w:t>
      </w:r>
      <w:proofErr w:type="gramStart"/>
      <w:r w:rsidRPr="00300C74">
        <w:rPr>
          <w:rFonts w:ascii="Times New Roman" w:hAnsi="Times New Roman" w:cs="Times New Roman"/>
          <w:sz w:val="16"/>
          <w:szCs w:val="16"/>
        </w:rPr>
        <w:t>к</w:t>
      </w:r>
      <w:proofErr w:type="gramEnd"/>
      <w:r w:rsidRPr="00300C74">
        <w:rPr>
          <w:rFonts w:ascii="Times New Roman" w:hAnsi="Times New Roman" w:cs="Times New Roman"/>
          <w:sz w:val="16"/>
          <w:szCs w:val="16"/>
        </w:rPr>
        <w:t xml:space="preserve"> алгебраической.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Решение текстовых задач алгебраическим способом.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Числовые последовательности. Понятие последовательности. Арифметическая и геометрическая прогрессии. Формулы общего члена арифметической и геометрической прогрессий, суммы первых нескольких членов арифметической и геометрической прогрессий.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Сложные проценты.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Числовые функции. Понятие функции. Область определения функции. Способы задания функции. График функции, возрастание и убывание функции, наибольшее и наименьшее значения функции, нули функции, промежутки </w:t>
      </w:r>
      <w:proofErr w:type="spellStart"/>
      <w:r w:rsidRPr="00300C74">
        <w:rPr>
          <w:rFonts w:ascii="Times New Roman" w:hAnsi="Times New Roman" w:cs="Times New Roman"/>
          <w:sz w:val="16"/>
          <w:szCs w:val="16"/>
        </w:rPr>
        <w:t>знакопостоянства</w:t>
      </w:r>
      <w:proofErr w:type="spellEnd"/>
      <w:r w:rsidRPr="00300C74">
        <w:rPr>
          <w:rFonts w:ascii="Times New Roman" w:hAnsi="Times New Roman" w:cs="Times New Roman"/>
          <w:sz w:val="16"/>
          <w:szCs w:val="16"/>
        </w:rPr>
        <w:t>. Чтение графиков функций.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Функции, описывающие прямую и обратную пропорциональную зависимости, их графики. Линейная функция, ее график, геометрический смысл коэффициентов. Гипербола. Квадратичная функция, ее график, парабола. Координаты вершины параболы, ось симметрии. СТЕПЕННЫЕ ФУНКЦИИ С НАТУРАЛЬНЫМ ПОКАЗАТЕЛЕМ, ИХ ГРАФИКИ. Графики функций: корень квадратный, корень кубический, модуль. Использование графиков функций для решения уравнений и систем.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Примеры графических зависимостей, отражающих реальные процессы: колебание, показательный рост. ЧИСЛОВЫЕ ФУНКЦИИ, ОПИСЫВАЮЩИЕ ЭТИ ПРОЦЕССЫ.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ПАРАЛЛЕЛЬНЫЙ ПЕРЕНОС ГРАФИКОВ ВДОЛЬ ОСЕЙ КООРДИНАТ И СИММЕТРИЯ ОТНОСИТЕЛЬНО ОСЕЙ.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Координаты. Изображение чисел очками координатной прямой. Геометрический смысл модуля числа. Числовые промежутки: интервал, отрезок, луч. ФОРМУЛА РАССТОЯНИЯ МЕЖДУ ТОЧКАМИ КООРДИНАТНОЙ ПРЯМОЙ.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Декартовы координаты на плоскости; координаты точки. Координаты середины отрезка. Формула расстояния между двумя точками плоскости. Уравнение прямой, угловой коэффициент прямой, условие параллельности </w:t>
      </w:r>
      <w:proofErr w:type="gramStart"/>
      <w:r w:rsidRPr="00300C74">
        <w:rPr>
          <w:rFonts w:ascii="Times New Roman" w:hAnsi="Times New Roman" w:cs="Times New Roman"/>
          <w:sz w:val="16"/>
          <w:szCs w:val="16"/>
        </w:rPr>
        <w:t>прямых</w:t>
      </w:r>
      <w:proofErr w:type="gramEnd"/>
      <w:r w:rsidRPr="00300C74">
        <w:rPr>
          <w:rFonts w:ascii="Times New Roman" w:hAnsi="Times New Roman" w:cs="Times New Roman"/>
          <w:sz w:val="16"/>
          <w:szCs w:val="16"/>
        </w:rPr>
        <w:t>. Уравнение окружности с центром в начале координат</w:t>
      </w:r>
      <w:proofErr w:type="gramStart"/>
      <w:r w:rsidRPr="00300C74">
        <w:rPr>
          <w:rFonts w:ascii="Times New Roman" w:hAnsi="Times New Roman" w:cs="Times New Roman"/>
          <w:sz w:val="16"/>
          <w:szCs w:val="16"/>
        </w:rPr>
        <w:t xml:space="preserve"> И</w:t>
      </w:r>
      <w:proofErr w:type="gramEnd"/>
      <w:r w:rsidRPr="00300C74">
        <w:rPr>
          <w:rFonts w:ascii="Times New Roman" w:hAnsi="Times New Roman" w:cs="Times New Roman"/>
          <w:sz w:val="16"/>
          <w:szCs w:val="16"/>
        </w:rPr>
        <w:t xml:space="preserve"> В ЛЮБОЙ ЗАДАННОЙ ТОЧКЕ.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Графическая интерпретация уравнений с двумя переменными и их систем, неравен</w:t>
      </w:r>
      <w:proofErr w:type="gramStart"/>
      <w:r w:rsidRPr="00300C74">
        <w:rPr>
          <w:rFonts w:ascii="Times New Roman" w:hAnsi="Times New Roman" w:cs="Times New Roman"/>
          <w:sz w:val="16"/>
          <w:szCs w:val="16"/>
        </w:rPr>
        <w:t>ств с дв</w:t>
      </w:r>
      <w:proofErr w:type="gramEnd"/>
      <w:r w:rsidRPr="00300C74">
        <w:rPr>
          <w:rFonts w:ascii="Times New Roman" w:hAnsi="Times New Roman" w:cs="Times New Roman"/>
          <w:sz w:val="16"/>
          <w:szCs w:val="16"/>
        </w:rPr>
        <w:t>умя переменными и их систем.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57" w:name="Par1608"/>
      <w:bookmarkEnd w:id="57"/>
      <w:r w:rsidRPr="00300C74">
        <w:rPr>
          <w:rFonts w:ascii="Times New Roman" w:hAnsi="Times New Roman" w:cs="Times New Roman"/>
          <w:sz w:val="16"/>
          <w:szCs w:val="16"/>
        </w:rPr>
        <w:t>Геометрия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Начальные понятия и теоремы геометрии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Возникновение геометрии из практики.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Геометрические фигуры и тела. Равенство в геометрии.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Точка, прямая и плоскость.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Понятие о геометрическом месте точек.</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Расстояние. Отрезок, луч. Ломаная.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Угол. Прямой угол. Острые и тупые углы. Вертикальные и смежные углы. Биссектриса угла и ее свойства.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Параллельные и пересекающиеся прямые. Перпендикулярность </w:t>
      </w:r>
      <w:proofErr w:type="gramStart"/>
      <w:r w:rsidRPr="00300C74">
        <w:rPr>
          <w:rFonts w:ascii="Times New Roman" w:hAnsi="Times New Roman" w:cs="Times New Roman"/>
          <w:sz w:val="16"/>
          <w:szCs w:val="16"/>
        </w:rPr>
        <w:t>прямых</w:t>
      </w:r>
      <w:proofErr w:type="gramEnd"/>
      <w:r w:rsidRPr="00300C74">
        <w:rPr>
          <w:rFonts w:ascii="Times New Roman" w:hAnsi="Times New Roman" w:cs="Times New Roman"/>
          <w:sz w:val="16"/>
          <w:szCs w:val="16"/>
        </w:rPr>
        <w:t xml:space="preserve">. Теоремы о параллельности и перпендикулярности </w:t>
      </w:r>
      <w:proofErr w:type="gramStart"/>
      <w:r w:rsidRPr="00300C74">
        <w:rPr>
          <w:rFonts w:ascii="Times New Roman" w:hAnsi="Times New Roman" w:cs="Times New Roman"/>
          <w:sz w:val="16"/>
          <w:szCs w:val="16"/>
        </w:rPr>
        <w:t>прямых</w:t>
      </w:r>
      <w:proofErr w:type="gramEnd"/>
      <w:r w:rsidRPr="00300C74">
        <w:rPr>
          <w:rFonts w:ascii="Times New Roman" w:hAnsi="Times New Roman" w:cs="Times New Roman"/>
          <w:sz w:val="16"/>
          <w:szCs w:val="16"/>
        </w:rPr>
        <w:t xml:space="preserve">. Свойство серединного перпендикуляра к отрезку. Перпендикуляр и наклонная </w:t>
      </w:r>
      <w:proofErr w:type="gramStart"/>
      <w:r w:rsidRPr="00300C74">
        <w:rPr>
          <w:rFonts w:ascii="Times New Roman" w:hAnsi="Times New Roman" w:cs="Times New Roman"/>
          <w:sz w:val="16"/>
          <w:szCs w:val="16"/>
        </w:rPr>
        <w:t>к</w:t>
      </w:r>
      <w:proofErr w:type="gramEnd"/>
      <w:r w:rsidRPr="00300C74">
        <w:rPr>
          <w:rFonts w:ascii="Times New Roman" w:hAnsi="Times New Roman" w:cs="Times New Roman"/>
          <w:sz w:val="16"/>
          <w:szCs w:val="16"/>
        </w:rPr>
        <w:t xml:space="preserve"> прямой.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Многоугольники.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Окружность и круг.</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Наглядные представления о пространственных телах: кубе, параллелепипеде, призме, пирамиде, шаре, сфере, конусе, цилиндре.</w:t>
      </w:r>
      <w:proofErr w:type="gramEnd"/>
      <w:r w:rsidRPr="00300C74">
        <w:rPr>
          <w:rFonts w:ascii="Times New Roman" w:hAnsi="Times New Roman" w:cs="Times New Roman"/>
          <w:sz w:val="16"/>
          <w:szCs w:val="16"/>
        </w:rPr>
        <w:t xml:space="preserve"> Примеры сечений. Примеры разверток.</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Треугольник. Прямоугольные, остроугольные и тупоугольные треугольники.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Признаки равенства треугольников. Неравенство треугольника. Сумма углов треугольника. Внешние углы треугольника. Зависимость </w:t>
      </w:r>
      <w:proofErr w:type="gramStart"/>
      <w:r w:rsidRPr="00300C74">
        <w:rPr>
          <w:rFonts w:ascii="Times New Roman" w:hAnsi="Times New Roman" w:cs="Times New Roman"/>
          <w:sz w:val="16"/>
          <w:szCs w:val="16"/>
        </w:rPr>
        <w:t>между</w:t>
      </w:r>
      <w:proofErr w:type="gramEnd"/>
      <w:r w:rsidRPr="00300C74">
        <w:rPr>
          <w:rFonts w:ascii="Times New Roman" w:hAnsi="Times New Roman" w:cs="Times New Roman"/>
          <w:sz w:val="16"/>
          <w:szCs w:val="16"/>
        </w:rPr>
        <w:t xml:space="preserve"> </w:t>
      </w:r>
      <w:proofErr w:type="gramStart"/>
      <w:r w:rsidRPr="00300C74">
        <w:rPr>
          <w:rFonts w:ascii="Times New Roman" w:hAnsi="Times New Roman" w:cs="Times New Roman"/>
          <w:sz w:val="16"/>
          <w:szCs w:val="16"/>
        </w:rPr>
        <w:t>величинам</w:t>
      </w:r>
      <w:proofErr w:type="gramEnd"/>
      <w:r w:rsidRPr="00300C74">
        <w:rPr>
          <w:rFonts w:ascii="Times New Roman" w:hAnsi="Times New Roman" w:cs="Times New Roman"/>
          <w:sz w:val="16"/>
          <w:szCs w:val="16"/>
        </w:rPr>
        <w:t xml:space="preserve"> сторон и углов треугольника.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Теорема Фалеса. Подобие треугольников; коэффициент подобия. Признаки подобия треугольников.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Теорема Пифагора. Признаки равенства прямоугольных треугольников.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Теорема косинусов и теорема синусов; примеры их применения для вычисления элементов треугольника.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Замечательные точки треугольника: точки пересечения серединных перпендикуляров, биссектрис, медиан. ОКРУЖНОСТЬ ЭЙЛЕРА.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Четырехугольник. Параллелограмм, его свойства и признаки. Прямоугольник, квадрат, ромб, их свойства и признаки. Трапеция, средняя линия трапеции; равнобедренная трапеция.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Многоугольники. Выпуклые многоугольники. Сумма углов выпуклого многоугольника. Вписанные и описанные многоугольники. Правильные многоугольники.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lastRenderedPageBreak/>
        <w:t>Окружность и круг. Центр, радиус, диаметр. Дуга, хорда. Сектор, сегмент. Центральный, вписанный угол; величина вписанного угла. Взаимное расположение прямой и окружности, ДВУХ ОКРУЖНОСТЕЙ. Касательная и секущая к окружности; равенство касательных, проведенных из одной точки. МЕТРИЧЕСКИЕ СООТНОШЕНИЯ В ОКРУЖНОСТИ: СВОЙСТВА СЕКУЩИХ, КАСАТЕЛЬНЫХ, ХОРД.</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Окружность, вписанная в треугольник, и окружность, описанная около треугольника. ВПИСАННЫЕ И ОПИСАННЫЕ ЧЕТЫРЕХУГОЛЬНИКИ. Вписанные и описанные окружности правильного многоугольника.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Измерение геометрических величин. Длина отрезка. Длина </w:t>
      </w:r>
      <w:proofErr w:type="gramStart"/>
      <w:r w:rsidRPr="00300C74">
        <w:rPr>
          <w:rFonts w:ascii="Times New Roman" w:hAnsi="Times New Roman" w:cs="Times New Roman"/>
          <w:sz w:val="16"/>
          <w:szCs w:val="16"/>
        </w:rPr>
        <w:t>ломаной</w:t>
      </w:r>
      <w:proofErr w:type="gramEnd"/>
      <w:r w:rsidRPr="00300C74">
        <w:rPr>
          <w:rFonts w:ascii="Times New Roman" w:hAnsi="Times New Roman" w:cs="Times New Roman"/>
          <w:sz w:val="16"/>
          <w:szCs w:val="16"/>
        </w:rPr>
        <w:t>, периметр многоугольника.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Расстояние от точки </w:t>
      </w:r>
      <w:proofErr w:type="gramStart"/>
      <w:r w:rsidRPr="00300C74">
        <w:rPr>
          <w:rFonts w:ascii="Times New Roman" w:hAnsi="Times New Roman" w:cs="Times New Roman"/>
          <w:sz w:val="16"/>
          <w:szCs w:val="16"/>
        </w:rPr>
        <w:t>до</w:t>
      </w:r>
      <w:proofErr w:type="gramEnd"/>
      <w:r w:rsidRPr="00300C74">
        <w:rPr>
          <w:rFonts w:ascii="Times New Roman" w:hAnsi="Times New Roman" w:cs="Times New Roman"/>
          <w:sz w:val="16"/>
          <w:szCs w:val="16"/>
        </w:rPr>
        <w:t xml:space="preserve"> прямой. Расстояние между </w:t>
      </w:r>
      <w:proofErr w:type="gramStart"/>
      <w:r w:rsidRPr="00300C74">
        <w:rPr>
          <w:rFonts w:ascii="Times New Roman" w:hAnsi="Times New Roman" w:cs="Times New Roman"/>
          <w:sz w:val="16"/>
          <w:szCs w:val="16"/>
        </w:rPr>
        <w:t>параллельными</w:t>
      </w:r>
      <w:proofErr w:type="gramEnd"/>
      <w:r w:rsidRPr="00300C74">
        <w:rPr>
          <w:rFonts w:ascii="Times New Roman" w:hAnsi="Times New Roman" w:cs="Times New Roman"/>
          <w:sz w:val="16"/>
          <w:szCs w:val="16"/>
        </w:rPr>
        <w:t xml:space="preserve"> прямыми. Длина окружности, число пи; длина дуги. Величина угла. Градусная мера угла, соответствие между величиной угла и длиной дуги окружности.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Понятие о площади плоских фигур. Равносоставленные и равновеликие фигуры.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Площадь прямоугольника. Площадь параллелограмма, треугольника и трапеции (основные формулы). Формулы, выражающие площадь треугольника: через две стороны и угол между ними, ЧЕРЕЗ ПЕРИМЕТР И РАДИУС ВПИСАННОЙ ОКРУЖНОСТИ, ФОРМУЛА ГЕРОНА. ПЛОЩАДЬ ЧЕТЫРЕХУГОЛЬНИКА.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Площадь круга и площадь сектора.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Связь между площадями подобных фигур.</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Объем тела. Формулы объема прямоугольного параллелепипеда, куба, шара, цилиндра и конуса.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Векторы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Вектор. Длина (модуль) вектора. Координаты вектора. Равенство векторов. Операции над векторами: умножение на число, сложение, разложение, скалярное произведение. Угол между векторами.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Геометрические преобразования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ПРИМЕРЫ ДВИЖЕНИЙ ФИГУР. СИММЕТРИЯ ФИГУР. ОСЕВАЯ СИММЕТРИЯ И ПАРАЛЛЕЛЬНЫЙ ПЕРЕНОС. ПОВОРОТ И ЦЕНТРАЛЬНАЯ СИММЕТРИЯ. ПОНЯТИЕ О ГОМОТЕТИИ. ПОДОБИЕ ФИГУР.</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Построения с помощью циркуля и линейки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ОСНОВНЫЕ ЗАДАЧИ НА ПОСТРОЕНИЕ: ДЕЛЕНИЕ ОТРЕЗКА ПОПОЛАМ, ПОСТРОЕНИЕ ТРЕУГОЛЬНИКА ПО ТРЕМ СТОРОНАМ, ПОСТРОЕНИЕ ПЕРПЕНДИКУЛЯРА </w:t>
      </w:r>
      <w:proofErr w:type="gramStart"/>
      <w:r w:rsidRPr="00300C74">
        <w:rPr>
          <w:rFonts w:ascii="Times New Roman" w:hAnsi="Times New Roman" w:cs="Times New Roman"/>
          <w:sz w:val="16"/>
          <w:szCs w:val="16"/>
        </w:rPr>
        <w:t>К</w:t>
      </w:r>
      <w:proofErr w:type="gramEnd"/>
      <w:r w:rsidRPr="00300C74">
        <w:rPr>
          <w:rFonts w:ascii="Times New Roman" w:hAnsi="Times New Roman" w:cs="Times New Roman"/>
          <w:sz w:val="16"/>
          <w:szCs w:val="16"/>
        </w:rPr>
        <w:t xml:space="preserve"> ПРЯМОЙ, ПОСТРОЕНИЕ БИССЕКТРИСЫ, ДЕЛЕНИЕ ОТРЕЗКА НА N РАВНЫХ ЧАСТЕЙ.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ПРАВИЛЬНЫЕ МНОГОГРАННИКИ.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58" w:name="Par1645"/>
      <w:bookmarkEnd w:id="58"/>
      <w:r w:rsidRPr="00300C74">
        <w:rPr>
          <w:rFonts w:ascii="Times New Roman" w:hAnsi="Times New Roman" w:cs="Times New Roman"/>
          <w:sz w:val="16"/>
          <w:szCs w:val="16"/>
        </w:rPr>
        <w:t>Элементы логики, комбинаторики, статистики и теории вероятностей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Доказательство. Определения, доказательства, аксиомы и теоремы; следствия. НЕОБХОДИМЫЕ И ДОСТАТОЧНЫЕ УСЛОВИЯ. </w:t>
      </w:r>
      <w:proofErr w:type="spellStart"/>
      <w:r w:rsidRPr="00300C74">
        <w:rPr>
          <w:rFonts w:ascii="Times New Roman" w:hAnsi="Times New Roman" w:cs="Times New Roman"/>
          <w:sz w:val="16"/>
          <w:szCs w:val="16"/>
        </w:rPr>
        <w:t>Контрпример</w:t>
      </w:r>
      <w:proofErr w:type="spellEnd"/>
      <w:r w:rsidRPr="00300C74">
        <w:rPr>
          <w:rFonts w:ascii="Times New Roman" w:hAnsi="Times New Roman" w:cs="Times New Roman"/>
          <w:sz w:val="16"/>
          <w:szCs w:val="16"/>
        </w:rPr>
        <w:t>. Доказательство от противного. Прямая и обратная теоремы.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ПОНЯТИЕ ОБ АКСИОМАТИКЕ И АКСИОМАТИЧЕСКОМ ПОСТРОЕНИИ ГЕОМЕТРИИ. ПЯТЫЙ ПОСТУЛАТ ЭВКЛИДА И ЕГО ИСТОРИЯ.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Множества и комбинаторика. МНОЖЕСТВО. ЭЛЕМЕНТ МНОЖЕСТВА, ПОДМНОЖЕСТВО. ОБЪЕДИНЕНИЕ И ПЕРЕСЕЧЕНИЕ МНОЖЕСТВ. ДИАГРАММЫ ЭЙЛЕРА.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Примеры решения комбинаторных задач: перебор вариантов, правило умножения.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Статистические данные. Представление данных в виде таблиц, диаграмм, графиков. Средние результаты измерений. Понятие о статистическом выводе на основе выборки.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Понятие и примеры случайных событий.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Вероятность. Частота события, вероятность. Равновозможные события и подсчет их вероятности. Представление о геометрической вероятности.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59" w:name="Par1655"/>
      <w:bookmarkEnd w:id="59"/>
      <w:r w:rsidRPr="00300C74">
        <w:rPr>
          <w:rFonts w:ascii="Times New Roman" w:hAnsi="Times New Roman" w:cs="Times New Roman"/>
          <w:sz w:val="16"/>
          <w:szCs w:val="16"/>
        </w:rPr>
        <w:t>Требования к уровню подготовки выпускников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 результате изучения математики ученик должен: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знать/понимать &lt;*&gt;: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&lt;*&gt; Помимо указанных в данном разделе знаний, в требования к уровню подготовки включаются также знания, необходимые для освоения перечисленных ниже умений.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существо понятия математического доказательства; примеры доказательств;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существо понятия алгоритма; примеры алгоритмов;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как используются математические формулы, уравнения и неравенства; примеры их применения для решения математических и практических задач;</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как математически определенные функции могут описывать реальные зависимости; приводить примеры такого описания;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как потребности практики привели математическую науку к необходимости расширения понятия числа;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вероятностный характер многих закономерностей окружающего мира; примеры статистических закономерностей и выводов;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каким образом геометрия возникла из практических задач землемерия; примеры геометрических объектов и утверждений о них, важных для практики;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60" w:name="Par1671"/>
      <w:bookmarkEnd w:id="60"/>
      <w:r w:rsidRPr="00300C74">
        <w:rPr>
          <w:rFonts w:ascii="Times New Roman" w:hAnsi="Times New Roman" w:cs="Times New Roman"/>
          <w:sz w:val="16"/>
          <w:szCs w:val="16"/>
        </w:rPr>
        <w:t>Арифметика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 записывать большие и малые числа с использованием целых степеней десятки;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и корней; находить значения числовых выражений;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округлять целые числа и десятичные дроби, находить приближения чисел с недостатком и с избытком, выполнять оценку числовых выражений;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 пользоваться основными единицами длины, массы, времени, скорости, площади, объема; выражать более крупные единицы </w:t>
      </w:r>
      <w:proofErr w:type="gramStart"/>
      <w:r w:rsidRPr="00300C74">
        <w:rPr>
          <w:rFonts w:ascii="Times New Roman" w:hAnsi="Times New Roman" w:cs="Times New Roman"/>
          <w:sz w:val="16"/>
          <w:szCs w:val="16"/>
        </w:rPr>
        <w:t>через</w:t>
      </w:r>
      <w:proofErr w:type="gramEnd"/>
      <w:r w:rsidRPr="00300C74">
        <w:rPr>
          <w:rFonts w:ascii="Times New Roman" w:hAnsi="Times New Roman" w:cs="Times New Roman"/>
          <w:sz w:val="16"/>
          <w:szCs w:val="16"/>
        </w:rPr>
        <w:t xml:space="preserve"> более мелкие и наоборот;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решать текстовые задачи, включая задачи, связанные с отношением и с пропорциональностью величин, дробями и процентами;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использовать приобретенные знания и умения в практической деятельности и повседневной жизни </w:t>
      </w:r>
      <w:proofErr w:type="gramStart"/>
      <w:r w:rsidRPr="00300C74">
        <w:rPr>
          <w:rFonts w:ascii="Times New Roman" w:hAnsi="Times New Roman" w:cs="Times New Roman"/>
          <w:sz w:val="16"/>
          <w:szCs w:val="16"/>
        </w:rPr>
        <w:t>для</w:t>
      </w:r>
      <w:proofErr w:type="gramEnd"/>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решения несложных практических расчетных задач, в том числе с использованием при необходимости справочных материалов, калькулятора, компьютера;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устной прикидки и оценки результата вычислений; проверки результата вычисления с использованием различных приемов;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интерпретации результатов решения задач с учетом ограничений, связанных с реальными свойствами рассматриваемых процессов и явлений.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61" w:name="Par1685"/>
      <w:bookmarkEnd w:id="61"/>
      <w:r w:rsidRPr="00300C74">
        <w:rPr>
          <w:rFonts w:ascii="Times New Roman" w:hAnsi="Times New Roman" w:cs="Times New Roman"/>
          <w:sz w:val="16"/>
          <w:szCs w:val="16"/>
        </w:rPr>
        <w:t>Алгебра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решать линейные и квадратные неравенства с одной переменной и их системы;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 изображать числа точками </w:t>
      </w:r>
      <w:proofErr w:type="gramStart"/>
      <w:r w:rsidRPr="00300C74">
        <w:rPr>
          <w:rFonts w:ascii="Times New Roman" w:hAnsi="Times New Roman" w:cs="Times New Roman"/>
          <w:sz w:val="16"/>
          <w:szCs w:val="16"/>
        </w:rPr>
        <w:t>на</w:t>
      </w:r>
      <w:proofErr w:type="gramEnd"/>
      <w:r w:rsidRPr="00300C74">
        <w:rPr>
          <w:rFonts w:ascii="Times New Roman" w:hAnsi="Times New Roman" w:cs="Times New Roman"/>
          <w:sz w:val="16"/>
          <w:szCs w:val="16"/>
        </w:rPr>
        <w:t xml:space="preserve"> координатной прямой;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определять координаты точки плоскости, строить точки с заданными координатами; изображать множество решений линейного неравенства;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распознавать арифметические и геометрические прогрессии; решать задачи с применением формулы общего члена и суммы нескольких первых членов;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определять свойства функции по ее графику; применять графические представления при решении уравнений, систем, неравенств;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описывать свойства изученных функций, строить их графики;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использовать приобретенные знания и умения в практической деятельности и повседневной жизни </w:t>
      </w:r>
      <w:proofErr w:type="gramStart"/>
      <w:r w:rsidRPr="00300C74">
        <w:rPr>
          <w:rFonts w:ascii="Times New Roman" w:hAnsi="Times New Roman" w:cs="Times New Roman"/>
          <w:sz w:val="16"/>
          <w:szCs w:val="16"/>
        </w:rPr>
        <w:t>для</w:t>
      </w:r>
      <w:proofErr w:type="gramEnd"/>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выполнения расчетов по формулам, составления формул, выражающих зависимости между реальными величинами; нахождения нужной формулы в справочных материалах;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моделирования практических ситуаций и исследования построенных моделей с использованием аппарата алгебры;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описания зависимостей между физическими величинами соответствующими формулами при исследовании несложных практических ситуаций;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интерпретации графиков реальных зависимостей между величинами.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62" w:name="Par1706"/>
      <w:bookmarkEnd w:id="62"/>
      <w:r w:rsidRPr="00300C74">
        <w:rPr>
          <w:rFonts w:ascii="Times New Roman" w:hAnsi="Times New Roman" w:cs="Times New Roman"/>
          <w:sz w:val="16"/>
          <w:szCs w:val="16"/>
        </w:rPr>
        <w:t>Геометрия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пользоваться языком геометрии для описания предметов окружающего мира;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распознавать геометрические фигуры, различать их взаимное расположение;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изображать геометрические фигуры; выполнять чертежи по условию задач; осуществлять преобразования фигур;</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распознавать на чертежах, моделях и в окружающей обстановке основные пространственные тела, изображать их;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 простейших случаях строить сечения и развертки пространственных тел;</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проводить операции над векторами, вычислять длину и координаты вектора, угол между векторами;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 вычислять значения геометрических величин (длин, углов, площадей, объемов), в том числе: для углов от 0 до 180° определять значения тригонометрических функций по заданным значениям углов; находить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фигур, составленных из них;</w:t>
      </w:r>
      <w:proofErr w:type="gramEnd"/>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идеи симметрии;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проводить доказательные рассуждения при решении задач, используя известные теоремы, обнаруживая возможности для их использования;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решать простейшие планиметрические задачи в пространстве;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использовать приобретенные знания и умения в практической деятельности и повседневной жизни </w:t>
      </w:r>
      <w:proofErr w:type="gramStart"/>
      <w:r w:rsidRPr="00300C74">
        <w:rPr>
          <w:rFonts w:ascii="Times New Roman" w:hAnsi="Times New Roman" w:cs="Times New Roman"/>
          <w:sz w:val="16"/>
          <w:szCs w:val="16"/>
        </w:rPr>
        <w:t>для</w:t>
      </w:r>
      <w:proofErr w:type="gramEnd"/>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описания реальных ситуаций на языке геометрии;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расчетов, включающих простейшие тригонометрические формулы;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решения геометрических задач с использованием тригонометрии;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решения практических задач, связанных с нахождением геометрических величин (используя при необходимости справочники и технические средства);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построений геометрическими инструментами (линейка, угольник, циркуль, транспортир).</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63" w:name="Par1726"/>
      <w:bookmarkEnd w:id="63"/>
      <w:r w:rsidRPr="00300C74">
        <w:rPr>
          <w:rFonts w:ascii="Times New Roman" w:hAnsi="Times New Roman" w:cs="Times New Roman"/>
          <w:sz w:val="16"/>
          <w:szCs w:val="16"/>
        </w:rPr>
        <w:t>Элементы логики, комбинаторики, статистики и теории вероятностей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 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w:t>
      </w:r>
      <w:proofErr w:type="spellStart"/>
      <w:r w:rsidRPr="00300C74">
        <w:rPr>
          <w:rFonts w:ascii="Times New Roman" w:hAnsi="Times New Roman" w:cs="Times New Roman"/>
          <w:sz w:val="16"/>
          <w:szCs w:val="16"/>
        </w:rPr>
        <w:t>контрпримеры</w:t>
      </w:r>
      <w:proofErr w:type="spellEnd"/>
      <w:r w:rsidRPr="00300C74">
        <w:rPr>
          <w:rFonts w:ascii="Times New Roman" w:hAnsi="Times New Roman" w:cs="Times New Roman"/>
          <w:sz w:val="16"/>
          <w:szCs w:val="16"/>
        </w:rPr>
        <w:t xml:space="preserve"> для опровержения утверждений;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извлекать информацию, представленную в таблицах, на диаграммах, графиках; составлять таблицы, строить диаграммы и трафики;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решать комбинаторные задачи путем систематического перебора возможных вариантов, а также с использованием правила умножения;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вычислять средние значения результатов измерений;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находить частоту события, используя собственные наблюдения и готовые статистические данные;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находить вероятности случайных событий в простейших случаях;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использовать приобретенные знания и умения в практической деятельности и повседневной жизни </w:t>
      </w:r>
      <w:proofErr w:type="gramStart"/>
      <w:r w:rsidRPr="00300C74">
        <w:rPr>
          <w:rFonts w:ascii="Times New Roman" w:hAnsi="Times New Roman" w:cs="Times New Roman"/>
          <w:sz w:val="16"/>
          <w:szCs w:val="16"/>
        </w:rPr>
        <w:t>для</w:t>
      </w:r>
      <w:proofErr w:type="gramEnd"/>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выстраивания аргументации при доказательстве (в форме монолога и диалога);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распознавания логически некорректных рассуждений;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записи математических утверждений, доказательств;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анализа реальных числовых данных, представленных в виде диаграмм, графиков, таблиц;</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решения учебных и практических задач, требующих систематического перебора вариантов;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сравнения шансов наступления случайных событий, оценки вероятности случайного события в практических ситуациях, сопоставления модели с реальной ситуацией;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понимания статистических утверждений.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3"/>
        <w:rPr>
          <w:rFonts w:ascii="Times New Roman" w:hAnsi="Times New Roman" w:cs="Times New Roman"/>
          <w:sz w:val="16"/>
          <w:szCs w:val="16"/>
        </w:rPr>
      </w:pPr>
      <w:bookmarkStart w:id="64" w:name="Par1745"/>
      <w:bookmarkEnd w:id="64"/>
      <w:r w:rsidRPr="00300C74">
        <w:rPr>
          <w:rFonts w:ascii="Times New Roman" w:hAnsi="Times New Roman" w:cs="Times New Roman"/>
          <w:sz w:val="16"/>
          <w:szCs w:val="16"/>
        </w:rPr>
        <w:t>СТАНДАРТ ОСНОВНОГО ОБЩЕГО ОБРАЗОВАНИЯ ПО ИНФОРМАТИКЕ И ИКТ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Изучение информатики и информационно-коммуникационных технологий на ступени основного общего образования направлено на достижение следующих целей &lt;*&gt;: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lastRenderedPageBreak/>
        <w:t xml:space="preserve">&lt;*&gt; Достижение указанных целей в полном объеме возможно, если в рамках образовательного процесса, самостоятельной работы учащихся обеспечен доступ к средствам информационных и коммуникационных технологий (компьютерам, устройствам и инструментам, подсоединяемым к компьютерам, </w:t>
      </w:r>
      <w:proofErr w:type="spellStart"/>
      <w:r w:rsidRPr="00300C74">
        <w:rPr>
          <w:rFonts w:ascii="Times New Roman" w:hAnsi="Times New Roman" w:cs="Times New Roman"/>
          <w:sz w:val="16"/>
          <w:szCs w:val="16"/>
        </w:rPr>
        <w:t>бескомпьютерным</w:t>
      </w:r>
      <w:proofErr w:type="spellEnd"/>
      <w:r w:rsidRPr="00300C74">
        <w:rPr>
          <w:rFonts w:ascii="Times New Roman" w:hAnsi="Times New Roman" w:cs="Times New Roman"/>
          <w:sz w:val="16"/>
          <w:szCs w:val="16"/>
        </w:rPr>
        <w:t xml:space="preserve"> информационным ресурсам).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освоение знаний, составляющих основу научных представлений об информации, информационных процессах, системах, технологиях и моделях;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овладение умениями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результаты;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развитие познавательных интересов, интеллектуальных и творческих способностей средствами ИКТ;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воспитание ответственного отношения к информации с учетом правовых и этических аспектов ее распространения; избирательного отношения к полученной информации;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выработка навыков применения средств ИКТ в повседневной жизни, при выполнении индивидуальных и коллективных проектов, в учебной деятельности, при дальнейшем освоении профессий, востребованных на рынке труда.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65" w:name="Par1757"/>
      <w:bookmarkEnd w:id="65"/>
      <w:r w:rsidRPr="00300C74">
        <w:rPr>
          <w:rFonts w:ascii="Times New Roman" w:hAnsi="Times New Roman" w:cs="Times New Roman"/>
          <w:sz w:val="16"/>
          <w:szCs w:val="16"/>
        </w:rPr>
        <w:t>Обязательный минимум содержания</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t>основных образовательных программ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66" w:name="Par1760"/>
      <w:bookmarkEnd w:id="66"/>
      <w:r w:rsidRPr="00300C74">
        <w:rPr>
          <w:rFonts w:ascii="Times New Roman" w:hAnsi="Times New Roman" w:cs="Times New Roman"/>
          <w:sz w:val="16"/>
          <w:szCs w:val="16"/>
        </w:rPr>
        <w:t>Информационные процессы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Представление информации. Информация, информационные объекты различных видов. Язык как способ представления информации: естественные и формальные языки. Формализация описания реальных объектов и процессов, примеры моделирования объектов и процессов, в том числе компьютерного. Информационные процессы: хранение, передача и обработка информации. Дискретная форма представления информации. Единицы измерения информации. УПРАВЛЕНИЕ, ОБРАТНАЯ СВЯЗЬ. ОСНОВНЫЕ ЭТАПЫ РАЗВИТИЯ СРЕДСТВ ИНФОРМАЦИОННЫХ ТЕХНОЛОГИЙ.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Передача информации. Процесс передачи информации, источник и приемник информации, сигнал, кодирование и декодирование, ИСКАЖЕНИЕ ИНФОРМАЦИИ ПРИ ПЕРЕДАЧЕ, скорость передачи информации.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Обработка информации. Алгоритм, свойства алгоритмов. Способы записи алгоритмов; блок-схемы. Алгоритмические конструкции. Логические значения, операции, выражения. Разбиение задачи на подзадачи, вспомогательный алгоритм. Обрабатываемые объекты: цепочки символов, числа, списки, деревья, ГРАФЫ. ВОСПРИЯТИЕ, ЗАПОМИНАНИЕ И ПРЕОБРАЗОВАНИЕ СИГНАЛОВ ЖИВЫМИ ОРГАНИЗМАМИ.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Компьютер как универсальное устройство обработки информации. Основные компоненты компьютера и их функции. Программный принцип работы компьютера. Командное взаимодействие пользователя с компьютером, графический интерфейс пользователя. Программное обеспечение, его структура. Программное обеспечение общего назначения. Представление о программировании.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Информационные процессы в обществе. Информационные ресурсы общества, образовательные информационные ресурсы. Личная информация, информационная безопасность, </w:t>
      </w:r>
      <w:proofErr w:type="gramStart"/>
      <w:r w:rsidRPr="00300C74">
        <w:rPr>
          <w:rFonts w:ascii="Times New Roman" w:hAnsi="Times New Roman" w:cs="Times New Roman"/>
          <w:sz w:val="16"/>
          <w:szCs w:val="16"/>
        </w:rPr>
        <w:t>информационные</w:t>
      </w:r>
      <w:proofErr w:type="gramEnd"/>
      <w:r w:rsidRPr="00300C74">
        <w:rPr>
          <w:rFonts w:ascii="Times New Roman" w:hAnsi="Times New Roman" w:cs="Times New Roman"/>
          <w:sz w:val="16"/>
          <w:szCs w:val="16"/>
        </w:rPr>
        <w:t xml:space="preserve"> этика и право.</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67" w:name="Par1768"/>
      <w:bookmarkEnd w:id="67"/>
      <w:r w:rsidRPr="00300C74">
        <w:rPr>
          <w:rFonts w:ascii="Times New Roman" w:hAnsi="Times New Roman" w:cs="Times New Roman"/>
          <w:sz w:val="16"/>
          <w:szCs w:val="16"/>
        </w:rPr>
        <w:t>Информационные технологии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Основные устройства ИКТ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Соединение блоков и устройств компьютера, других средств ИКТ, простейшие операции по управлению (включение и выключение, понимание сигналов о готовности и неполадке и т.д.), использование различных носителей информации, расходных материалов. Гигиенические, эргономические и технические условия безопасной эксплуатации средств ИКТ.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Оперирование компьютерными информационными объектами в наглядно-графической форме (графический пользовательский интерфейс). Создание, именование, сохранение, удаление объектов, организация их семейств. Архивирование и разархивирование. Защита информации от компьютерных вирусов.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Оценка количественных параметров информационных объектов и процессов: объем памяти, необходимый для хранения объектов, скорость передачи и обработки объектов, стоимость информационных продуктов, услуг связи.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Образовательные области приоритетного освоения &lt;*&gt;: информатика и информационные технологии, материальные технологии, обществознание (экономика).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&lt;*&gt; Предметные области, в рамках которых наиболее успешно можно реализовать указанные темы раздела образовательного стандарта по информатике и информационным технологиям.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Запись средствами ИКТ информации об объектах и процессах окружающего мира (природных, культурно-исторических, школьной жизни, индивидуальной и семейной истории):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изображений и звука с использованием различных устройств (цифровых фотоаппаратов и микроскопов, видеокамер, сканеров, магнитофонов);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текстов (в том числе с использованием сканера и программ распознавания, расшифровки устной речи);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музыки (в том числе с использованием музыкальной клавиатуры);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таблиц результатов измерений (в том числе с использованием присоединяемых к компьютеру датчиков) и опросов.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Создание и обработка информационных объектов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Тексты. Создание текста посредством квалифицированного клавиатурного письма с использованием базовых средств текстовых редакторов. Работа с фрагментами текста. Страница. Абзацы, ссылки, заголовки, оглавления. Выделение изменений. Проверка правописания, словари. Включение в те</w:t>
      </w:r>
      <w:proofErr w:type="gramStart"/>
      <w:r w:rsidRPr="00300C74">
        <w:rPr>
          <w:rFonts w:ascii="Times New Roman" w:hAnsi="Times New Roman" w:cs="Times New Roman"/>
          <w:sz w:val="16"/>
          <w:szCs w:val="16"/>
        </w:rPr>
        <w:t>кст сп</w:t>
      </w:r>
      <w:proofErr w:type="gramEnd"/>
      <w:r w:rsidRPr="00300C74">
        <w:rPr>
          <w:rFonts w:ascii="Times New Roman" w:hAnsi="Times New Roman" w:cs="Times New Roman"/>
          <w:sz w:val="16"/>
          <w:szCs w:val="16"/>
        </w:rPr>
        <w:t>исков, таблиц, изображений, диаграмм, формул. Печать текста. ПЛАНИРОВАНИЕ РАБОТЫ НАД ТЕКСТОМ. Примеры деловой переписки, учебной публикации (доклад, реферат).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Образовательные области приоритетного освоения: информатика и информационные технологии, обществоведение, естественнонаучные дисциплины, филология, искусство.</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Базы данных. Поиск данных в готовой базе. Создание записей в базе данных.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Образовательные области приоритетного освоения: информатика и информационные технологии, обществознание (экономика и право).</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Рисунки и фотографии. Ввод изображений с помощью инструментов графического редактора, сканера, графического планшета, использование готовых графических объектов. Геометрические и стилевые преобразования. Использование примитивов и шаблонов.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Образовательные области приоритетного освоения: информатика и информационные технологии, искусство, материальные технологии.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ЗВУКИ И ВИДЕОИЗОБРАЖЕНИЯ. КОМПОЗИЦИЯ И МОНТАЖ. ИСПОЛЬЗОВАНИЕ ПРОСТЫХ АНИМАЦИОННЫХ ГРАФИЧЕСКИХ ОБЪЕКТОВ.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Образовательные области приоритетного освоения: языки, искусство; проектная деятельность в различных предметных областях.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Поиск информации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Компьютерные энциклопедии и справочники; информация в компьютерных сетях, некомпьютерных источниках информации. Компьютерные и некомпьютерные каталоги; поисковые машины; формулирование запросов.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Образовательные области приоритетного освоения: обществоведение, естественнонаучные дисциплины, языки.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Проектирование и моделирование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Чертежи. Двумерная и ТРЕХМЕРНАЯ графика. Использование стандартных графических объектов и конструирование графических объектов: выделение, объединение, геометрические преобразования фрагментов и компонентов. Диаграммы, планы, карты.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lastRenderedPageBreak/>
        <w:t>Простейшие управляемые компьютерные модели.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Образовательные области приоритетного освоения: черчение, материальные технологии, искусство, география, естественнонаучные дисциплины.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Математические инструменты, динамические (электронные) таблицы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Таблица как средство моделирования. Ввод данных в готовую таблицу, изменение данных, переход к графическому представлению. Ввод математических формул и вычисление по ним, представление формульной зависимости на графике.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Образовательные области приоритетного освоения: информатика и информационные технологии, естественнонаучные дисциплины, обществоведение (экономика).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Организация информационной среды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Создание и обработка комплексных информационных объектов в виде печатного текста, веб-страницы, презентации с использованием шаблонов.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Организация информации в среде коллективного использования информационных ресурсов.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Электронная почта как средство связи; правила переписки, приложения к письмам, отправка и получение сообщения. Сохранение для индивидуального использования информационных объектов из компьютерных сетей (в том числе Интернета) и ссылок на них. Примеры организации коллективного взаимодействия: форум, телеконференция, чат.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Образовательные области приоритетного освоения: информатика и информационные технологии, языки, обществоведение, естественнонаучные дисциплины.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68" w:name="Par1812"/>
      <w:bookmarkEnd w:id="68"/>
      <w:r w:rsidRPr="00300C74">
        <w:rPr>
          <w:rFonts w:ascii="Times New Roman" w:hAnsi="Times New Roman" w:cs="Times New Roman"/>
          <w:sz w:val="16"/>
          <w:szCs w:val="16"/>
        </w:rPr>
        <w:t>Требования к уровню подготовки выпускников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 результате изучения информатики и информационно-коммуникационных технологий ученик должен: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знать/понимать: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виды информационных процессов; примеры источников и приемников информации;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единицы измерения количества и скорости передачи информации; принцип дискретного (цифрового) представления информации;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основные свойства алгоритма, типы алгоритмических конструкций: следование, ветвление, цикл; понятие вспомогательного алгоритма;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программный принцип работы компьютера;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назначение и функции используемых информационных и коммуникационных технологий;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выполнять базовые операции над объектами: цепочками символов, числами, списками, деревьями; проверять свойства этих объектов; выполнять и строить простые алгоритмы;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оценивать числовые параметры информационных объектов и процессов: объем памяти, необходимый для хранения информации; скорость передачи информации;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создавать информационные объекты, в том числе: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учебных систем автоматизированного проектирования; осуществлять простейшую обработку цифровых изображений;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создавать записи в базе данных;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создавать презентации на основе шаблонов;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пользоваться персональным компьютером и его периферийным оборудованием (принтером, сканером, модемом, мультимедийным проектором, цифровой камерой, цифровым датчиком);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использовать приобретенные знания и умения в практической деятельности и повседневной жизни </w:t>
      </w:r>
      <w:proofErr w:type="gramStart"/>
      <w:r w:rsidRPr="00300C74">
        <w:rPr>
          <w:rFonts w:ascii="Times New Roman" w:hAnsi="Times New Roman" w:cs="Times New Roman"/>
          <w:sz w:val="16"/>
          <w:szCs w:val="16"/>
        </w:rPr>
        <w:t>для</w:t>
      </w:r>
      <w:proofErr w:type="gramEnd"/>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создания простейших моделей объектов и процессов в виде изображений и чертежей, динамических (электронных) таблиц, программ (в том числе в форме блок-схем);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проведения компьютерных экспериментов с использованием готовых моделей объектов и процессов;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создания информационных объектов, в том числе для оформления результатов учебной работы;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организации индивидуального информационного пространства, создания личных коллекций информационных объектов;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3"/>
        <w:rPr>
          <w:rFonts w:ascii="Times New Roman" w:hAnsi="Times New Roman" w:cs="Times New Roman"/>
          <w:sz w:val="16"/>
          <w:szCs w:val="16"/>
        </w:rPr>
      </w:pPr>
      <w:bookmarkStart w:id="69" w:name="Par1840"/>
      <w:bookmarkEnd w:id="69"/>
      <w:r w:rsidRPr="00300C74">
        <w:rPr>
          <w:rFonts w:ascii="Times New Roman" w:hAnsi="Times New Roman" w:cs="Times New Roman"/>
          <w:sz w:val="16"/>
          <w:szCs w:val="16"/>
        </w:rPr>
        <w:t>СТАНДАРТ ОСНОВНОГО ОБЩЕГО ОБРАЗОВАНИЯ ПО ИСТОРИИ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Изучение истории на ступени основного общего образования направлено на достижение следующих целей: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воспитание патриотизма, уважения к истории и традициям нашей Родины, к правам и свободам человека, демократическим принципам общественной жизни;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освоение знаний о важнейших событиях, процессах отечественной и всемирной истории в их взаимосвязи и хронологической последовательности;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овладение элементарными методами исторического познания, умениями работать с различными источниками исторической информации;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 формирование ценностных ориентаций в ходе ознакомления с исторически сложившимися культурными, религиозными, </w:t>
      </w:r>
      <w:proofErr w:type="spellStart"/>
      <w:r w:rsidRPr="00300C74">
        <w:rPr>
          <w:rFonts w:ascii="Times New Roman" w:hAnsi="Times New Roman" w:cs="Times New Roman"/>
          <w:sz w:val="16"/>
          <w:szCs w:val="16"/>
        </w:rPr>
        <w:t>этнонациональными</w:t>
      </w:r>
      <w:proofErr w:type="spellEnd"/>
      <w:r w:rsidRPr="00300C74">
        <w:rPr>
          <w:rFonts w:ascii="Times New Roman" w:hAnsi="Times New Roman" w:cs="Times New Roman"/>
          <w:sz w:val="16"/>
          <w:szCs w:val="16"/>
        </w:rPr>
        <w:t xml:space="preserve"> традициями;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 применение знаний и представлений об исторически сложившихся системах социальных норм и ценностей для жизни в поликультурном, </w:t>
      </w:r>
      <w:proofErr w:type="spellStart"/>
      <w:r w:rsidRPr="00300C74">
        <w:rPr>
          <w:rFonts w:ascii="Times New Roman" w:hAnsi="Times New Roman" w:cs="Times New Roman"/>
          <w:sz w:val="16"/>
          <w:szCs w:val="16"/>
        </w:rPr>
        <w:t>полиэтничном</w:t>
      </w:r>
      <w:proofErr w:type="spellEnd"/>
      <w:r w:rsidRPr="00300C74">
        <w:rPr>
          <w:rFonts w:ascii="Times New Roman" w:hAnsi="Times New Roman" w:cs="Times New Roman"/>
          <w:sz w:val="16"/>
          <w:szCs w:val="16"/>
        </w:rPr>
        <w:t xml:space="preserve"> и многоконфессиональном обществе, участия в межкультурном взаимодействии, толерантного отношения к представителям других народов и стран.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70" w:name="Par1849"/>
      <w:bookmarkEnd w:id="70"/>
      <w:r w:rsidRPr="00300C74">
        <w:rPr>
          <w:rFonts w:ascii="Times New Roman" w:hAnsi="Times New Roman" w:cs="Times New Roman"/>
          <w:sz w:val="16"/>
          <w:szCs w:val="16"/>
        </w:rPr>
        <w:t>Обязательный минимум содержания</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t>основных образовательных программ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Что изучает история. Источники знаний о прошлом. Историческое летоисчисление. Историческая карта. ИСТОРИЯ ОТЕЧЕСТВА - ЧАСТЬ ВСЕМИРНОЙ ИСТОРИИ.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71" w:name="Par1854"/>
      <w:bookmarkEnd w:id="71"/>
      <w:r w:rsidRPr="00300C74">
        <w:rPr>
          <w:rFonts w:ascii="Times New Roman" w:hAnsi="Times New Roman" w:cs="Times New Roman"/>
          <w:sz w:val="16"/>
          <w:szCs w:val="16"/>
        </w:rPr>
        <w:t>Всеобщая история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lastRenderedPageBreak/>
        <w:t>История Древнего мира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Первобытное общество. Расселение древнейшего человечества. Орудия труда, занятия первобытного человека. Родоплеменные отношения. ПЕРВОБЫТНЫЕ ВЕРОВАНИЯ. ЗАРОЖДЕНИЕ ИСКУССТВА.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Древний Восток (Египет, Передняя Азия, Индия, Китай). Занятия жителей. Возникновение государств. МИР ЧЕЛОВЕКА ДРЕВНОСТИ В ЗЕРКАЛЕ МИФОВ И ЛЕГЕНД. Зарождение древних религий. Конфуций. Будда. Культурное наследие Древнего Востока.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Древняя Греция. ЛЕГЕНДЫ О ЛЮДЯХ И БОГАХ. Полис - город-государство. Свободные и рабы. Афины. Спарта. ГРЕЧЕСКИЕ КОЛОНИИ. Греко-персидские войны. Империя Александра Македонского. ЭЛЛИНИСТИЧЕСКИЙ МИР. Культурное наследие Древней Греции.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Древний Рим. ЛЕГЕНДЫ И ВЕРОВАНИЯ РИМЛЯН. Патриции и плебеи. Республика. ВОЙНЫ РИМА. Г.Ю. Цезарь. Римская империя</w:t>
      </w:r>
      <w:proofErr w:type="gramStart"/>
      <w:r w:rsidRPr="00300C74">
        <w:rPr>
          <w:rFonts w:ascii="Times New Roman" w:hAnsi="Times New Roman" w:cs="Times New Roman"/>
          <w:sz w:val="16"/>
          <w:szCs w:val="16"/>
        </w:rPr>
        <w:t xml:space="preserve"> И</w:t>
      </w:r>
      <w:proofErr w:type="gramEnd"/>
      <w:r w:rsidRPr="00300C74">
        <w:rPr>
          <w:rFonts w:ascii="Times New Roman" w:hAnsi="Times New Roman" w:cs="Times New Roman"/>
          <w:sz w:val="16"/>
          <w:szCs w:val="16"/>
        </w:rPr>
        <w:t xml:space="preserve"> СОСЕДНИЕ НАРОДЫ. Возникновение и распространение христианства. Раздел Римской империи на </w:t>
      </w:r>
      <w:proofErr w:type="gramStart"/>
      <w:r w:rsidRPr="00300C74">
        <w:rPr>
          <w:rFonts w:ascii="Times New Roman" w:hAnsi="Times New Roman" w:cs="Times New Roman"/>
          <w:sz w:val="16"/>
          <w:szCs w:val="16"/>
        </w:rPr>
        <w:t>Западную</w:t>
      </w:r>
      <w:proofErr w:type="gramEnd"/>
      <w:r w:rsidRPr="00300C74">
        <w:rPr>
          <w:rFonts w:ascii="Times New Roman" w:hAnsi="Times New Roman" w:cs="Times New Roman"/>
          <w:sz w:val="16"/>
          <w:szCs w:val="16"/>
        </w:rPr>
        <w:t xml:space="preserve"> и Восточную. Падение Западной Римской империи. Культурное наследие Древнего Рима.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История Средних веков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Великое переселение народов. ХРИСТИАНИЗАЦИЯ ЕВРОПЫ И ОБРАЗОВАНИЕ ДВУХ ВЕТВЕЙ ХРИСТИАНСТВА.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Империя Карла Великого. ПОЛИТИЧЕСКАЯ РАЗДРОБЛЕННОСТЬ. Феодализм. Сословный строй в Западной Европе. ВЛАСТЬ ДУХОВНАЯ И СВЕТСКАЯ. Католическая церковь. Вассалитет. Крестьянская община. Средневековый город. Экономическое развитие Западной Европы. Образование централизованных государств. Сословно-представительные монархии.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Кризис европейского средневекового общества в XIV - XV вв. Столетняя война. КРЕСТЬЯНСКИЕ ВОССТАНИЯ. ЕРЕСИ. ГУСИТСКОЕ ДВИЖЕНИЕ.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Византийская империя.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ПЛЕМЕНА АРАВИЙСКОГО ПОЛУОСТРОВА. Возникновение ислама. Мухаммед. Арабские завоевания. КАТОЛИЦИЗМ, ПРАВОСЛАВИЕ И ИСЛАМ В ЭПОХУ КРЕСТОВЫХ ПОХОДОВ. Османская империя.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СРЕДНЕВЕКОВОЕ ОБЩЕСТВО В ИНДИИ, КИТАЕ, ЯПОНИИ.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Духовный мир европейского средневекового человека. Культурное наследие Средневековья.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История Нового времени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Великие географические открытия и их последствия. Зарождение капиталистических отношений. КОЛОНИАЛЬНЫЕ ЗАХВАТЫ. НАЧАЛО ПРОЦЕССА МОДЕРНИЗАЦИИ В ЕВРОПЕ XVI - XVII ВВ.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Эпоха Возрождения. Гуманизм. Реформация и Контрреформация. М. Лютер. Ж. Кальвин. И. Лойола. РЕЛИГИОЗНЫЕ ВОЙНЫ. Утверждение абсолютизма.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Нидерландская и английская буржуазные революции.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Переход от </w:t>
      </w:r>
      <w:proofErr w:type="gramStart"/>
      <w:r w:rsidRPr="00300C74">
        <w:rPr>
          <w:rFonts w:ascii="Times New Roman" w:hAnsi="Times New Roman" w:cs="Times New Roman"/>
          <w:sz w:val="16"/>
          <w:szCs w:val="16"/>
        </w:rPr>
        <w:t>аграрного</w:t>
      </w:r>
      <w:proofErr w:type="gramEnd"/>
      <w:r w:rsidRPr="00300C74">
        <w:rPr>
          <w:rFonts w:ascii="Times New Roman" w:hAnsi="Times New Roman" w:cs="Times New Roman"/>
          <w:sz w:val="16"/>
          <w:szCs w:val="16"/>
        </w:rPr>
        <w:t xml:space="preserve"> к индустриальному обществу в Европе. Промышленный переворот и его социальные последствия. Эпоха Просвещения. Война за независимость и образование США. Великая французская революция. ПЕРВАЯ ИМПЕРИЯ ВО ФРАНЦИИ. Наполеон Бонапарт. СВЯЩЕННЫЙ СОЮЗ. ЕВРОПЕЙСКИЕ РЕВОЛЮЦИИ XIX В. Гражданская война в США. А. Линкольн. Формирование идеологии либерализма, социализма, консерватизма. Национальные идеи и образование единых госуда</w:t>
      </w:r>
      <w:proofErr w:type="gramStart"/>
      <w:r w:rsidRPr="00300C74">
        <w:rPr>
          <w:rFonts w:ascii="Times New Roman" w:hAnsi="Times New Roman" w:cs="Times New Roman"/>
          <w:sz w:val="16"/>
          <w:szCs w:val="16"/>
        </w:rPr>
        <w:t>рств в Г</w:t>
      </w:r>
      <w:proofErr w:type="gramEnd"/>
      <w:r w:rsidRPr="00300C74">
        <w:rPr>
          <w:rFonts w:ascii="Times New Roman" w:hAnsi="Times New Roman" w:cs="Times New Roman"/>
          <w:sz w:val="16"/>
          <w:szCs w:val="16"/>
        </w:rPr>
        <w:t>ермании и Италии. О. фон Бисмарк. Социальный реформизм во второй половине XIX - начале XX вв. НАРОДЫ ЮГО-ВОСТОЧНОЙ ЕВРОПЫ В XIX В. ПРОВОЗГЛАШЕНИЕ НЕЗАВИСИМЫХ ГОСУДАРСТВ В ЛАТИНСКОЙ АМЕРИКЕ В XIX 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Монополистический капитализм. Создание колониальных империй и начало борьбы за передел мира. Обострение противоречий в развитии индустриального общества.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КРИЗИС ТРАДИЦИОННОГО ОБЩЕСТВА В СТРАНАХ АЗИИ НА РУБЕЖЕ XIX - XX ВВ. Начало модернизации в Японии.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Международные отношения в Новое время.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Первая мировая война: причины, участники, основные этапы военных действий, итоги.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Технический прогресс в Новое время. Возникновение научной картины мира. ИЗМЕНЕНИЕ ВЗГЛЯДА ЧЕЛОВЕКА НА ОБЩЕСТВО И ПРИРОДУ. Духовный кризис индустриального общества на рубеже XIX - XX вв. Культурное наследие Нового времени.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Новейшая история и современность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Мир после Первой мировой войны. ЛИГА НАЦИЙ. МЕЖДУНАРОДНЫЕ ПОСЛЕДСТВИЯ РЕВОЛЮЦИИ В РОССИИ. Революционный подъем в Европе и Азии, распад империй и образование новых государств. М. Ганди, Сунь Ятсен.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Ведущие страны Запада в 1920-х - 1930-х гг.: от стабилизации к экономическому кризису. "Новый курс" в США. Формирование тоталитарных и авторитарных режимов в странах Европы в 1920-х - 1930-х гг. Фашизм. Б. Муссолини. Национал-социализм. А. Гитлер.</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ПАЦИФИЗМ И МИЛИТАРИЗМ В 1920 - 1930-Х ГГ. Военно-политические кризисы в Европе и на Дальнем Востоке.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Вторая мировая война: причины, участники, основные этапы военных действий. Антигитлеровская коалиция. Ф.Д. Рузвельт. И.В. Сталин, У. Черчилль. "НОВЫЙ ПОРЯДОК" НА ОККУПИРОВАННЫХ ТЕРРИТОРИЯХ. ПОЛИТИКА ГЕНОЦИДА. ХОЛОКОСТ. Движение Сопротивления. Итоги войны.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Создание ООН. Холодная война. Создание военно-политических блоков. Распад колониальной системы и образование независимых государств в Азии и Африке.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Научно-техническая революция. Формирование смешанной экономики. Социальное государство. "Общество потребления". Кризис индустриального общества в конце 60-х - 70-х гг. Эволюция политической идеологии во второй половине XX в. Становление информационного общества.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Утверждение и падение коммунистических режимов в странах Центральной и Восточной Европы.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АВТОРИТАРИЗМ И ДЕМОКРАТИЯ В ЛАТИНСКОЙ АМЕРИКЕ XX 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ВЫБОР ПУТЕЙ РАЗВИТИЯ ГОСУДАРСТВАМИ АЗИИ И АФРИКИ.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Распад "двухполюсного мира". Интеграционные процессы. ГЛОБАЛИЗАЦИЯ И ЕЕ ПРОТИВОРЕЧИЯ. МИР </w:t>
      </w:r>
      <w:proofErr w:type="gramStart"/>
      <w:r w:rsidRPr="00300C74">
        <w:rPr>
          <w:rFonts w:ascii="Times New Roman" w:hAnsi="Times New Roman" w:cs="Times New Roman"/>
          <w:sz w:val="16"/>
          <w:szCs w:val="16"/>
        </w:rPr>
        <w:t>В НАЧАЛЕ</w:t>
      </w:r>
      <w:proofErr w:type="gramEnd"/>
      <w:r w:rsidRPr="00300C74">
        <w:rPr>
          <w:rFonts w:ascii="Times New Roman" w:hAnsi="Times New Roman" w:cs="Times New Roman"/>
          <w:sz w:val="16"/>
          <w:szCs w:val="16"/>
        </w:rPr>
        <w:t xml:space="preserve"> XXI 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Формирование современной научной картины мира. РЕЛИГИЯ И ЦЕРКОВЬ В СОВРЕМЕННОМ ОБЩЕСТВЕ. Культурное наследие XX 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72" w:name="Par1895"/>
      <w:bookmarkEnd w:id="72"/>
      <w:r w:rsidRPr="00300C74">
        <w:rPr>
          <w:rFonts w:ascii="Times New Roman" w:hAnsi="Times New Roman" w:cs="Times New Roman"/>
          <w:sz w:val="16"/>
          <w:szCs w:val="16"/>
        </w:rPr>
        <w:t>История России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Народы и государства на территории нашей страны в древности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Заселение территории нашей страны. Народы на территории России до середины I тысячелетия до н.э. ГОРОДА-ГОСУДАРСТВА СЕВЕРНОГО ПРИЧЕРНОМОРЬЯ. СКИФСКОЕ ЦАРСТВО. ТЮРКСКИЙ КАГАНАТ. ХАЗАРСКИЙ КАГАНАТ. ВОЛЖСКАЯ БУЛГАРИЯ. Восточные славяне: расселение, соседи, занятия, общественный строй. КОЧЕВЫЕ НАРОДЫ СТЕПИ. Язычество. РАСПРОСТРАНЕНИЕ ХРИСТИАНСТВА, ИСЛАМА, ИУДАИЗМА.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Русь в IX - начале XII вв.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Соседская община. Город. Новгород и Киев - центры древнерусской государственности. Образование Древнерусского государства. РЮРИКОВИЧИ. Владимир I. Крещение Руси. Ярослав Мудрый. "</w:t>
      </w:r>
      <w:proofErr w:type="gramStart"/>
      <w:r w:rsidRPr="00300C74">
        <w:rPr>
          <w:rFonts w:ascii="Times New Roman" w:hAnsi="Times New Roman" w:cs="Times New Roman"/>
          <w:sz w:val="16"/>
          <w:szCs w:val="16"/>
        </w:rPr>
        <w:t>Русская</w:t>
      </w:r>
      <w:proofErr w:type="gramEnd"/>
      <w:r w:rsidRPr="00300C74">
        <w:rPr>
          <w:rFonts w:ascii="Times New Roman" w:hAnsi="Times New Roman" w:cs="Times New Roman"/>
          <w:sz w:val="16"/>
          <w:szCs w:val="16"/>
        </w:rPr>
        <w:t xml:space="preserve"> Правда". КНЯЖЕСКИЕ УСОБИЦЫ. Владимир Мономах. МЕЖДУНАРОДНЫЕ СВЯЗИ ДРЕВНЕЙ РУСИ.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Русские земли и княжества в XII - середине XV вв.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Политическая раздробленность Руси. ВЛАДИМИРО-СУЗДАЛЬСКОЕ КНЯЖЕСТВО. ГАЛИЦКО-ВОЛЫНСКОЕ КНЯЖЕСТВО. НОВГОРОДСКАЯ БОЯРСКАЯ РЕСПУБЛИКА. Борьба против внешней агрессии в XIII в. Монгольское завоевание. ЗОЛОТАЯ ОРДА. Экспансия с Запада. Александр Невский. ВЕЛИКОЕ КНЯЖЕСТВО ЛИТОВСКОЕ. Начало объединения русских земель. Формы землевладения и хозяйства. Иван </w:t>
      </w:r>
      <w:proofErr w:type="spellStart"/>
      <w:r w:rsidRPr="00300C74">
        <w:rPr>
          <w:rFonts w:ascii="Times New Roman" w:hAnsi="Times New Roman" w:cs="Times New Roman"/>
          <w:sz w:val="16"/>
          <w:szCs w:val="16"/>
        </w:rPr>
        <w:t>Калита</w:t>
      </w:r>
      <w:proofErr w:type="spellEnd"/>
      <w:r w:rsidRPr="00300C74">
        <w:rPr>
          <w:rFonts w:ascii="Times New Roman" w:hAnsi="Times New Roman" w:cs="Times New Roman"/>
          <w:sz w:val="16"/>
          <w:szCs w:val="16"/>
        </w:rPr>
        <w:t>. Куликовская битва. Дмитрий Донской. Роль церкви в общественной жизни Руси. Сергий Радонежский.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lastRenderedPageBreak/>
        <w:t>Российское государство во второй половине XV - XVII вв.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Свержение золотоордынского ига. Иван III. Завершение объединения русских земель вокруг Москвы. Становление органов власти Российского государства. Судебник 1497 г. МЕСТНИЧЕСТВО.</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Иван IV Грозный. Установление царской власти. Реформы середины XVI в. Земские соборы. Расширение территории государства (присоединение Казанского и Астраханского ханств, Западной Сибири). КАЗАЧЕСТВО. ЛИВОНСКАЯ ВОЙНА. Опричнина.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Смутное время. Установление крепостного права. ПРЕКРАЩЕНИЕ ДИНАСТИИ РЮРИКОВИЧЕЙ. САМОЗВАНЦЫ. Борьба против внешней экспансии. К. Минин. Д. Пожарский.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Россия при первых Романовых. Ликвидация последствий Смуты. Соборное уложение 1649 г. Юридическое оформление крепостного права. Развитие торговых связей. Мануфактуры. ПРИКАЗНАЯ СИСТЕМА. ОТМЕНА МЕСТНИЧЕСТВА. Церковный раскол. Никон и Аввакум. Социальные движения второй половины XVII в. Степан Разин. Внешняя политика России в XVII </w:t>
      </w:r>
      <w:proofErr w:type="gramStart"/>
      <w:r w:rsidRPr="00300C74">
        <w:rPr>
          <w:rFonts w:ascii="Times New Roman" w:hAnsi="Times New Roman" w:cs="Times New Roman"/>
          <w:sz w:val="16"/>
          <w:szCs w:val="16"/>
        </w:rPr>
        <w:t>в</w:t>
      </w:r>
      <w:proofErr w:type="gramEnd"/>
      <w:r w:rsidRPr="00300C74">
        <w:rPr>
          <w:rFonts w:ascii="Times New Roman" w:hAnsi="Times New Roman" w:cs="Times New Roman"/>
          <w:sz w:val="16"/>
          <w:szCs w:val="16"/>
        </w:rPr>
        <w:t>. Вхождение Левобережной Украины в состав России на правах автономии. ЗАВЕРШЕНИЕ ПРИСОЕДИНЕНИЯ СИБИРИ.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Культура народов нашей страны с древнейших времен до конца XVII 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Становление древнерусской культуры: фольклор, письменность, живопись, зодчество. РЕЛИГИОЗНО-КУЛЬТУРНОЕ ВЛИЯНИЕ ВИЗАНТИИ. Своеобразие художественных традиций в русских землях и княжествах в период культурного подъема в XII - начале XIII вв.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Монгольское завоевание и русская культура.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Формирование культуры Российского государства. Летописание. МОСКОВСКИЙ КРЕМЛЬ. Андрей Рублев. Книгопечатание. Иван Федоров. ОБМИРЩЕНИЕ КУЛЬТУРЫ В XVII В. БЫТ И НРАВЫ ДОПЕТРОВСКОЙ РУСИ.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РОДНОЙ КРАЙ (С ДРЕВНЕЙШИХ ВРЕМЕН ДО КОНЦА XVII 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Россия в XVIII - середине XIX вв.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Преобразования первой четверти XVIII в. Петр I. ЗАВОДСКОЕ СТРОИТЕЛЬСТВО. Создание регулярной армии и флота. Северная война. ОБРАЗОВАНИЕ РОССИЙСКОЙ ИМПЕРИИ. Абсолютизм. ТАБЕЛЬ О РАНГАХ. ПОДЧИНЕНИЕ ЦЕРКВИ ГОСУДАРСТВУ.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Дворцовые перевороты. ФАВОРИТИЗМ. Расширение прав и привилегий дворянства. Просвещенный абсолютизм Екатерины II. Оформление сословного строя. Социальные движения. Е.И. Пугачев. Россия в войнах второй половины XVIII в. А.В. Суворов. Ф.Ф. Ушаков. ПРИСОЕДИНЕНИЕ НОВЫХ ТЕРРИТОРИЙ.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Внутренняя политика в первой половине XIX в. М.М. Сперанский. Отечественная война 1812 г. РОССИЯ И ОБРАЗОВАНИЕ СВЯЩЕННОГО СОЮЗА.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Крепостнический характер экономики и зарождение капиталистических отношений. Движение декабристов. Общественная мысль во второй четверти XIX в.: официальная государственная идеология, западники и славянофилы, утопический социализм. Начало промышленного переворота. Присоединение Кавказа. Крымская война.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Россия во второй половине XIX - начале XX вв.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Великие реформы 1860 - 1870-х гг. Александр II. Отмена крепостного права. Завершение промышленного переворота. Формирование классов индустриального общества. КОНТРРЕФОРМЫ 1880-Х ГГ. Общественные движения второй половины XIX в. НАЦИОНАЛЬНАЯ ПОЛИТИКА. РУССКО-ТУРЕЦКАЯ ВОЙНА 1877 - 1878 ГГ. Россия в военно-политических блоках.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Промышленный подъем на рубеже XIX - XX вв. Государственный капитализм. Формирование монополий. ИНОСТРАННЫЙ КАПИТАЛ В РОССИИ. С.Ю. Витте. Обострение социальных противоречий в условиях форсированной модернизации. Русско-японская война. Революция 1905 - 1907 гг. МАНИФЕСТ 17 ОКТЯБРЯ. Государственная Дума. ПОЛИТИЧЕСКИЕ ТЕЧЕНИЯ И ПАРТИИ. П.А. Столыпин. Аграрная реформа.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Россия в Первой мировой войне. УГРОЗА НАЦИОНАЛЬНОЙ КАТАСТРОФЫ. Революция в России в 1917 г. Падение монархии. Временное правительство и Советы.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Российская культура в XVIII - начале XX вв.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Светский, рациональный характер культуры: наука и образование, литература и искусство. Взаимосвязь и взаимовлияние российской и мировой культуры. М.В. Ломоносов. Н.И. Лобачевский. Д.И. Менделеев. ДЕМОКРАТИЧЕСКИЕ ТЕНДЕНЦИИ В КУЛЬТУРНОЙ ЖИЗНИ НА РУБЕЖЕ XIX - XX ВВ.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РОДНОЙ КРАЙ (В XVIII - НАЧАЛЕ XX ВВ.)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Советская Россия - СССР в 1917 - 1991 гг.</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Провозглашение советской власти в октябре 1917 г. В.И. Ленин. УЧРЕДИТЕЛЬНОЕ СОБРАНИЕ. Политика большевиков и установление однопартийной диктатуры. Распад Российской империи. ВЫХОД РОССИИ ИЗ ПЕРВОЙ МИРОВОЙ ВОЙНЫ.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Гражданская война. Красные и белые. ИНОСТРАННАЯ ИНТЕРВЕНЦИЯ. "Военный коммунизм".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Новая экономическая политика. НАЧАЛО ВОССТАНОВЛЕНИЯ ЭКОНОМИКИ. Образование СССР. Поиск путей построения социализма. СОВЕТСКАЯ МОДЕЛЬ МОДЕРНИЗАЦИИ. Индустриализация. Коллективизация сельского хозяйства. Коренные изменения в духовной жизни. Формирование централизованной (командной) экономики. Власть партийно-государственного аппарата. И.В. Сталин. Массовые репрессии. КОНСТИТУЦИЯ 1936 Г. СССР в системе международных отношений в 1920-х - 1930-х гг.</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СССР во Второй мировой войне. Великая Отечественная война 1941 - 1945 гг.: этапы и крупнейшие сражения войны. Московское сражение. Сталинградская битва и битва на Курской дуге - коренной перелом в ходе в войны. ВКЛАД СССР В ОСВОБОЖДЕНИЕ ЕВРОПЫ. Г.К. Жуков. Советский тыл в годы войны. Геноцид на оккупированной территории. Партизанское движение. СССР в антигитлеровской коалиции. Итоги Великой Отечественной войны.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Послевоенное восстановление хозяйства. ИДЕОЛОГИЧЕСКИЕ КАМПАНИИ КОНЦА 40-Х - НАЧАЛА 50-Х ГГ. "Оттепель". XX съезд КПСС. Н.С. Хрущев. РЕФОРМЫ ВТОРОЙ ПОЛОВИНЫ 1950 - НАЧАЛА 1960-Х ГГ. ЗАМЕДЛЕНИЕ ТЕМПОВ ЭКОНОМИЧЕСКОГО РАЗВИТИЯ. "Застой". Л.И. Брежнев. Кризис советской системы.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Внешняя политика СССР в 1945 - 1980-е гг. Холодная война. ДОСТИЖЕНИЕ ВОЕННО-СТРАТЕГИЧЕСКОГО ПАРИТЕТА. Разрядка. АФГАНСКАЯ ВОЙНА.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Перестройка. Противоречия и неудачи стратегии "ускорения". Демократизация политической жизни. М.С. Горбачев. ОБОСТРЕНИЕ МЕЖНАЦИОНАЛЬНЫХ ПРОТИВОРЕЧИЙ. Августовские события 1991 г. Распад СССР. Образование СНГ.</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Культура советского общества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Утверждение марксистско-ленинской идеологии. ЛИКВИДАЦИЯ НЕГРАМОТНОСТИ. Социалистический реализм в литературе и искусстве. Достижения советского образования, науки и техники. ОППОЗИЦИОННЫЕ НАСТРОЕНИЯ В ОБЩЕСТВЕ.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Современная Россия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Образование Российской Федерации как суверенного государства. Б.Н. Ельцин. Переход к рыночной экономике. СОБЫТИЯ ОКТЯБРЯ 1993 Г. Принятие Конституции Российской Федерации. Российское общество в условиях реформ. В.В. Путин. Курс на укрепление государственности, экономический подъем и социальную стабильность. Культурная жизнь современной России. Россия в мировом сообществе.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РОДНОЙ КРАЙ (В XX ВВ.)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73" w:name="Par1949"/>
      <w:bookmarkEnd w:id="73"/>
      <w:r w:rsidRPr="00300C74">
        <w:rPr>
          <w:rFonts w:ascii="Times New Roman" w:hAnsi="Times New Roman" w:cs="Times New Roman"/>
          <w:sz w:val="16"/>
          <w:szCs w:val="16"/>
        </w:rPr>
        <w:t>Требования к уровню подготовки выпускников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 результате изучения истории ученик должен: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знать/понимать: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основные этапы и ключевые события истории России и мира с древности до наших дней; выдающихся деятелей отечественной и всеобщей истории;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lastRenderedPageBreak/>
        <w:t>- важнейшие достижения культуры и системы ценностей, сформировавшиеся в ходе исторического развития;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изученные виды исторических источников;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использовать текст исторического источника при ответе на вопросы, решении различных учебных задач; сравнивать свидетельства разных источников;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показывать на исторической карте территории расселения народов, границы государств, города, места значительных исторических событий;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использовать приобретенные знания и умения в практической деятельности и повседневной жизни </w:t>
      </w:r>
      <w:proofErr w:type="gramStart"/>
      <w:r w:rsidRPr="00300C74">
        <w:rPr>
          <w:rFonts w:ascii="Times New Roman" w:hAnsi="Times New Roman" w:cs="Times New Roman"/>
          <w:sz w:val="16"/>
          <w:szCs w:val="16"/>
        </w:rPr>
        <w:t>для</w:t>
      </w:r>
      <w:proofErr w:type="gramEnd"/>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понимания исторических причин и исторического значения событий и явлений современной жизни;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высказывания собственных суждений об историческом наследии народов России и мира;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объяснения исторически сложившихся норм социального поведения;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3"/>
        <w:rPr>
          <w:rFonts w:ascii="Times New Roman" w:hAnsi="Times New Roman" w:cs="Times New Roman"/>
          <w:sz w:val="16"/>
          <w:szCs w:val="16"/>
        </w:rPr>
      </w:pPr>
      <w:bookmarkStart w:id="74" w:name="Par1969"/>
      <w:bookmarkEnd w:id="74"/>
      <w:r w:rsidRPr="00300C74">
        <w:rPr>
          <w:rFonts w:ascii="Times New Roman" w:hAnsi="Times New Roman" w:cs="Times New Roman"/>
          <w:sz w:val="16"/>
          <w:szCs w:val="16"/>
        </w:rPr>
        <w:t>СТАНДАРТ ОСНОВНОГО ОБЩЕГО ОБРАЗОВАНИЯ ПО ОБЩЕСТВОЗНАНИЮ</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t>(ВКЛЮЧАЯ ЭКОНОМИКУ И ПРАВО)</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Изучение обществознания (включая экономику и право) на ступени основного общего образования направлено на достижение следующих целей: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развитие личности в ответственный период социального взросления человека (10 - 15 лет), ее познавательных интересов, критического мышления в процессе восприятия социальной (в том числе экономической и правовой) информации и определения собственной позиции; развитие нравственной и правовой культуры, экономического образа мышления, способности к самоопределению и самореализации;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воспитание 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закрепленным в Конституции Российской Федерации;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освоение на уровне функциональной грамотности системы знаний, необходимых для социальной адаптации: об обществе; основных социальных ролях; позитивно оцениваемых обществом качествах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 гражданина;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овладение умениями познавательной, коммуникативной, практической деятельности в основных социальных ролях, характерных для подросткового возраста;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формирование опыта применения полученных знаний для решения типичных задач в области социальных отношений; экономической и гражданско-общественной деятельности; в межличностных отношениях, включая отношения между людьми различных национальностей и вероисповеданий; самостоятельной познавательной деятельности; правоотношениях; семейно-бытовых отношениях.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75" w:name="Par1979"/>
      <w:bookmarkEnd w:id="75"/>
      <w:r w:rsidRPr="00300C74">
        <w:rPr>
          <w:rFonts w:ascii="Times New Roman" w:hAnsi="Times New Roman" w:cs="Times New Roman"/>
          <w:sz w:val="16"/>
          <w:szCs w:val="16"/>
        </w:rPr>
        <w:t>Обязательный минимум содержания</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t>основных образовательных программ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76" w:name="Par1982"/>
      <w:bookmarkEnd w:id="76"/>
      <w:r w:rsidRPr="00300C74">
        <w:rPr>
          <w:rFonts w:ascii="Times New Roman" w:hAnsi="Times New Roman" w:cs="Times New Roman"/>
          <w:sz w:val="16"/>
          <w:szCs w:val="16"/>
        </w:rPr>
        <w:t>Человек и общество</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Биологическое</w:t>
      </w:r>
      <w:proofErr w:type="gramEnd"/>
      <w:r w:rsidRPr="00300C74">
        <w:rPr>
          <w:rFonts w:ascii="Times New Roman" w:hAnsi="Times New Roman" w:cs="Times New Roman"/>
          <w:sz w:val="16"/>
          <w:szCs w:val="16"/>
        </w:rPr>
        <w:t xml:space="preserve"> и социальное в человеке. Деятельность человека и ее основные формы (труд, игра, учение). Мышление и речь. ПОЗНАНИЕ МИРА.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Личность. СОЦИАЛИЗАЦИЯ ИНДИВИДА. Особенности подросткового возраста. САМОПОЗНАНИЕ.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Человек и его ближайшее окружение. Межличностные отношения. Общение. Межличностные конфликты, их конструктивное разрешение.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Общество как форма жизнедеятельности людей. Взаимодействие общества и природы. Основные сферы общественной жизни, их взаимосвязь. ОБЩЕСТВЕННЫЕ ОТНОШЕНИЯ.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Социальная структура общества. СОЦИАЛЬНАЯ РОЛЬ. Многообразие социальных ролей в подростковом возрасте. БОЛЬШИЕ И МАЛЫЕ СОЦИАЛЬНЫЕ ГРУППЫ. ЭТНИЧЕСКИЕ ГРУППЫ. Межнациональные и МЕЖКОНФЕССИОНАЛЬНЫЕ отношения.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ФОРМАЛЬНЫЕ И НЕФОРМАЛЬНЫЕ ГРУППЫ. СОЦИАЛЬНЫЙ СТАТУС. СОЦИАЛЬНАЯ МОБИЛЬНОСТЬ.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Социальная ответственность.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Социальный конфликт, пути его разрешения. СОЦИАЛЬНЫЕ ИЗМЕНЕНИЯ И ЕГО ФОРМЫ. ЧЕЛОВЕЧЕСТВО В XXI ВЕКЕ, ОСНОВНЫЕ ВЫЗОВЫ И УГРОЗЫ. ПРИЧИНЫ И ОПАСНОСТЬ МЕЖДУНАРОДНОГО ТЕРРОРИЗМА.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77" w:name="Par1993"/>
      <w:bookmarkEnd w:id="77"/>
      <w:r w:rsidRPr="00300C74">
        <w:rPr>
          <w:rFonts w:ascii="Times New Roman" w:hAnsi="Times New Roman" w:cs="Times New Roman"/>
          <w:sz w:val="16"/>
          <w:szCs w:val="16"/>
        </w:rPr>
        <w:t>Основные сферы жизни общества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Сфера духовной культуры и ее особенности. МИРОВОЗЗРЕНИЕ. ЖИЗНЕННЫЕ ЦЕННОСТИ И ОРИЕНТИРЫ. Свобода и ответственность. Социальные ценности и нормы. Мораль. ДОБРО И ЗЛО. Гуманизм. Патриотизм и гражданственность.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Наука в жизни современного общества. ВОЗРАСТАНИЕ РОЛИ НАУЧНЫХ ИССЛЕДОВАНИЙ В СОВРЕМЕННОМ МИРЕ.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Образование и его значимость в условиях информационного общества. Возможности получения общего и профессионального образования в Российской Федерации.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Религия, религиозные организации и объединения, их роль в жизни современного общества. Свобода совести.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Экономика и ее роль в жизни общества. Товары и услуги, ресурсы и потребности, ограниченность ресурсов. АЛЬТЕРНАТИВНАЯ СТОИМОСТЬ. Экономические системы и собственность. Разделение труда и специализация. Обмен, торговля. ФОРМЫ ТОРГОВЛИ И РЕКЛАМА.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Деньги. ИНФЛЯЦИЯ. БАНКОВСКИЕ УСЛУГИ, ПРЕДОСТАВЛЯЕМЫЕ ГРАЖДАНАМ. ФОРМЫ СБЕРЕЖЕНИЯ ГРАЖДАН. СТРАХОВЫЕ УСЛУГИ. Неравенство доходов и экономические меры социальной поддержки. ЭКОНОМИЧЕСКИЕ ОСНОВЫ ПРАВ ПОТРЕБИТЕЛЯ.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Рынок и рыночный механизм. Предпринимательство</w:t>
      </w:r>
      <w:proofErr w:type="gramStart"/>
      <w:r w:rsidRPr="00300C74">
        <w:rPr>
          <w:rFonts w:ascii="Times New Roman" w:hAnsi="Times New Roman" w:cs="Times New Roman"/>
          <w:sz w:val="16"/>
          <w:szCs w:val="16"/>
        </w:rPr>
        <w:t xml:space="preserve"> И</w:t>
      </w:r>
      <w:proofErr w:type="gramEnd"/>
      <w:r w:rsidRPr="00300C74">
        <w:rPr>
          <w:rFonts w:ascii="Times New Roman" w:hAnsi="Times New Roman" w:cs="Times New Roman"/>
          <w:sz w:val="16"/>
          <w:szCs w:val="16"/>
        </w:rPr>
        <w:t xml:space="preserve"> ЕГО ОРГАНИЗАЦИОННО-ПРАВОВЫЕ ФОРМЫ. Производство, производительность труда. ФАКТОРЫ, ВЛИЯЮЩИЕ НА ПРОИЗВОДИТЕЛЬНОСТЬ ТРУДА. Малое предпринимательство и фермерское хозяйство. ИЗДЕРЖКИ, ВЫРУЧКА, ПРИБЫЛЬ. Заработная плата и стимулирование труда. Налоги, уплачиваемые гражданами. БЕЗРАБОТИЦА. ПРОФСОЮЗ.</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Экономические цели и функции государства. МЕЖДУНАРОДНАЯ ТОРГОВЛЯ. ОБМЕННЫЕ КУРСЫ ВАЛЮТ.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Социальная сфера. Семья как малая группа. БРАК И РАЗВОД, НЕПОЛНАЯ СЕМЬЯ. Отношения между поколениями.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Социальная значимость здорового образа жизни. СОЦИАЛЬНОЕ СТРАХОВАНИЕ.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lastRenderedPageBreak/>
        <w:t>Отклоняющееся поведение. Опасность наркомании и алкоголизма для человека и общества.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Сфера политики и социального управления. Власть. Роль политики в жизни общества. Политический режим. Демократия, ЕЕ РАЗВИТИЕ В СОВРЕМЕННОМ МИРЕ. Разделение властей. Местное самоуправление. Участие граждан в политической жизни. Опасность политического экстремизма.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Выборы, референдум. Политические партии и движения, их роль в общественной жизни. ВЛИЯНИЕ СРЕДСТВ МАССОВОЙ ИНФОРМАЦИИ НА ПОЛИТИЧЕСКУЮ ЖИЗНЬ ОБЩЕСТВА.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Право, его роль в жизни общества и государства. Понятие и признаки государства. Формы государства. Гражданское общество и правовое государство. Норма права. Нормативный правовой акт. СИСТЕМА ЗАКОНОДАТЕЛЬСТВА. СУБЪЕКТЫ ПРАВА. Понятие прав, свобод и обязанностей. Понятие правоотношений. Признаки и виды правонарушений. Понятие и виды юридической ответственности. ПРЕЗУМПЦИЯ НЕВИНОВНОСТИ.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Конституция Российской Федерации. Основы конституционного строя Российской Федерации.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Федеративное устройство России. Органы государственной власти Российской Федерации. Правоохранительные органы. Судебная система. АДВОКАТУРА. НОТАРИАТ. Взаимоотношения органов государственной власти и граждан.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Права и свободы человека и гражданина в России, их гарантии. Конституционные обязанности гражданина. Права ребенка и их защита. Особенности правового статуса несовершеннолетних. Механизмы реализации и защиты прав и свобод человека и гражданина. Международно-правовая защита жертв вооруженных конфликтов.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Гражданские правоотношения. Право собственности. ОСНОВНЫЕ ВИДЫ ГРАЖДАНСКО-ПРАВОВЫХ ДОГОВОРОВ. Права потребителей. Семейные правоотношения. Права и обязанности родителей и детей. ЖИЛИЩНЫЕ ПРАВООТНОШЕНИЯ. Право на труд и трудовые правоотношения. Трудоустройство несовершеннолетних. Административные правоотношения, правонарушения и наказания. Основные понятия и институты уголовного права. Уголовная ответственность несовершеннолетних. ПРЕДЕЛЫ ДОПУСТИМОЙ САМООБОРОНЫ.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Опыт познавательной и практической деятельности: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получение социальной информации из разнообразных (в том числе экономических и правовых) источников, осмысление представленных в них различных подходов и точек зрения;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решение познавательных и практических задач, отражающих типичные жизненные ситуации;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формулирование собственных оценочных суждений о современном обществе на основе сопоставления фактов и их интерпретации;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наблюдение и оценка явлений и событий, происходящих в социальной жизни, с опорой на экономические, правовые, социально-политические, культурологические знания;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оценка собственных действий и действий других людей с точки зрения нравственности, права и экономической рациональности;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участие в обучающих играх (ролевых, ситуативных, деловых), тренингах, моделирующих ситуации из реальной жизни; выполнение творческих работ по обществоведческой тематике;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конструктивное разрешение конфликтных ситуаций в моделируемых учебных задачах и в реальной жизни;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совместная деятельность в ученических социальных проектах в школе, микрорайоне, населенном пункте.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78" w:name="Par2024"/>
      <w:bookmarkEnd w:id="78"/>
      <w:r w:rsidRPr="00300C74">
        <w:rPr>
          <w:rFonts w:ascii="Times New Roman" w:hAnsi="Times New Roman" w:cs="Times New Roman"/>
          <w:sz w:val="16"/>
          <w:szCs w:val="16"/>
        </w:rPr>
        <w:t>Требования к уровню подготовки выпускников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 результате изучения обществознания (включая экономику и право) ученик должен: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знать/понимать: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социальные свойства человека, его взаимодействие с другими людьми;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сущность общества как формы совместной деятельности людей;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характерные черты и признаки основных сфер жизни общества;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содержание и значение социальных норм, регулирующих общественные отношения;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описывать основные социальные объекты, выделяя их существенные признаки; человека как социально-деятельное существо; основные социальные роли;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сравнивать социальные объекты, суждения об обществе и человеке, выявлять их общие черты и различия;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приводить примеры 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оценивать поведение людей с точки зрения социальных норм, экономической рациональности;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осуществлять поиск социальной информации по заданной теме из различных ее носителей (материалов СМИ, учебного текста и других адаптированных источников); различать в социальной информации факты и мнения;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самостоятельно составлять простейшие виды правовых документов (заявления, доверенности и т.п.);</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использовать приобретенные знания и умения в практической деятельности и повседневной жизни </w:t>
      </w:r>
      <w:proofErr w:type="gramStart"/>
      <w:r w:rsidRPr="00300C74">
        <w:rPr>
          <w:rFonts w:ascii="Times New Roman" w:hAnsi="Times New Roman" w:cs="Times New Roman"/>
          <w:sz w:val="16"/>
          <w:szCs w:val="16"/>
        </w:rPr>
        <w:t>для</w:t>
      </w:r>
      <w:proofErr w:type="gramEnd"/>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полноценного выполнения типичных для подростка социальных ролей;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общей ориентации в актуальных общественных событиях и процессах;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нравственной и правовой оценки конкретных поступков людей;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реализации и защиты прав человека и гражданина, осознанного выполнения гражданских обязанностей;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первичного анализа и использования социальной информации;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сознательного неприятия антиобщественного поведения.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3"/>
        <w:rPr>
          <w:rFonts w:ascii="Times New Roman" w:hAnsi="Times New Roman" w:cs="Times New Roman"/>
          <w:sz w:val="16"/>
          <w:szCs w:val="16"/>
        </w:rPr>
      </w:pPr>
      <w:bookmarkStart w:id="79" w:name="Par2049"/>
      <w:bookmarkEnd w:id="79"/>
      <w:r w:rsidRPr="00300C74">
        <w:rPr>
          <w:rFonts w:ascii="Times New Roman" w:hAnsi="Times New Roman" w:cs="Times New Roman"/>
          <w:sz w:val="16"/>
          <w:szCs w:val="16"/>
        </w:rPr>
        <w:t>СТАНДАРТ ОСНОВНОГО ОБЩЕГО ОБРАЗОВАНИЯ ПО ПРИРОДОВЕДЕНИЮ</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Изучение природоведения в V классе направлено на достижение следующих целей: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освоение знаний о многообразии объектов и явлений природы; связи мира живой и неживой природы; изменениях природной среды под воздействием человека;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овладение начальными естественнонаучными умениями проводить наблюдения, опыты и измерения, описывать их результаты, формулировать выводы;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развитие интереса к изучению природы, интеллектуальных и творческих способностей в процессе решения познавательных задач;</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воспитание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 соблюдать здоровый образ жизни;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применение полученных знаний и умений для решения практических задач в повседневной жизни, безопасного поведения в природной среде, оказания простейших видов первой медицинской помощи.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80" w:name="Par2058"/>
      <w:bookmarkEnd w:id="80"/>
      <w:r w:rsidRPr="00300C74">
        <w:rPr>
          <w:rFonts w:ascii="Times New Roman" w:hAnsi="Times New Roman" w:cs="Times New Roman"/>
          <w:sz w:val="16"/>
          <w:szCs w:val="16"/>
        </w:rPr>
        <w:t>Обязательный минимум содержания</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t>основных образовательных программ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81" w:name="Par2061"/>
      <w:bookmarkEnd w:id="81"/>
      <w:r w:rsidRPr="00300C74">
        <w:rPr>
          <w:rFonts w:ascii="Times New Roman" w:hAnsi="Times New Roman" w:cs="Times New Roman"/>
          <w:sz w:val="16"/>
          <w:szCs w:val="16"/>
        </w:rPr>
        <w:t>Как человек изучает природу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Наблюдения, опыты и измерения, их взаимосвязь при изучении объектов и явлений природы.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ВКЛАД ВЕЛИКИХ УЧЕНЫХ-ЕСТЕСТВОИСПЫТАТЕЛЕЙ В РАЗВИТИЕ НАУКИ (НА ПРИМЕРЕ 1 - 2 ИСТОРИЙ КОНКРЕТНЫХ </w:t>
      </w:r>
      <w:r w:rsidRPr="00300C74">
        <w:rPr>
          <w:rFonts w:ascii="Times New Roman" w:hAnsi="Times New Roman" w:cs="Times New Roman"/>
          <w:sz w:val="16"/>
          <w:szCs w:val="16"/>
        </w:rPr>
        <w:lastRenderedPageBreak/>
        <w:t>ОТКРЫТИЙ).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82" w:name="Par2066"/>
      <w:bookmarkEnd w:id="82"/>
      <w:r w:rsidRPr="00300C74">
        <w:rPr>
          <w:rFonts w:ascii="Times New Roman" w:hAnsi="Times New Roman" w:cs="Times New Roman"/>
          <w:sz w:val="16"/>
          <w:szCs w:val="16"/>
        </w:rPr>
        <w:t>Многообразие тел, веществ и явлений природы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Звездное небо. Строение Солнечной системы. СОЛНЦЕ КАК ОДНА ИЗ ЗВЕЗД. </w:t>
      </w:r>
      <w:proofErr w:type="gramStart"/>
      <w:r w:rsidRPr="00300C74">
        <w:rPr>
          <w:rFonts w:ascii="Times New Roman" w:hAnsi="Times New Roman" w:cs="Times New Roman"/>
          <w:sz w:val="16"/>
          <w:szCs w:val="16"/>
        </w:rPr>
        <w:t>ИСТОРИЯ "ВЫТЕСНЕНИЯ" ЗЕМЛИ ИЗ ЦЕНТРА ВСЕЛЕННОЙ (ПТОЛЕМЕЙ, Н. КОПЕРНИК, Г. ГАЛИЛЕЙ, ДЖ. БРУНО).</w:t>
      </w:r>
      <w:proofErr w:type="gramEnd"/>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Вещества в окружающем мире и их использование человеком. ПРОСТЫЕ И СЛОЖНЫЕ ВЕЩЕСТВА, СМЕСИ. Примеры явлений превращения веществ (горение, гниение).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Различные физические явления (механические, тепловые, световые) и их использование в повседневной жизни.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Погодные явления. Основные характеристики погоды. ВЛИЯНИЕ ПОГОДЫ НА ОРГАНИЗМ ЧЕЛОВЕКА.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Разнообразие живых организмов и причины его сокращения. Примеры приспособленности растений и животных к жизни в разных условиях среды обитания. КОМФОРТНЫЕ ЭКОЛОГИЧЕСКИЕ УСЛОВИЯ ЖИЗНЕДЕЯТЕЛЬНОСТИ ЧЕЛОВЕКА.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Опыт практической деятельности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Определение (узнавание) наиболее распространенных растений и животных своей местности (в том числе редких и охраняемых видов). Наблюдения звездного неба, явлений превращения веществ, погодных явлений, примеров приспособления растений к различным способам размножения, животных - к жизни в разных средах обитания (водной, почвенной, воздушной, наземной). Опыты по изучению: нескольких физических явлений; влияния температуры, света и влажности на прорастание семян. Измерения длины, температуры, массы, времени. Ориентирование на местности: определение сторон горизонта при помощи компаса, Полярной звезды и местных признаков. Конструирование моделей, простейших измерительных приборов и установок для наблюдений и опытов. Использование доступных для учащихся дополнительных источников информации и справочной литературы. Участие в социально ориентированной практической деятельности по изучению экологических проблем своей местности и путей их решения.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83" w:name="Par2076"/>
      <w:bookmarkEnd w:id="83"/>
      <w:r w:rsidRPr="00300C74">
        <w:rPr>
          <w:rFonts w:ascii="Times New Roman" w:hAnsi="Times New Roman" w:cs="Times New Roman"/>
          <w:sz w:val="16"/>
          <w:szCs w:val="16"/>
        </w:rPr>
        <w:t>Здоровье человека и безопасность жизни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Взаимосвязь здоровья и образа жизни. ПРОФИЛАКТИКА ВРЕДНЫХ ПРИВЫЧЕК.</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Правила безопасного поведения в опасных ситуациях природного происхождения (при сильном ветре, во время грозы, под градом, при встрече с опасными животными, ядовитыми растениями и т.п.); овладение простейшими способами оказания первой помощи (при кровотечениях, травмах).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84" w:name="Par2081"/>
      <w:bookmarkEnd w:id="84"/>
      <w:r w:rsidRPr="00300C74">
        <w:rPr>
          <w:rFonts w:ascii="Times New Roman" w:hAnsi="Times New Roman" w:cs="Times New Roman"/>
          <w:sz w:val="16"/>
          <w:szCs w:val="16"/>
        </w:rPr>
        <w:t>Требования к уровню подготовки выпускников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 результате изучения природоведения ученик должен: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знать/понимать: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 многообразии тел, веществ и явлений природы и их простейших классификациях; отдельных методах изучения природы;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основные характеристики погоды, факторы здорового образа жизни, экологические проблемы своей местности и пути их решения;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узнавать наиболее распространенные растения и животных своей местности (в том числе редкие и охраняемые виды); определять названия растений и животных с использованием атласа-определителя;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приводить примеры физических явлений, явлений превращения веществ, приспособлений растений к различным способам размножения; приспособлений животных к условиям среды обитания; изменений в окружающей среде под воздействием человека;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указывать на модели положение Солнца и Земли в Солнечной системе;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находить несколько созвездий Северного полушария при помощи звездной карты;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описывать собственные наблюдения или опыты, различать в них цель, условия проведения и полученные результаты;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сравнивать природные объекты не менее чем по 3 - 4 признакам;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описывать по предложенному плану внешний вид изученных тел и веществ;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использовать дополнительные источники информации для выполнения учебной задачи;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находить значение указанных терминов в справочной литературе;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кратко пересказывать доступный по объему текст естественнонаучного характера; выделять его главную мысль;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использовать изученную естественнонаучную лексику в самостоятельно подготовленных устных сообщениях (на 2 - 3 минуты);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пользоваться приборами для измерения изученных физических величин;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следовать правилам безопасности при проведении практических работ;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использовать приобретенные знания и умения в практической деятельности и повседневной жизни </w:t>
      </w:r>
      <w:proofErr w:type="gramStart"/>
      <w:r w:rsidRPr="00300C74">
        <w:rPr>
          <w:rFonts w:ascii="Times New Roman" w:hAnsi="Times New Roman" w:cs="Times New Roman"/>
          <w:sz w:val="16"/>
          <w:szCs w:val="16"/>
        </w:rPr>
        <w:t>для</w:t>
      </w:r>
      <w:proofErr w:type="gramEnd"/>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определения сторон горизонта с помощью компаса, Полярной звезды или местных признаков;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измерения роста, температуры и массы тела, сравнения показателей своего развития с возрастными нормами;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определения наиболее распространенных в данной местности ядовитых растений, грибов и опасных животных; следования нормам экологического и безопасного поведения в природной среде;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составления простейших рекомендаций по содержанию и уходу за комнатными и другими культурными растениями, домашними животными;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оказания первой помощи при капиллярных кровотечениях, несложных травмах.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3"/>
        <w:rPr>
          <w:rFonts w:ascii="Times New Roman" w:hAnsi="Times New Roman" w:cs="Times New Roman"/>
          <w:sz w:val="16"/>
          <w:szCs w:val="16"/>
        </w:rPr>
      </w:pPr>
      <w:bookmarkStart w:id="85" w:name="Par2108"/>
      <w:bookmarkEnd w:id="85"/>
      <w:r w:rsidRPr="00300C74">
        <w:rPr>
          <w:rFonts w:ascii="Times New Roman" w:hAnsi="Times New Roman" w:cs="Times New Roman"/>
          <w:sz w:val="16"/>
          <w:szCs w:val="16"/>
        </w:rPr>
        <w:t>СТАНДАРТ ОСНОВНОГО ОБЩЕГО ОБРАЗОВАНИЯ ПО ГЕОГРАФИИ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Изучение географии на ступени основного общего образования направлено на достижение следующих целей: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освоение знаний об основных географических понятиях, географических особенностях природы, населения и хозяйства разных территорий; о России во всем ее географическом разнообразии и целостности; об окружающей среде, путях ее сохранения и рационального использования;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овладение умениями ориентироваться на местности; использовать один из "языков" международного общения - географическую карту, статистические материалы, современные геоинформационные технологии для поиска, интерпретации и демонстрации различных географических данных; применять географические знания для объяснения и оценки разнообразных явлений и процессов;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самостоятельного приобретения новых знаний;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воспитание любви к своей местности, своему региону, своей стране; взаимопонимания с другими народами; экологической культуры, бережного отношения к окружающей среде;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применение географических знаний и умений в повседневной жизни для сохранения окружающей среды и социально-ответственного поведения в ней; адаптации к условиям проживания на определенной территории; самостоятельного оценивания уровня безопасности окружающей среды как сферы жизнедеятельности.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86" w:name="Par2117"/>
      <w:bookmarkEnd w:id="86"/>
      <w:r w:rsidRPr="00300C74">
        <w:rPr>
          <w:rFonts w:ascii="Times New Roman" w:hAnsi="Times New Roman" w:cs="Times New Roman"/>
          <w:sz w:val="16"/>
          <w:szCs w:val="16"/>
        </w:rPr>
        <w:t>Обязательный минимум содержания</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t>основных образовательных программ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87" w:name="Par2120"/>
      <w:bookmarkEnd w:id="87"/>
      <w:r w:rsidRPr="00300C74">
        <w:rPr>
          <w:rFonts w:ascii="Times New Roman" w:hAnsi="Times New Roman" w:cs="Times New Roman"/>
          <w:sz w:val="16"/>
          <w:szCs w:val="16"/>
        </w:rPr>
        <w:t>Источники географической информации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География как наука. Источники получения знаний о природе Земли, населении и хозяйстве. Методы получения, обработки, передачи и представления географической информации.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Географические модели: глобус, географическая карта, план местности, их основные параметры и элементы (масштаб, условные знаки, </w:t>
      </w:r>
      <w:r w:rsidRPr="00300C74">
        <w:rPr>
          <w:rFonts w:ascii="Times New Roman" w:hAnsi="Times New Roman" w:cs="Times New Roman"/>
          <w:sz w:val="16"/>
          <w:szCs w:val="16"/>
        </w:rPr>
        <w:lastRenderedPageBreak/>
        <w:t>способы картографического изображения, градусная сеть).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Ориентирование по карте; чтение карт, космических и аэрофотоснимков, статистических материалов.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88" w:name="Par2126"/>
      <w:bookmarkEnd w:id="88"/>
      <w:r w:rsidRPr="00300C74">
        <w:rPr>
          <w:rFonts w:ascii="Times New Roman" w:hAnsi="Times New Roman" w:cs="Times New Roman"/>
          <w:sz w:val="16"/>
          <w:szCs w:val="16"/>
        </w:rPr>
        <w:t>Природа Земли и человек</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Земля как планета. ВОЗНИКНОВЕНИЕ И ГЕОЛОГИЧЕСКАЯ ИСТОРИЯ ЗЕМЛИ. РАЗВИТИЕ ГЕОГРАФИЧЕСКИХ ЗНАНИЙ ЧЕЛОВЕКА О ЗЕМЛЕ. Выдающиеся географические открытия и путешествия. Форма, размеры, движения Земли. Влияние космоса на Землю и жизнь людей.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Сравнение Земли с обликом других планет солнечной системы. Объяснение географических следствий движения Земли вокруг Солнца и вращения Земли вокруг своей оси.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Земная кора и литосфера, их состав, строение и развитие. Горные породы; изменение температуры в зависимости от глубины залегания. Земная поверхность: формы рельефа суши, дна Мирового океана; их изменение под влиянием внутренних, внешних и техногенных процессов. Полезные ископаемые, зависимость их размещения от строения земной коры и рельефа. Минеральные ресурсы Земли, их виды и оценка. ОСОБЕННОСТИ ЖИЗНИ, БЫТА И ХОЗЯЙСТВЕННОЙ ДЕЯТЕЛЬНОСТИ ЛЮДЕЙ В ГОРАХ И НА РАВНИНАХ. ПРИРОДНЫЕ ПАМЯТНИКИ ЛИТОСФЕРЫ.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Изучение свойств минералов, горных пород, полезных ископаемых. Наблюдение за объектами литосферы, описание на местности и по карте.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Гидросфера, ее состав и строение. Роль воды в природе и жизни людей, ее круговорот. Мировой океан и его части, взаимодействие с атмосферой и сушей. Поверхностные и подземные воды суши. Ледники и многолетняя мерзлота. Водные ресурсы Земли, их размещение и качество. ПРИРОДНЫЕ ПАМЯТНИКИ ГИДРОСФЕРЫ.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Наблюдение за объектами гидросферы, их описание на местности и по карте. Оценка обеспеченности водными ресурсами разных регионов Земли.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Атмосфера, ее состав, строение, циркуляция. Изменение температуры и давления воздуха с высотой. Распределение тепла и влаги на поверхности Земли. Погода и климат. Изучение элементов погоды. АДАПТАЦИЯ ЧЕЛОВЕКА К РАЗНЫМ КЛИМАТИЧЕСКИМ УСЛОВИЯМ.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Наблюдение за погодой, ее описание. Измерение количественных характеристик элементов погоды с помощью приборов и инструментов. Объяснение устройства и применения барометра, гигрометра, флюгера, </w:t>
      </w:r>
      <w:proofErr w:type="spellStart"/>
      <w:r w:rsidRPr="00300C74">
        <w:rPr>
          <w:rFonts w:ascii="Times New Roman" w:hAnsi="Times New Roman" w:cs="Times New Roman"/>
          <w:sz w:val="16"/>
          <w:szCs w:val="16"/>
        </w:rPr>
        <w:t>осадкомера</w:t>
      </w:r>
      <w:proofErr w:type="spellEnd"/>
      <w:r w:rsidRPr="00300C74">
        <w:rPr>
          <w:rFonts w:ascii="Times New Roman" w:hAnsi="Times New Roman" w:cs="Times New Roman"/>
          <w:sz w:val="16"/>
          <w:szCs w:val="16"/>
        </w:rPr>
        <w:t>. Выявление зависимости температуры и давления воздуха от высоты. Чтение климатических и синоптических карт для характеристики погоды и климата.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Биосфера, ее взаимосвязи с другими геосферами. Разнообразие растений и животных, особенности их распространения. Приспособление живых организмов к среде обитания в разных природных зонах. Сохранение человеком растительного и животного мира Земли.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Наблюдения за растительным и животным миром для определения качества окружающей среды. Описание растительного и животного мира на местности и по карте.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Почвенный покров. Почва как особое природное образование. Плодородие - важнейшее свойство почвы. Условия образования почв разных типов.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Наблюдение за изменением почвенного покрова. Описание почв на местности и по карте.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Географическая оболочка Земли, ее составные части, взаимосвязь между ними, характеристика основных закономерностей развития. Широтная зональность и высотная поясность. Территориальные комплексы: природные, природно-хозяйственные. Географическая оболочка как окружающая человека среда, ее изменения под воздействием деятельности человека.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Выявление и объяснение географической зональности природы Земли. Описание природных зон Земли по географическим картам. Сравнение хозяйственной деятельности человека в разных природных зонах. Наблюдение и описание состояния окружающей среды, ее изменения, влияния на качество жизни населения.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89" w:name="Par2143"/>
      <w:bookmarkEnd w:id="89"/>
      <w:r w:rsidRPr="00300C74">
        <w:rPr>
          <w:rFonts w:ascii="Times New Roman" w:hAnsi="Times New Roman" w:cs="Times New Roman"/>
          <w:sz w:val="16"/>
          <w:szCs w:val="16"/>
        </w:rPr>
        <w:t>Материки, океаны, народы и страны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Современный облик планеты Земля. Происхождение материков и впадин океанов. Соотношение суши и океана на Земле, их распределение между полушариями планеты. Материки и океаны как крупные природные комплексы Земли. Особенности природы океанов: строение рельефа дна; проявление зональности, система течений, органический мир; освоение и хозяйственное использование океана человеком.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Сравнение географических особенностей природных и природно-хозяйственных комплексов разных материков и океанов.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Население Земли. ДРЕВНЯЯ РОДИНА ЧЕЛОВЕКА. ПРЕДПОЛАГАЕМЫЕ ПУТИ ЕГО РАССЕЛЕНИЯ ПО МАТЕРИКАМ. Численность населения Земли. Человеческие расы, этносы. ГЕОГРАФИЯ СОВРЕМЕННЫХ РЕЛИГИЙ. Материальная и духовная культура как результат жизнедеятельности человека, его взаимодействия с окружающей средой.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Определение и сравнение различий в численности, плотности и динамике населения разных регионов и стран мира.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Материки и страны. Основные черты природы Африки, Австралии, Северной и Южной Америки, Антарктиды, Евразии. Население материков. Природные ресурсы и их использование. Изменение природы под влиянием хозяйственной деятельности человека. Катастрофические явления природного и техногенного характера. Охрана природы.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Крупные природные, природно-хозяйственные и историко-культурные регионы материков. Многообразие стран, их основные типы. Столицы и крупные города. ОСНОВНЫЕ ОБЪЕКТЫ ПРИРОДНОГО И КУЛЬТУРНОГО НАСЛЕДИЯ ЧЕЛОВЕЧЕСТВА.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Изучение политической карты мира и отдельных материков. Краткая географическая характеристика материков, их регионов и стран различных типов.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90" w:name="Par2153"/>
      <w:bookmarkEnd w:id="90"/>
      <w:r w:rsidRPr="00300C74">
        <w:rPr>
          <w:rFonts w:ascii="Times New Roman" w:hAnsi="Times New Roman" w:cs="Times New Roman"/>
          <w:sz w:val="16"/>
          <w:szCs w:val="16"/>
        </w:rPr>
        <w:t>Природопользование и геоэкология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ВЗАИМОДЕЙСТВИЕ ЧЕЛОВЕЧЕСТВА И ПРИРОДЫ В ПРОШЛОМ И НАСТОЯЩЕМ.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Влияние хозяйственной деятельности людей на литосферу, гидросферу, атмосферу, биосферу; меры по их охране. Деятельность человека по использованию и охране почв.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Стихийные явления в литосфере, гидросфере, атмосфере; их характеристика и правила обеспечения безопасности людей. Сохранение качества окружающей среды.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Основные типы природопользования. Источники загрязнения окружающей среды. Экологические проблемы регионов различных типов хозяйствования.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Изучение правил поведения человека в окружающей среде, мер защиты от стихийных природных и техногенных явлений. Применение географических знаний для выявления </w:t>
      </w:r>
      <w:proofErr w:type="spellStart"/>
      <w:r w:rsidRPr="00300C74">
        <w:rPr>
          <w:rFonts w:ascii="Times New Roman" w:hAnsi="Times New Roman" w:cs="Times New Roman"/>
          <w:sz w:val="16"/>
          <w:szCs w:val="16"/>
        </w:rPr>
        <w:t>геоэкологических</w:t>
      </w:r>
      <w:proofErr w:type="spellEnd"/>
      <w:r w:rsidRPr="00300C74">
        <w:rPr>
          <w:rFonts w:ascii="Times New Roman" w:hAnsi="Times New Roman" w:cs="Times New Roman"/>
          <w:sz w:val="16"/>
          <w:szCs w:val="16"/>
        </w:rPr>
        <w:t xml:space="preserve"> проблем на местности и по карте, путей сохранения и улучшения качества окружающей среды.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91" w:name="Par2161"/>
      <w:bookmarkEnd w:id="91"/>
      <w:r w:rsidRPr="00300C74">
        <w:rPr>
          <w:rFonts w:ascii="Times New Roman" w:hAnsi="Times New Roman" w:cs="Times New Roman"/>
          <w:sz w:val="16"/>
          <w:szCs w:val="16"/>
        </w:rPr>
        <w:t>География России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Особенности географического положения России. Территория и акватория, морские и сухопутные границы, воздушное пространство, недра, континентальный шельф и экономическая зона Российской Федерации. ИСТОРИЯ ОСВОЕНИЯ И ИЗУЧЕНИЯ ТЕРРИТОРИИ РОССИИ. Часовые пояса.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Анализ карт административно-территориального и политико-административного деления страны.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Природа России. Природные условия и ресурсы. Природный и экологический потенциал России. Особенности геологического строения и распространения крупных форм рельефа. Типы климатов, факторы их формирования, климатические пояса. Климат и хозяйственная деятельность людей. Многолетняя мерзлота. Внутренние воды и водные ресурсы, особенности их размещения на территории страны. Природно-хозяйственные различия морей России. Почвы и почвенные ресурсы, размещение основных типов почв. Меры по сохранению плодородия почв. Стихийные природные явления на территории страны. Растительный и животный мир России. Природные зоны. Высотная </w:t>
      </w:r>
      <w:r w:rsidRPr="00300C74">
        <w:rPr>
          <w:rFonts w:ascii="Times New Roman" w:hAnsi="Times New Roman" w:cs="Times New Roman"/>
          <w:sz w:val="16"/>
          <w:szCs w:val="16"/>
        </w:rPr>
        <w:lastRenderedPageBreak/>
        <w:t>поясность. ОСОБО ОХРАНЯЕМЫЕ ПРИРОДНЫЕ ТЕРРИТОРИИ.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Выявление: зависимости между тектоническим строением, рельефом и размещением основных групп полезных ископаемых; зависимости между режимом, характером течения рек, рельефом и климатом; способов адаптации человека к разнообразным климатическим условиям. Анализ физической карты и карт компонентов природы.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Население России. Человеческий потенциал страны. Численность, размещение, естественное движение населения. Направления и типы миграции. Половой и возрастной состав населения. Народы и основные религии России. Особенности расселения; городское и сельское население. Основная полоса расселения. Роль крупнейших городов в жизни страны.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Выявление территориальных аспектов межнациональных отношений. Анализ карт населения России. Определение основных показателей, характеризующих население страны и ее отдельных территорий.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Хозяйство России. Особенности отраслевой и территориальной структуры хозяйства России. Природно-ресурсный потенциал и важнейшие территориальные сочетания природных ресурсов. Производственный потенциал: география отраслей хозяйства, географические проблемы и перспективы развития.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Анализ экономических карт России для определения типов территориальной структуры хозяйства. Группировка отраслей по различным показателям.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Природно-хозяйственное районирование России. Различия территории по условиям и степени хозяйственного освоения: зона Севера и основная зона. Географические особенности отдельных районов и регионов: Север и Северо-Запад, Центральная Россия, Поволжье, Юг Европейской части страны, Урал, Сибирь и Дальний Восток. Географическое положение регионов, их природный, человеческий и хозяйственный потенциал.</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Определение влияния особенностей природы на жизнь и хозяйственную деятельность людей. Оценка экологической ситуации в разных регионах России.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Россия в современном мире. Место России среди стран мира. Характеристика экономических, политических и культурных связей России. ОБЪЕКТЫ МИРОВОГО ПРИРОДНОГО И КУЛЬТУРНОГО НАСЛЕДИЯ В РОССИИ.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География своей республики (края, области). Определение географического положения территории, основных этапов ее освоения. Этапы заселения, формирования культуры народов, современного хозяйства. Характеристика внутренних различий районов и городов. ДОСТОПРИМЕЧАТЕЛЬНОСТИ. ТОПОНИМИКА.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Оценка природных ресурсов и их использования. Наблюдение за природными компонентами, географическими объектами, процессами и явлениями своей местности, их описание.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92" w:name="Par2177"/>
      <w:bookmarkEnd w:id="92"/>
      <w:r w:rsidRPr="00300C74">
        <w:rPr>
          <w:rFonts w:ascii="Times New Roman" w:hAnsi="Times New Roman" w:cs="Times New Roman"/>
          <w:sz w:val="16"/>
          <w:szCs w:val="16"/>
        </w:rPr>
        <w:t>Требования к уровню подготовки выпускников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 результате изучения географии ученик должен: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знать/понимать: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основные географические понятия и термины; различия плана, глобуса и географических карт по содержанию, масштабу, способам картографического изображения; результаты выдающихся географических открытий и путешествий;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географические особенности природы материков и океанов, географию народов Земли; 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специфику географического положения и административно-территориального устройства Российской Федерации; особенности ее природы, населения, основных отраслей хозяйства, природно-хозяйственных зон и районов;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 природные и антропогенные причины возникновения </w:t>
      </w:r>
      <w:proofErr w:type="spellStart"/>
      <w:r w:rsidRPr="00300C74">
        <w:rPr>
          <w:rFonts w:ascii="Times New Roman" w:hAnsi="Times New Roman" w:cs="Times New Roman"/>
          <w:sz w:val="16"/>
          <w:szCs w:val="16"/>
        </w:rPr>
        <w:t>геоэкологических</w:t>
      </w:r>
      <w:proofErr w:type="spellEnd"/>
      <w:r w:rsidRPr="00300C74">
        <w:rPr>
          <w:rFonts w:ascii="Times New Roman" w:hAnsi="Times New Roman" w:cs="Times New Roman"/>
          <w:sz w:val="16"/>
          <w:szCs w:val="16"/>
        </w:rPr>
        <w:t xml:space="preserve"> проблем на локальном, региональном и глобальном уровнях; меры по сохранению природы и защите людей от стихийных природных и техногенных явлений;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выделять, описывать и объяснять существенные признаки географических объектов и явлений;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находить 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приводить примеры: использования и охраны природных ресурсов, адаптации человека к условиям окружающей среды, ее влияния на формирование культуры народов; районов 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определять на местности, плане и карте расстояния, направления высоты точек; географические координаты и местоположение географических объектов;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применять 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использовать приобретенные знания и умения в практической деятельности и повседневной жизни </w:t>
      </w:r>
      <w:proofErr w:type="gramStart"/>
      <w:r w:rsidRPr="00300C74">
        <w:rPr>
          <w:rFonts w:ascii="Times New Roman" w:hAnsi="Times New Roman" w:cs="Times New Roman"/>
          <w:sz w:val="16"/>
          <w:szCs w:val="16"/>
        </w:rPr>
        <w:t>для</w:t>
      </w:r>
      <w:proofErr w:type="gramEnd"/>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ориентирования на местности и проведения съемок ее участков; определения поясного времени; чтения карт различного содержания;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учета фенологических изменений в природе своей местности;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наблюдения за погодой, состоянием воздуха, воды и почвы в своей местности; определения комфортных и дискомфортных параметров природных компонентов своей местности с помощью приборов и инструментов;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решения практических задач по определению качества окружающей среды своей местности, ее использованию, сохранению и улучшению; принятию необходимых мер в случае природных стихийных бедствий и техногенных катастроф;</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проведения самостоятельного поиска географической информации на местности из разных источников: картографических, статистических, геоинформационных.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3"/>
        <w:rPr>
          <w:rFonts w:ascii="Times New Roman" w:hAnsi="Times New Roman" w:cs="Times New Roman"/>
          <w:sz w:val="16"/>
          <w:szCs w:val="16"/>
        </w:rPr>
      </w:pPr>
      <w:bookmarkStart w:id="93" w:name="Par2200"/>
      <w:bookmarkEnd w:id="93"/>
      <w:r w:rsidRPr="00300C74">
        <w:rPr>
          <w:rFonts w:ascii="Times New Roman" w:hAnsi="Times New Roman" w:cs="Times New Roman"/>
          <w:sz w:val="16"/>
          <w:szCs w:val="16"/>
        </w:rPr>
        <w:t>СТАНДАРТ ОСНОВНОГО ОБЩЕГО ОБРАЗОВАНИЯ ПО БИОЛОГИИ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Изучение биологии на ступени основного общего образования направлено на достижение следующих целей: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 освоение знаний о живой природе и присущих ей закономерностях; строении, жизнедеятельности и </w:t>
      </w:r>
      <w:proofErr w:type="spellStart"/>
      <w:r w:rsidRPr="00300C74">
        <w:rPr>
          <w:rFonts w:ascii="Times New Roman" w:hAnsi="Times New Roman" w:cs="Times New Roman"/>
          <w:sz w:val="16"/>
          <w:szCs w:val="16"/>
        </w:rPr>
        <w:t>средообразующей</w:t>
      </w:r>
      <w:proofErr w:type="spellEnd"/>
      <w:r w:rsidRPr="00300C74">
        <w:rPr>
          <w:rFonts w:ascii="Times New Roman" w:hAnsi="Times New Roman" w:cs="Times New Roman"/>
          <w:sz w:val="16"/>
          <w:szCs w:val="16"/>
        </w:rPr>
        <w:t xml:space="preserve"> роли живых организмов; человеке как биосоциальном существе; о роли биологической науки в практической деятельности людей; методах познания живой природы;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овладение умениями применять биологические знания для объяснения процессов и явлений живой природы, жизнедеятельности собственного организма; использовать информацию о современных достижениях в области биологии и экологии, о факторах здоровья и риска; работать с биологическими приборами, инструментами, справочниками; проводить наблюдения за биологическими объектами и состоянием собственного организма, биологические эксперименты;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развитие познавательных интересов, интеллектуальных и творческих способностей в процессе проведения наблюдений за живыми организмами, биологических экспериментов, работы с различными источниками информации;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воспитание позитивного ценностного отношения к живой природе, собственному здоровью и здоровью других людей; культуры поведения в природе;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 использование приобретенных знаний и умений в повседневной жизни для ухода за растениями, домашними животными, заботы о собственном здоровье, оказания первой помощи себе и окружающим; оценки последствий своей деятельности по отношению к природной среде, собственному организму, здоровью других людей; для соблюдения правил поведения в окружающей среде, норм здорового образа жизни, профилактики заболеваний, травматизма и стрессов, вредных привычек, ВИЧ-инфекции.</w:t>
      </w:r>
      <w:proofErr w:type="gramEnd"/>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94" w:name="Par2209"/>
      <w:bookmarkEnd w:id="94"/>
      <w:r w:rsidRPr="00300C74">
        <w:rPr>
          <w:rFonts w:ascii="Times New Roman" w:hAnsi="Times New Roman" w:cs="Times New Roman"/>
          <w:sz w:val="16"/>
          <w:szCs w:val="16"/>
        </w:rPr>
        <w:t>Обязательный минимум содержания</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t>основных образовательных программ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95" w:name="Par2212"/>
      <w:bookmarkEnd w:id="95"/>
      <w:r w:rsidRPr="00300C74">
        <w:rPr>
          <w:rFonts w:ascii="Times New Roman" w:hAnsi="Times New Roman" w:cs="Times New Roman"/>
          <w:sz w:val="16"/>
          <w:szCs w:val="16"/>
        </w:rPr>
        <w:t>Биология как наука. Методы биологии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Роль биологии в формировании современной естественнонаучной картины мира, в практической деятельности людей. Методы изучения живых объектов. Биологический эксперимент. Наблюдение, описание и измерение биологических объектов. Соблюдение правил поведения в окружающей среде, бережного отношения к биологическим объектам, их охраны.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96" w:name="Par2216"/>
      <w:bookmarkEnd w:id="96"/>
      <w:r w:rsidRPr="00300C74">
        <w:rPr>
          <w:rFonts w:ascii="Times New Roman" w:hAnsi="Times New Roman" w:cs="Times New Roman"/>
          <w:sz w:val="16"/>
          <w:szCs w:val="16"/>
        </w:rPr>
        <w:t>Признаки живых организмов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Клеточное строение организмов как доказательство их родства, единства живой природы. ДЕЛЕНИЕ КЛЕТКИ - ОСНОВА РАЗМНОЖЕНИЯ, РОСТА И РАЗВИТИЯ ОРГАНИЗМОВ. Гены и хромосомы. Нарушения в строении и функционировании клеток - одна из причин заболеваний организмов. Одноклеточные и многоклеточные организмы. Ткани, органы, системы органов, ИХ ВЗАИМОСВЯЗЬ КАК ОСНОВА ЦЕЛОСТНОСТИ МНОГОКЛЕТОЧНОГО ОРГАНИЗМА.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Признаки живых организмов, их проявление у растений, животных, грибов и бактерий. ПОВЕДЕНИЕ ЖИВОТНЫХ (РЕФЛЕКСЫ, ИНСТИНКТЫ, ЭЛЕМЕНТЫ РАССУДОЧНОГО ПОВЕДЕНИЯ). Наследственность и изменчивость - свойства организмов. ГЕНЕТИКА - НАУКА О ЗАКОНОМЕРНОСТЯХ НАСЛЕДСТВЕННОСТИ И ИЗМЕНЧИВОСТИ. НАСЛЕДСТВЕННАЯ И НЕНАСЛЕДСТВЕННАЯ ИЗМЕНЧИВОСТЬ. ПРИМЕНЕНИЕ ЗНАНИЙ О НАСЛЕДСТВЕННОСТИ И ИЗМЕНЧИВОСТИ, ИСКУССТВЕННОМ ОТБОРЕ ПРИ ВЫВЕДЕНИИ НОВЫХ ПОРОД И СОРТОВ. Приемы выращивания и размножения растений и домашних животных, ухода за ними.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Проведение простых биологических исследований: наблюдения за ростом и развитием растений и животных; опыты по изучению состава почвы, процессов жизнедеятельности растений и животных, поведения животных; клеток и тканей на готовых микропрепаратах и их описание; ПРИГОТОВЛЕНИЕ МИКРОПРЕПАРАТОВ РАСТИТЕЛЬНЫХ КЛЕТОК И РАССМАТРИВАНИЕ ИХ ПОД МИКРОСКОПОМ; СРАВНЕНИЕ СТРОЕНИЯ КЛЕТОК РАСТЕНИЙ, ЖИВОТНЫХ, ГРИБОВ И БАКТЕРИЙ; распознавание органов, систем органов растений и животных; выявление изменчивости организмов.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97" w:name="Par2222"/>
      <w:bookmarkEnd w:id="97"/>
      <w:r w:rsidRPr="00300C74">
        <w:rPr>
          <w:rFonts w:ascii="Times New Roman" w:hAnsi="Times New Roman" w:cs="Times New Roman"/>
          <w:sz w:val="16"/>
          <w:szCs w:val="16"/>
        </w:rPr>
        <w:t>Система, многообразие и эволюция живой природы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Система органического мира. ОСНОВНЫЕ СИСТЕМАТИЧЕСКИЕ КАТЕГОРИИ, ИХ СОПОДЧИНЕННОСТЬ. Царства бактерий, грибов, растений и животных. Роль растений, животных, бактерий, грибов и лишайников в природе, жизни человека и собственной деятельности. Вирусы - неклеточные формы. Возбудители и переносчики заболеваний растений, животных и человека. Меры профилактики заболеваний, вызываемых животными, растениями, бактериями, грибами и вирусами. Оказание первой помощи при отравлении грибами. ЗНАЧЕНИЕ РАБОТ Р. КОХА И Л. ПАСТЕРА. ИСПОЛЬЗОВАНИЕ БАКТЕРИЙ И ГРИБОВ В БИОТЕХНОЛОГИИ.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Учение об эволюции органического мира. Ч. Дарвин - основоположник учения об эволюции. ДВИЖУЩИЕ СИЛЫ И РЕЗУЛЬТАТЫ ЭВОЛЮЦИИ. Усложнение растений и животных в процессе эволюции. Биологическое разнообразие как основа устойчивости биосферы и как результат эволюции.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Проведение простых биологических исследований: распознавание растений разных отделов, животных разных типов, наиболее распространенных растений своей местности, съедобных и ядовитых грибов, важнейших сельскохозяйственных культур и домашних животных; определение принадлежности биологических объектов к определенной систематической группе с использованием справочников и определителей (классификация).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98" w:name="Par2228"/>
      <w:bookmarkEnd w:id="98"/>
      <w:r w:rsidRPr="00300C74">
        <w:rPr>
          <w:rFonts w:ascii="Times New Roman" w:hAnsi="Times New Roman" w:cs="Times New Roman"/>
          <w:sz w:val="16"/>
          <w:szCs w:val="16"/>
        </w:rPr>
        <w:t>Человек и его здоровье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ЗНАЧЕНИЕ ЗНАНИЙ ОБ ОСОБЕННОСТЯХ СТРОЕНИЯ И ЖИЗНЕДЕЯТЕЛЬНОСТИ ОРГАНИЗМА ЧЕЛОВЕКА ДЛЯ САМОПОЗНАНИЯ И СОХРАНЕНИЯ ЗДОРОВЬЯ. МЕТОДЫ ИЗУЧЕНИЯ ОРГАНИЗМА ЧЕЛОВЕКА, ИХ ЗНАЧЕНИЕ И ИСПОЛЬЗОВАНИЕ В СОБСТВЕННОЙ ЖИЗНИ.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МЕСТО И РОЛЬ ЧЕЛОВЕКА В СИСТЕМЕ ОРГАНИЧЕСКОГО МИРА, его сходство с животными и отличие от них.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Строение и процессы жизнедеятельности организма человека.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Питание. Пищеварительная система. Роль ферментов в пищеварении. ИССЛЕДОВАНИЯ И.П. ПАВЛОВА В ОБЛАСТИ ПИЩЕВАРЕНИЯ. ПИЩА КАК БИОЛОГИЧЕСКАЯ ОСНОВА ЖИЗНИ. Профилактика гепатита и кишечных инфекций.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Дыхание. Дыхательная система. Заболевания органов дыхания и их профилактика. Предупреждение распространения инфекционных заболеваний и соблюдение мер профилактики для защиты собственного организма. Чистота атмосферного воздуха как фактор здоровья. Приемы оказания первой помощи при отравлении угарным газом, спасении утопающего.</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Транспорт веществ. Внутренняя среда организма. Кровеносная и лимфатическая системы. ЗНАЧЕНИЕ ПОСТОЯНСТВА ВНУТРЕННЕЙ СРЕДЫ ОРГАНИЗМА. Кровь. Группы крови. Переливание крови. Иммунитет. ФАКТОРЫ, ВЛИЯЮЩИЕ НА ИММУНИТЕТ. ЗНАЧЕНИЕ РАБОТ Л. ПАСТЕРА И И.И. МЕЧНИКОВА В ОБЛАСТИ ИММУНИТЕТА. Артериальное и венозное кровотечения. Приемы оказания первой помощи при кровотечениях.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Обмен веществ и превращения энергии. Витамины. ПРОЯВЛЕНИЕ АВИТАМИНОЗОВ И МЕРЫ ИХ ПРЕДУПРЕЖДЕНИЯ.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Выделение. Мочеполовая система. Мочеполовые инфекции, меры их предупреждения для сохранения здоровья.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Опора и движение. Опорно-двигательная система. Профилактика травматизма. Приемы оказания первой помощи себе и окружающим при травмах опорно-двигательной системы.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Покровы тела. Уход за кожей, волосами, ногтями. Приемы оказания первой помощи себе и окружающим при травмах, ожогах, обморожениях и их профилактика.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Размножение и развитие.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 передающиеся половым путем, их профилактика. ВИЧ-инфекция и ее профилактика.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Органы чувств, их роль в жизни человека. Нарушения зрения и слуха, их профилактика.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Нейрогуморальная регуляция процессов жизнедеятельности организма. Нервная система. Эндокринная система. Железы внутренней и внешней секреции. Гормоны.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Психология и поведение человека. ИССЛЕДОВАНИЯ И.М. СЕЧЕНОВА И И.П. ПАВЛОВА, А.А. УХТОМСКОГО, П.К. АНОХИНА. Высшая нервная деятельность. Условные и безусловные рефлексы. Познавательная деятельность мозга. Сон, его значение.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Биологическая природа и социальная сущность человека. Сознание человека. Память, эмоции, речь, мышление.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Значение интеллектуальных, творческих и эстетических потребностей. Цели и мотивы деятельности. Индивидуальные особенности личности: способности, темперамент, характер. Роль обучения и воспитания в развитии психики и поведения человека. Рациональная организация труда и отдыха.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ЧЕЛОВЕК И ОКРУЖАЮЩАЯ СРЕДА. Социальная и природная среда, адаптация к ней человека. ЗНАЧЕНИЕ ОКРУЖАЮЩЕЙ СРЕДЫ КАК ИСТОЧНИКА ВЕЩЕСТВ И ЭНЕРГИИ. ЗАВИСИМОСТЬ ЗДОРОВЬЯ ЧЕЛОВЕКА ОТ СОСТОЯНИЯ ОКРУЖАЮЩЕЙ СРЕДЫ. СОБЛЮДЕНИЕ ПРАВИЛ ПОВЕДЕНИЯ В ОКРУЖАЮЩЕЙ СРЕДЕ, В ОПАСНЫХ И ЧРЕЗВЫЧАЙНЫХ СИТУАЦИЯХ КАК ОСНОВА БЕЗОПАСНОСТИ СОБСТВЕННОЙ ЖИЗНИ. КУЛЬТУРА ОТНОШЕНИЯ К СОБСТВЕННОМУ ЗДОРОВЬЮ И ЗДОРОВЬЮ ОКРУЖАЮЩИХ.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Проведение простых биологических исследований: наблюдения за состоянием своего организма (измерение температуры тела, </w:t>
      </w:r>
      <w:r w:rsidRPr="00300C74">
        <w:rPr>
          <w:rFonts w:ascii="Times New Roman" w:hAnsi="Times New Roman" w:cs="Times New Roman"/>
          <w:sz w:val="16"/>
          <w:szCs w:val="16"/>
        </w:rPr>
        <w:lastRenderedPageBreak/>
        <w:t>кровяного давления, массы и роста, частоты пульса и дыхания); распознавание на таблицах органов и систем органов человека; определение норм рационального питания; анализ и оценка влияния факторов окружающей среды, факторов риска на здоровье.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99" w:name="Par2249"/>
      <w:bookmarkEnd w:id="99"/>
      <w:r w:rsidRPr="00300C74">
        <w:rPr>
          <w:rFonts w:ascii="Times New Roman" w:hAnsi="Times New Roman" w:cs="Times New Roman"/>
          <w:sz w:val="16"/>
          <w:szCs w:val="16"/>
        </w:rPr>
        <w:t>Взаимосвязи организмов и окружающей среды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СРЕДА - ИСТОЧНИК ВЕЩЕСТВ, ЭНЕРГИИ И ИНФОРМАЦИИ. ЭКОЛОГИЯ КАК НАУКА. Влияние экологических факторов на организмы. Приспособления организмов к различным экологическим факторам. Популяция. Взаимодействия разных видов (конкуренция, хищничество, симбиоз, паразитизм).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spellStart"/>
      <w:r w:rsidRPr="00300C74">
        <w:rPr>
          <w:rFonts w:ascii="Times New Roman" w:hAnsi="Times New Roman" w:cs="Times New Roman"/>
          <w:sz w:val="16"/>
          <w:szCs w:val="16"/>
        </w:rPr>
        <w:t>Экосистемная</w:t>
      </w:r>
      <w:proofErr w:type="spellEnd"/>
      <w:r w:rsidRPr="00300C74">
        <w:rPr>
          <w:rFonts w:ascii="Times New Roman" w:hAnsi="Times New Roman" w:cs="Times New Roman"/>
          <w:sz w:val="16"/>
          <w:szCs w:val="16"/>
        </w:rPr>
        <w:t xml:space="preserve"> организация живой природы. Экосистемы. Роль производителей, потребителей и разрушителей органических веществ в экосистемах и круговороте веще</w:t>
      </w:r>
      <w:proofErr w:type="gramStart"/>
      <w:r w:rsidRPr="00300C74">
        <w:rPr>
          <w:rFonts w:ascii="Times New Roman" w:hAnsi="Times New Roman" w:cs="Times New Roman"/>
          <w:sz w:val="16"/>
          <w:szCs w:val="16"/>
        </w:rPr>
        <w:t>ств в пр</w:t>
      </w:r>
      <w:proofErr w:type="gramEnd"/>
      <w:r w:rsidRPr="00300C74">
        <w:rPr>
          <w:rFonts w:ascii="Times New Roman" w:hAnsi="Times New Roman" w:cs="Times New Roman"/>
          <w:sz w:val="16"/>
          <w:szCs w:val="16"/>
        </w:rPr>
        <w:t xml:space="preserve">ироде. Пищевые связи в экосистеме. Особенности </w:t>
      </w:r>
      <w:proofErr w:type="spellStart"/>
      <w:r w:rsidRPr="00300C74">
        <w:rPr>
          <w:rFonts w:ascii="Times New Roman" w:hAnsi="Times New Roman" w:cs="Times New Roman"/>
          <w:sz w:val="16"/>
          <w:szCs w:val="16"/>
        </w:rPr>
        <w:t>агроэкосистем</w:t>
      </w:r>
      <w:proofErr w:type="spellEnd"/>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Биосфера - глобальная экосистема. В.И. ВЕРНАДСКИЙ - ОСНОВОПОЛОЖНИК УЧЕНИЯ О БИОСФЕРЕ. Роль человека в биосфере. Экологические проблемы, их влияние на собственную жизнь и жизнь других людей. Последствия деятельности человека в экосистемах, влияние собственных поступков на живые организмы и экосистемы.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Проведение простых биологических исследований: наблюдения за сезонными изменениями в живой природе; составление схем передачи веществ и энергии (цепей питания); выявление приспособлений организмов к среде обитания (на конкретных примерах), типов взаимодействия популяций разных видов в конкретной экосистеме; анализ и оценка воздействия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100" w:name="Par2256"/>
      <w:bookmarkEnd w:id="100"/>
      <w:r w:rsidRPr="00300C74">
        <w:rPr>
          <w:rFonts w:ascii="Times New Roman" w:hAnsi="Times New Roman" w:cs="Times New Roman"/>
          <w:sz w:val="16"/>
          <w:szCs w:val="16"/>
        </w:rPr>
        <w:t>Требования к уровню подготовки выпускников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 результате изучения биологии ученик должен: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знать/понимать: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 признаки биологических объектов: живых организмов; генов и хромосом; клеток и организмов растений, животных, грибов и бактерий; популяций; экосистем и </w:t>
      </w:r>
      <w:proofErr w:type="spellStart"/>
      <w:r w:rsidRPr="00300C74">
        <w:rPr>
          <w:rFonts w:ascii="Times New Roman" w:hAnsi="Times New Roman" w:cs="Times New Roman"/>
          <w:sz w:val="16"/>
          <w:szCs w:val="16"/>
        </w:rPr>
        <w:t>агроэкосистем</w:t>
      </w:r>
      <w:proofErr w:type="spellEnd"/>
      <w:r w:rsidRPr="00300C74">
        <w:rPr>
          <w:rFonts w:ascii="Times New Roman" w:hAnsi="Times New Roman" w:cs="Times New Roman"/>
          <w:sz w:val="16"/>
          <w:szCs w:val="16"/>
        </w:rPr>
        <w:t>; биосферы; растений, животных и грибов своего региона;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 сущность биологических процессов: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roofErr w:type="gramEnd"/>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особенности организма человека, его строения, жизнедеятельности, высшей нервной деятельности и поведения;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 объяснять: 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w:t>
      </w:r>
      <w:proofErr w:type="gramEnd"/>
      <w:r w:rsidRPr="00300C74">
        <w:rPr>
          <w:rFonts w:ascii="Times New Roman" w:hAnsi="Times New Roman" w:cs="Times New Roman"/>
          <w:sz w:val="16"/>
          <w:szCs w:val="16"/>
        </w:rPr>
        <w:t xml:space="preserve">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изучать биологические объекты и процессы: 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 распознавать и описывать: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w:t>
      </w:r>
      <w:proofErr w:type="gramEnd"/>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выявлять изменчивость организмов, приспособления организмов к среде обитания, типы взаимодействия разных видов в экосистеме;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сравнивать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определять принадлежность биологических объектов к определенной систематической группе (классификация);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анализировать и оценивать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проводить самостоятельный поиск биологической информации: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использовать приобретенные знания и умения в практической деятельности и повседневной жизни </w:t>
      </w:r>
      <w:proofErr w:type="gramStart"/>
      <w:r w:rsidRPr="00300C74">
        <w:rPr>
          <w:rFonts w:ascii="Times New Roman" w:hAnsi="Times New Roman" w:cs="Times New Roman"/>
          <w:sz w:val="16"/>
          <w:szCs w:val="16"/>
        </w:rPr>
        <w:t>для</w:t>
      </w:r>
      <w:proofErr w:type="gramEnd"/>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 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 осанки, зрения, слуха; инфекционных и простудных заболеваний;</w:t>
      </w:r>
      <w:proofErr w:type="gramEnd"/>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рациональной организации труда и отдыха, соблюдения правил поведения в окружающей среде;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выращивания и размножения культурных растений и домашних животных, ухода за ними;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проведения наблюдений за состоянием собственного организма.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3"/>
        <w:rPr>
          <w:rFonts w:ascii="Times New Roman" w:hAnsi="Times New Roman" w:cs="Times New Roman"/>
          <w:sz w:val="16"/>
          <w:szCs w:val="16"/>
        </w:rPr>
      </w:pPr>
      <w:bookmarkStart w:id="101" w:name="Par2279"/>
      <w:bookmarkEnd w:id="101"/>
      <w:r w:rsidRPr="00300C74">
        <w:rPr>
          <w:rFonts w:ascii="Times New Roman" w:hAnsi="Times New Roman" w:cs="Times New Roman"/>
          <w:sz w:val="16"/>
          <w:szCs w:val="16"/>
        </w:rPr>
        <w:t>СТАНДАРТ ОСНОВНОГО ОБЩЕГО ОБРАЗОВАНИЯ ПО ФИЗИКЕ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Изучение физики на ступени основного общего образования направлено на достижение следующих целей: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освоение знаний о механических, тепловых, электромагнитных и квантовых явлениях; величинах, характеризующих эти явления; законах, которым они подчиняются; методах научного познания природы и формирование на этой основе представлений о физической картине мира;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 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roofErr w:type="gramEnd"/>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развитие 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воспитание убежденности в возможности познания законов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использование полученных знаний и умений для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102" w:name="Par2288"/>
      <w:bookmarkEnd w:id="102"/>
      <w:r w:rsidRPr="00300C74">
        <w:rPr>
          <w:rFonts w:ascii="Times New Roman" w:hAnsi="Times New Roman" w:cs="Times New Roman"/>
          <w:sz w:val="16"/>
          <w:szCs w:val="16"/>
        </w:rPr>
        <w:t>Обязательный минимум содержания</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t>основных образовательных программ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03" w:name="Par2291"/>
      <w:bookmarkEnd w:id="103"/>
      <w:r w:rsidRPr="00300C74">
        <w:rPr>
          <w:rFonts w:ascii="Times New Roman" w:hAnsi="Times New Roman" w:cs="Times New Roman"/>
          <w:sz w:val="16"/>
          <w:szCs w:val="16"/>
        </w:rPr>
        <w:t>Физика и физические методы изучения природы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lastRenderedPageBreak/>
        <w:t>Физика - наука о природе. Наблюдение и описание физических явлений. Физический эксперимент. МОДЕЛИРОВАНИЕ ЯВЛЕНИЙ И ОБЪЕКТОВ ПРИРОДЫ. Измерение физических величин. ПОГРЕШНОСТИ ИЗМЕРЕНИЙ. Международная система единиц. Физические законы. Роль физики в формировании научной картины мира.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04" w:name="Par2295"/>
      <w:bookmarkEnd w:id="104"/>
      <w:r w:rsidRPr="00300C74">
        <w:rPr>
          <w:rFonts w:ascii="Times New Roman" w:hAnsi="Times New Roman" w:cs="Times New Roman"/>
          <w:sz w:val="16"/>
          <w:szCs w:val="16"/>
        </w:rPr>
        <w:t>Механические явления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Механическое движение. СИСТЕМА ОТСЧЕТА И ОТНОСИТЕЛЬНОСТЬ ДВИЖЕНИЯ. Путь. Скорость. Ускорение. Движение по окружности. Инерция. Первый закон Ньютона. Взаимодействие тел. Масса. Плотность. Сила. Сложение сил. Второй закон Ньютона. Третий закон Ньютона. Импульс. Закон сохранения импульса. РЕАКТИВНОЕ ДВИЖЕНИЕ. Сила упругости. Сила трения. Сила тяжести. Свободное падение. ВЕС ТЕЛА. НЕВЕСОМОСТЬ. ЦЕНТР ТЯЖЕСТИ ТЕЛА. Закон всемирного тяготения. ГЕОЦЕНТРИЧЕСКАЯ И ГЕЛИОЦЕНТРИЧЕСКАЯ СИСТЕМЫ МИРА. Работа. Мощность. Кинетическая энергия. Потенциальная энергия взаимодействующих тел. Закон сохранения механической энергии. УСЛОВИЯ РАВНОВЕСИЯ ТЕЛ.</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Простые механизмы. Коэффициент полезного действия.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Давление. Атмосферное давление. Закон Паскаля. ГИДРАВЛИЧЕСКИЕ МАШИНЫ. Закон Архимеда. УСЛОВИЕ ПЛАВАНИЯ ТЕЛ.</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Механические колебания. ПЕРИОД, ЧАСТОТА, АМПЛИТУДА КОЛЕБАНИЙ. Механические волны. ДЛИНА ВОЛНЫ. Звук. ГРОМКОСТЬ ЗВУКА И ВЫСОТА ТОНА.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Наблюдение и описание различных видов механического движения, взаимодействия тел, передачи давления жидкостями и газами, плавания тел, механических колебаний и волн; объяснение этих явлений на основе законов динамики Ньютона, законов сохранения импульса и энергии, закона всемирного тяготения, законов Паскаля и Архимеда.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Измерение физических величин: времени, расстояния, скорости, массы, плотности вещества, силы, давления, работы, мощности, периода колебаний маятника.</w:t>
      </w:r>
      <w:proofErr w:type="gramEnd"/>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Проведение простых опытов и экспериментальных исследований по выявлению зависимостей: пути от времени при равномерном и равноускоренном движении, силы упругости от удлинения пружины, периода колебаний маятника от длины нити, периода колебаний груза на пружине от массы груза и от жесткости пружины, силы трения от силы нормального давления, условий равновесия рычага.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Практическое применение физических знаний для выявления зависимости тормозного пути автомобиля от его скорости; использования простых механизмов в повседневной жизни.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Объяснение устройства и принципа действия физических приборов и технических объектов: весов, динамометра, барометра, ПРОСТЫХ МЕХАНИЗМОВ.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05" w:name="Par2307"/>
      <w:bookmarkEnd w:id="105"/>
      <w:r w:rsidRPr="00300C74">
        <w:rPr>
          <w:rFonts w:ascii="Times New Roman" w:hAnsi="Times New Roman" w:cs="Times New Roman"/>
          <w:sz w:val="16"/>
          <w:szCs w:val="16"/>
        </w:rPr>
        <w:t>Тепловые явления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Строение вещества. Тепловое движение атомов и молекул. Броуновское движение. Диффузия. Взаимодействие частиц вещества. Модели строения газов, жидкостей и твердых тел.</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Виды теплопередачи: теплопроводность, конвекция, излучение. Количество теплоты. Удельная теплоемкость. Закон сохранения энергии в тепловых процессах.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Испарение и конденсация. Кипение. ЗАВИСИМОСТЬ ТЕМПЕРАТУРЫ КИПЕНИЯ ОТ ДАВЛЕНИЯ. Влажность воздуха. Плавление и кристаллизация. УДЕЛЬНАЯ ТЕПЛОТА ПЛАВЛЕНИЯ И ПАРООБРАЗОВАНИЯ. УДЕЛЬНАЯ ТЕПЛОТА СГОРАНИЯ.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Преобразования энергии в тепловых машинах. ПАРОВАЯ ТУРБИНА, ДВИГАТЕЛЬ ВНУТРЕННЕГО СГОРАНИЯ, РЕАКТИВНЫЙ ДВИГАТЕЛЬ. КПД ТЕПЛОВОЙ МАШИНЫ. ЭКОЛОГИЧЕСКИЕ ПРОБЛЕМЫ ИСПОЛЬЗОВАНИЯ ТЕПЛОВЫХ МАШИН.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Наблюдение и описание диффузии, изменений агрегатных состояний вещества, различных видов теплопередачи; объяснение этих явлений на основе представлений об атомно-молекулярном строении вещества, закона сохранения энергии в тепловых процессах.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Измерение физических величин: температуры, количества теплоты, удельной теплоемкости, УДЕЛЬНОЙ ТЕПЛОТЫ ПЛАВЛЕНИЯ ЛЬДА, влажности воздуха.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Проведение простых физических опытов и экспериментальных исследований по выявлению зависимостей: температуры остывающей воды от времени, температуры вещества от времени при изменениях агрегатных состояний вещества.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Практическое применение физических знаний для учета теплопроводности и теплоемкости различных веществ в повседневной жизни.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Объяснение устройства и принципа действия физических приборов и технических объектов: термометра, ПСИХРОМЕТРА, ПАРОВОЙ ТУРБИНЫ, ДВИГАТЕЛЯ ВНУТРЕННЕГО СГОРАНИЯ, ХОЛОДИЛЬНИКА.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06" w:name="Par2319"/>
      <w:bookmarkEnd w:id="106"/>
      <w:r w:rsidRPr="00300C74">
        <w:rPr>
          <w:rFonts w:ascii="Times New Roman" w:hAnsi="Times New Roman" w:cs="Times New Roman"/>
          <w:sz w:val="16"/>
          <w:szCs w:val="16"/>
        </w:rPr>
        <w:t>Электромагнитные явления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Электризация тел. Два вида электрических зарядов. Взаимодействие зарядов. Закон сохранения электрического заряда. Электрическое поле. Действие электрического поля на электрические заряды. ПРОВОДНИКИ, ДИЭЛЕКТРИКИ И ПОЛУПРОВОДНИКИ. Конденсатор. Энергия электрического поля конденсатора. Постоянный электрический ток. ИСТОЧНИКИ ПОСТОЯННОГО ТОКА. Сила тока. Напряжение. Электрическое сопротивление. НОСИТЕЛИ ЭЛЕКТРИЧЕСКИХ ЗАРЯДОВ В МЕТАЛЛАХ, ПОЛУПРОВОДНИКАХ, ЭЛЕКТРОЛИТАХ И ГАЗАХ. ПОЛУПРОВОДНИКОВЫЕ ПРИБОРЫ. Закон Ома для участка электрической цепи. ПОСЛЕДОВАТЕЛЬНОЕ И ПАРАЛЛЕЛЬНОЕ СОЕДИНЕНИЯ ПРОВОДНИКОВ. Работа и мощность электрического тока. Закон Джоуля - Ленца.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Опыт Эрстеда. Магнитное поле тока. ЭЛЕКТРОМАГНИТ. Взаимодействие магнитов. МАГНИТНОЕ ПОЛЕ ЗЕМЛИ. Действие магнитного поля на проводник с током. ЭЛЕКТРОДВИГАТЕЛЬ. Электромагнитная индукция. Опыты Фарадея. ЭЛЕКТРОГЕНЕРАТОР. Переменный ток. ТРАНСФОРМАТОР. ПЕРЕДАЧА ЭЛЕКТРИЧЕСКОЙ ЭНЕРГИИ НА РАССТОЯНИЕ.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КОЛЕБАТЕЛЬНЫЙ КОНТУР. ЭЛЕКТРОМАГНИТНЫЕ КОЛЕБАНИЯ. ЭЛЕКТРОМАГНИТНЫЕ ВОЛНЫ. ПРИНЦИПЫ РАДИОСВЯЗИ И ТЕЛЕВИДЕНИЯ.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Элементы геометрической оптики. Закон прямолинейного распространения света. Отражение и преломление света. Закон отражения света. Плоское зеркало. Линза. Фокусное расстояние линзы. Глаз как оптическая система. Оптические приборы. СВЕТ - ЭЛЕКТРОМАГНИТНАЯ ВОЛНА. Дисперсия света. ВЛИЯНИЕ ЭЛЕКТРОМАГНИТНЫХ ИЗЛУЧЕНИЙ НА ЖИВЫЕ ОРГАНИЗМЫ.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Наблюдение и описание электризации тел, взаимодействия электрических зарядов и магнитов, действия магнитного поля на проводник с током, теплового действия тока, электромагнитной индукции, отражения, преломления и дисперсии света; объяснение этих явлений.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Измерение физических величин: силы тока, напряжения, электрического сопротивления, работы и мощности тока, фокусного расстояния собирающей линзы.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Проведение простых физических опытов и экспериментальных исследований по изучению: электростатического взаимодействия заряженных тел, действия магнитного поля на проводник с током, последовательного и параллельного соединения проводников, зависимости силы тока от напряжения на участке цепи, угла отражения света от угла падения, угла преломления света от угла падения.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Практическое применение физических знаний для безопасного обращения с электробытовыми приборами; предупреждения опасного воздействия на организм человека электрического тока и электромагнитных излучений.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Объяснение устройства и принципа действия физических приборов и технических объектов: амперметра, вольтметра, ДИНАМИКА, МИКРОФОНА, ЭЛЕКТРОГЕНЕРАТОРА, ЭЛЕКТРОДВИГАТЕЛЯ, очков, ФОТОАППАРАТА, ПРОЕКЦИОННОГО АППАРАТА.</w:t>
      </w:r>
      <w:proofErr w:type="gramEnd"/>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07" w:name="Par2331"/>
      <w:bookmarkEnd w:id="107"/>
      <w:r w:rsidRPr="00300C74">
        <w:rPr>
          <w:rFonts w:ascii="Times New Roman" w:hAnsi="Times New Roman" w:cs="Times New Roman"/>
          <w:sz w:val="16"/>
          <w:szCs w:val="16"/>
        </w:rPr>
        <w:t>Квантовые явления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Радиоактивность. Альф</w:t>
      </w:r>
      <w:proofErr w:type="gramStart"/>
      <w:r w:rsidRPr="00300C74">
        <w:rPr>
          <w:rFonts w:ascii="Times New Roman" w:hAnsi="Times New Roman" w:cs="Times New Roman"/>
          <w:sz w:val="16"/>
          <w:szCs w:val="16"/>
        </w:rPr>
        <w:t>а-</w:t>
      </w:r>
      <w:proofErr w:type="gramEnd"/>
      <w:r w:rsidRPr="00300C74">
        <w:rPr>
          <w:rFonts w:ascii="Times New Roman" w:hAnsi="Times New Roman" w:cs="Times New Roman"/>
          <w:sz w:val="16"/>
          <w:szCs w:val="16"/>
        </w:rPr>
        <w:t>, бета- и гамма-излучения. ПЕРИОД ПОЛУРАСПАДА.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Опыты Резерфорда. Планетарная модель атома. ОПТИЧЕСКИЕ СПЕКТРЫ. ПОГЛОЩЕНИЕ И ИСПУСКАНИЕ СВЕТА АТОМАМИ.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Состав атомного ядра. ЭНЕРГИЯ СВЯЗИ АТОМНЫХ ЯДЕР. Ядерные реакции. ИСТОЧНИКИ ЭНЕРГИИ СОЛНЦА И ЗВЕЗД. ЯДЕРНАЯ ЭНЕРГЕТИКА. ДОЗИМЕТРИЯ. ВЛИЯНИЕ РАДИОАКТИВНЫХ ИЗЛУЧЕНИЙ НА ЖИВЫЕ ОРГАНИЗМЫ. ЭКОЛОГИЧЕСКИЕ ПРОБЛЕМЫ РАБОТЫ АТОМНЫХ ЭЛЕКТРОСТАНЦИЙ.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lastRenderedPageBreak/>
        <w:t>Наблюдение и описание ОПТИЧЕСКИХ СПЕКТРОВ РАЗЛИЧНЫХ ВЕЩЕСТВ, их объяснение НА ОСНОВЕ ПРЕДСТАВЛЕНИЙ О СТРОЕНИИ АТОМА.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Практическое применение физических знаний для защиты от опасного воздействия на организм человека радиоактивных излучений; для измерения радиоактивного фона и оценки его безопасности.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108" w:name="Par2339"/>
      <w:bookmarkEnd w:id="108"/>
      <w:r w:rsidRPr="00300C74">
        <w:rPr>
          <w:rFonts w:ascii="Times New Roman" w:hAnsi="Times New Roman" w:cs="Times New Roman"/>
          <w:sz w:val="16"/>
          <w:szCs w:val="16"/>
        </w:rPr>
        <w:t>Требования к уровню подготовки выпускников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 результате изучения физики ученик должен: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знать/понимать: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 смысл понятий: физическое явление, физический закон, вещество, взаимодействие, электрическое поле, магнитное поле, волна, атом, атомное ядро, ионизирующие излучения;</w:t>
      </w:r>
      <w:proofErr w:type="gramEnd"/>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 смысл физических величин: 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roofErr w:type="gramEnd"/>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 смысл физических законов: </w:t>
      </w:r>
      <w:proofErr w:type="gramStart"/>
      <w:r w:rsidRPr="00300C74">
        <w:rPr>
          <w:rFonts w:ascii="Times New Roman" w:hAnsi="Times New Roman" w:cs="Times New Roman"/>
          <w:sz w:val="16"/>
          <w:szCs w:val="16"/>
        </w:rPr>
        <w:t>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Джоуля - Ленца, прямолинейного распространения света, отражения света;</w:t>
      </w:r>
      <w:proofErr w:type="gramEnd"/>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 описывать и объяснять физические явления: 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roofErr w:type="gramEnd"/>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 использовать физические приборы и измерительные инструменты для измерения физических величин: 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w:t>
      </w:r>
      <w:proofErr w:type="gramEnd"/>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 представлять результаты измерений с помощью таблиц, графиков и выявлять на этой основе эмпирические зависимости: 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w:t>
      </w:r>
      <w:proofErr w:type="gramEnd"/>
      <w:r w:rsidRPr="00300C74">
        <w:rPr>
          <w:rFonts w:ascii="Times New Roman" w:hAnsi="Times New Roman" w:cs="Times New Roman"/>
          <w:sz w:val="16"/>
          <w:szCs w:val="16"/>
        </w:rPr>
        <w:t xml:space="preserve"> от угла падения света, угла преломления от угла падения света;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выражать результаты измерений и расчетов в единицах Международной системы;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приводить примеры практического использования физических знаний о механических, тепловых, электромагнитных и квантовых явлениях;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решать задачи на применение изученных физических законов;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осуществлять самостоятельный поиск информации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использовать приобретенные знания и умения в практической деятельности и повседневной жизни </w:t>
      </w:r>
      <w:proofErr w:type="gramStart"/>
      <w:r w:rsidRPr="00300C74">
        <w:rPr>
          <w:rFonts w:ascii="Times New Roman" w:hAnsi="Times New Roman" w:cs="Times New Roman"/>
          <w:sz w:val="16"/>
          <w:szCs w:val="16"/>
        </w:rPr>
        <w:t>для</w:t>
      </w:r>
      <w:proofErr w:type="gramEnd"/>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обеспечения безопасности в процессе использования транспортных средств, электробытовых приборов, электронной техники;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 </w:t>
      </w:r>
      <w:proofErr w:type="gramStart"/>
      <w:r w:rsidRPr="00300C74">
        <w:rPr>
          <w:rFonts w:ascii="Times New Roman" w:hAnsi="Times New Roman" w:cs="Times New Roman"/>
          <w:sz w:val="16"/>
          <w:szCs w:val="16"/>
        </w:rPr>
        <w:t>контроля за</w:t>
      </w:r>
      <w:proofErr w:type="gramEnd"/>
      <w:r w:rsidRPr="00300C74">
        <w:rPr>
          <w:rFonts w:ascii="Times New Roman" w:hAnsi="Times New Roman" w:cs="Times New Roman"/>
          <w:sz w:val="16"/>
          <w:szCs w:val="16"/>
        </w:rPr>
        <w:t xml:space="preserve"> исправностью электропроводки, водопровода, сантехники и газовых приборов в квартире;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рационального применения простых механизмов;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оценки безопасности радиационного фона.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3"/>
        <w:rPr>
          <w:rFonts w:ascii="Times New Roman" w:hAnsi="Times New Roman" w:cs="Times New Roman"/>
          <w:sz w:val="16"/>
          <w:szCs w:val="16"/>
        </w:rPr>
      </w:pPr>
      <w:bookmarkStart w:id="109" w:name="Par2360"/>
      <w:bookmarkEnd w:id="109"/>
      <w:r w:rsidRPr="00300C74">
        <w:rPr>
          <w:rFonts w:ascii="Times New Roman" w:hAnsi="Times New Roman" w:cs="Times New Roman"/>
          <w:sz w:val="16"/>
          <w:szCs w:val="16"/>
        </w:rPr>
        <w:t>СТАНДАРТ ОСНОВНОГО ОБЩЕГО ОБРАЗОВАНИЯ ПО ХИМИИ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Изучение химии на ступени основного общего образования направлено на достижение следующих целей: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освоение важнейших знаний об основных понятиях и законах химии, химической символике;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овладение умениями наблюдать химические явления, проводить химический эксперимент, производить расчеты на основе химических формул веществ и уравнений химических реакций;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развитие познавательных интересов и интеллектуальных способностей в процессе проведения химического эксперимента, самостоятельного приобретения знаний в соответствии с возникающими жизненными потребностями;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воспитание отношения к химии как к одному из фундаментальных компонентов естествознания и элементу общечеловеческой культуры;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110" w:name="Par2369"/>
      <w:bookmarkEnd w:id="110"/>
      <w:r w:rsidRPr="00300C74">
        <w:rPr>
          <w:rFonts w:ascii="Times New Roman" w:hAnsi="Times New Roman" w:cs="Times New Roman"/>
          <w:sz w:val="16"/>
          <w:szCs w:val="16"/>
        </w:rPr>
        <w:t>Обязательный минимум содержания</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t>основных образовательных программ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11" w:name="Par2372"/>
      <w:bookmarkEnd w:id="111"/>
      <w:r w:rsidRPr="00300C74">
        <w:rPr>
          <w:rFonts w:ascii="Times New Roman" w:hAnsi="Times New Roman" w:cs="Times New Roman"/>
          <w:sz w:val="16"/>
          <w:szCs w:val="16"/>
        </w:rPr>
        <w:t>Методы познания веществ и химических явлений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Химия как часть естествознания. Химия - наука о веществах, их строении, свойствах и превращениях.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Наблюдение, описание, измерение, эксперимент, МОДЕЛИРОВАНИЕ. ПОНЯТИЕ О ХИМИЧЕСКОМ АНАЛИЗЕ И СИНТЕЗЕ.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Экспериментальное изучение химических свойств неорганических и органических веществ.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Проведение расчетов на основе формул и уравнений реакций: 1) массовой доли химического элемента в веществе; 2) массовой доли растворенного вещества в растворе; 3) количества вещества, массы или объема по количеству вещества, массе или объему одного из реагентов или продуктов реакции.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12" w:name="Par2379"/>
      <w:bookmarkEnd w:id="112"/>
      <w:r w:rsidRPr="00300C74">
        <w:rPr>
          <w:rFonts w:ascii="Times New Roman" w:hAnsi="Times New Roman" w:cs="Times New Roman"/>
          <w:sz w:val="16"/>
          <w:szCs w:val="16"/>
        </w:rPr>
        <w:t>Вещество</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Атомы и молекулы. Химический элемент. ЯЗЫК ХИМИИ. Знаки химических элементов, химические формулы. Закон постоянства состава.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Относительные атомная и молекулярная массы. АТОМНАЯ ЕДИНИЦА МАССЫ. Количество вещества, моль. Молярная масса. Молярный объем.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Чистые вещества и смеси веществ. Природные смеси: ВОЗДУХ, ПРИРОДНЫЙ ГАЗ, НЕФТЬ, ПРИРОДНЫЕ ВОДЫ.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Качественный и количественный состав вещества. Простые и сложные вещества. Основные классы неорганических веществ.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Периодический закон и Периодическая система химических элементов Д.И. Менделеева. Группы и периоды Периодической системы.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Строение атома. Ядро (протоны, нейтроны) и электроны. Изотопы. Строение электронных оболочек атомов первых 20 элементов Периодической системы Д.И. Менделеева.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Строение молекул. Химическая связь. Типы химических связей: </w:t>
      </w:r>
      <w:proofErr w:type="gramStart"/>
      <w:r w:rsidRPr="00300C74">
        <w:rPr>
          <w:rFonts w:ascii="Times New Roman" w:hAnsi="Times New Roman" w:cs="Times New Roman"/>
          <w:sz w:val="16"/>
          <w:szCs w:val="16"/>
        </w:rPr>
        <w:t>ковалентная</w:t>
      </w:r>
      <w:proofErr w:type="gramEnd"/>
      <w:r w:rsidRPr="00300C74">
        <w:rPr>
          <w:rFonts w:ascii="Times New Roman" w:hAnsi="Times New Roman" w:cs="Times New Roman"/>
          <w:sz w:val="16"/>
          <w:szCs w:val="16"/>
        </w:rPr>
        <w:t xml:space="preserve"> (полярная и неполярная), ионная, металлическая. Понятие о валентности и степени окисления.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Вещества в твердом, жидком и газообразном состоянии. Кристаллические и АМОРФНЫЕ вещества. ТИПЫ КРИСТАЛЛИЧЕСКИХ РЕШЕТОК (</w:t>
      </w:r>
      <w:proofErr w:type="gramStart"/>
      <w:r w:rsidRPr="00300C74">
        <w:rPr>
          <w:rFonts w:ascii="Times New Roman" w:hAnsi="Times New Roman" w:cs="Times New Roman"/>
          <w:sz w:val="16"/>
          <w:szCs w:val="16"/>
        </w:rPr>
        <w:t>АТОМНАЯ</w:t>
      </w:r>
      <w:proofErr w:type="gramEnd"/>
      <w:r w:rsidRPr="00300C74">
        <w:rPr>
          <w:rFonts w:ascii="Times New Roman" w:hAnsi="Times New Roman" w:cs="Times New Roman"/>
          <w:sz w:val="16"/>
          <w:szCs w:val="16"/>
        </w:rPr>
        <w:t>, МОЛЕКУЛЯРНАЯ, ИОННАЯ И МЕТАЛЛИЧЕСКАЯ).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13" w:name="Par2390"/>
      <w:bookmarkEnd w:id="113"/>
      <w:r w:rsidRPr="00300C74">
        <w:rPr>
          <w:rFonts w:ascii="Times New Roman" w:hAnsi="Times New Roman" w:cs="Times New Roman"/>
          <w:sz w:val="16"/>
          <w:szCs w:val="16"/>
        </w:rPr>
        <w:t>Химическая реакция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Химическая реакция. Условия и признаки химических реакций. Сохранение массы веще</w:t>
      </w:r>
      <w:proofErr w:type="gramStart"/>
      <w:r w:rsidRPr="00300C74">
        <w:rPr>
          <w:rFonts w:ascii="Times New Roman" w:hAnsi="Times New Roman" w:cs="Times New Roman"/>
          <w:sz w:val="16"/>
          <w:szCs w:val="16"/>
        </w:rPr>
        <w:t>ств пр</w:t>
      </w:r>
      <w:proofErr w:type="gramEnd"/>
      <w:r w:rsidRPr="00300C74">
        <w:rPr>
          <w:rFonts w:ascii="Times New Roman" w:hAnsi="Times New Roman" w:cs="Times New Roman"/>
          <w:sz w:val="16"/>
          <w:szCs w:val="16"/>
        </w:rPr>
        <w:t>и химических реакциях.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Классификация химических реакций по различным признакам: числу и составу исходных и полученных веществ; изменению степеней окисления химических элементов; поглощению или выделению энергии. ПОНЯТИЕ О СКОРОСТИ ХИМИЧЕСКИХ РЕАКЦИЙ. КАТАЛИЗАТОРЫ.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Электролитическая диссоциация веществ в водных растворах. Электролиты и </w:t>
      </w:r>
      <w:proofErr w:type="spellStart"/>
      <w:r w:rsidRPr="00300C74">
        <w:rPr>
          <w:rFonts w:ascii="Times New Roman" w:hAnsi="Times New Roman" w:cs="Times New Roman"/>
          <w:sz w:val="16"/>
          <w:szCs w:val="16"/>
        </w:rPr>
        <w:t>неэлектролиты</w:t>
      </w:r>
      <w:proofErr w:type="spellEnd"/>
      <w:r w:rsidRPr="00300C74">
        <w:rPr>
          <w:rFonts w:ascii="Times New Roman" w:hAnsi="Times New Roman" w:cs="Times New Roman"/>
          <w:sz w:val="16"/>
          <w:szCs w:val="16"/>
        </w:rPr>
        <w:t>. Ионы. Катионы и анионы. Электролитическая диссоциация кислот, щелочей и солей. Реакц</w:t>
      </w:r>
      <w:proofErr w:type="gramStart"/>
      <w:r w:rsidRPr="00300C74">
        <w:rPr>
          <w:rFonts w:ascii="Times New Roman" w:hAnsi="Times New Roman" w:cs="Times New Roman"/>
          <w:sz w:val="16"/>
          <w:szCs w:val="16"/>
        </w:rPr>
        <w:t>ии ио</w:t>
      </w:r>
      <w:proofErr w:type="gramEnd"/>
      <w:r w:rsidRPr="00300C74">
        <w:rPr>
          <w:rFonts w:ascii="Times New Roman" w:hAnsi="Times New Roman" w:cs="Times New Roman"/>
          <w:sz w:val="16"/>
          <w:szCs w:val="16"/>
        </w:rPr>
        <w:t>нного обмена.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spellStart"/>
      <w:r w:rsidRPr="00300C74">
        <w:rPr>
          <w:rFonts w:ascii="Times New Roman" w:hAnsi="Times New Roman" w:cs="Times New Roman"/>
          <w:sz w:val="16"/>
          <w:szCs w:val="16"/>
        </w:rPr>
        <w:t>Окислительно</w:t>
      </w:r>
      <w:proofErr w:type="spellEnd"/>
      <w:r w:rsidRPr="00300C74">
        <w:rPr>
          <w:rFonts w:ascii="Times New Roman" w:hAnsi="Times New Roman" w:cs="Times New Roman"/>
          <w:sz w:val="16"/>
          <w:szCs w:val="16"/>
        </w:rPr>
        <w:t>-восстановительные реакции. Окислитель и восстановитель.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14" w:name="Par2397"/>
      <w:bookmarkEnd w:id="114"/>
      <w:r w:rsidRPr="00300C74">
        <w:rPr>
          <w:rFonts w:ascii="Times New Roman" w:hAnsi="Times New Roman" w:cs="Times New Roman"/>
          <w:sz w:val="16"/>
          <w:szCs w:val="16"/>
        </w:rPr>
        <w:t>Элементарные основы неорганической химии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Свойства простых веществ (металлов и неметаллов), оксидов, оснований, кислот, солей.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Водород. Водородные соединения неметаллов. Кислород. Озон. Вода.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Галогены. Галогеноводородные кислоты и их соли.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Сера. Оксиды серы. Серная, СЕРНИСТАЯ И СЕРОВОДОРОДНАЯ кислоты и их соли.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Азот. Аммиак. Соли аммония. Оксиды азота. Азотная кислота и ее соли.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Фосфор. Оксид фосфора. Ортофосфорная кислота и ее соли.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Углерод. Алмаз, графит. Угарный и углекислый газы. Угольная кислота и ее соли.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Кремний. Оксид кремния. Кремниевая кислота. СИЛИКАТЫ.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Щелочные и </w:t>
      </w:r>
      <w:proofErr w:type="gramStart"/>
      <w:r w:rsidRPr="00300C74">
        <w:rPr>
          <w:rFonts w:ascii="Times New Roman" w:hAnsi="Times New Roman" w:cs="Times New Roman"/>
          <w:sz w:val="16"/>
          <w:szCs w:val="16"/>
        </w:rPr>
        <w:t>щелочно-земельные</w:t>
      </w:r>
      <w:proofErr w:type="gramEnd"/>
      <w:r w:rsidRPr="00300C74">
        <w:rPr>
          <w:rFonts w:ascii="Times New Roman" w:hAnsi="Times New Roman" w:cs="Times New Roman"/>
          <w:sz w:val="16"/>
          <w:szCs w:val="16"/>
        </w:rPr>
        <w:t xml:space="preserve"> металлы и их соединения.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Алюминий. АМФОТЕРНОСТЬ ОКСИДА И ГИДРОКСИДА.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Железо. Оксиды, ГИДРОКСИДЫ И СОЛИ железа.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15" w:name="Par2411"/>
      <w:bookmarkEnd w:id="115"/>
      <w:r w:rsidRPr="00300C74">
        <w:rPr>
          <w:rFonts w:ascii="Times New Roman" w:hAnsi="Times New Roman" w:cs="Times New Roman"/>
          <w:sz w:val="16"/>
          <w:szCs w:val="16"/>
        </w:rPr>
        <w:t>Первоначальные представления об органических веществах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Первоначальные сведения о строении органических веществ.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Углеводороды: метан, этан, этилен.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Спирты (метанол, этанол, глицерин) и карбоновые кислоты (уксусная, стеариновая) как представители кислородсодержащих органических соединений.</w:t>
      </w:r>
      <w:proofErr w:type="gramEnd"/>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Биологически важные вещества: жиры, углеводы, белки.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ПРЕДСТАВЛЕНИЯ О ПОЛИМЕРАХ НА ПРИМЕРЕ ПОЛИЭТИЛЕНА.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16" w:name="Par2419"/>
      <w:bookmarkEnd w:id="116"/>
      <w:r w:rsidRPr="00300C74">
        <w:rPr>
          <w:rFonts w:ascii="Times New Roman" w:hAnsi="Times New Roman" w:cs="Times New Roman"/>
          <w:sz w:val="16"/>
          <w:szCs w:val="16"/>
        </w:rPr>
        <w:t>Экспериментальные основы химии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Правила работы в школьной лаборатории. Лабораторная посуда и оборудование. Правила безопасности.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Разделение смесей. Очистка веществ. Фильтрование.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Взвешивание. Приготовление растворов. Получение кристаллов солей. Проведение химических реакций в растворах.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НАГРЕВАТЕЛЬНЫЕ УСТРОЙСТВА. ПРОВЕДЕНИЕ ХИМИЧЕСКИХ РЕАКЦИЙ ПРИ НАГРЕВАНИИ.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Методы анализа веществ. Качественные реакции на газообразные вещества и ионы в растворе. Определение характера среды. Индикаторы.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Получение газообразных веществ.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17" w:name="Par2428"/>
      <w:bookmarkEnd w:id="117"/>
      <w:r w:rsidRPr="00300C74">
        <w:rPr>
          <w:rFonts w:ascii="Times New Roman" w:hAnsi="Times New Roman" w:cs="Times New Roman"/>
          <w:sz w:val="16"/>
          <w:szCs w:val="16"/>
        </w:rPr>
        <w:t>Химия и жизнь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Человек в мире веществ, материалов и химических реакций.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ХИМИЯ И ЗДОРОВЬЕ. ЛЕКАРСТВЕННЫЕ ПРЕПАРАТЫ; ПРОБЛЕМЫ, СВЯЗАННЫЕ С ИХ ПРИМЕНЕНИЕМ.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ХИМИЯ И ПИЩА. КАЛОРИЙНОСТЬ ЖИРОВ, БЕЛКОВ И УГЛЕВОДОВ. КОНСЕРВАНТЫ ПИЩЕВЫХ ПРОДУКТОВ (ПОВАРЕННАЯ СОЛЬ, УКСУСНАЯ КИСЛОТА).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ХИМИЧЕСКИЕ ВЕЩЕСТВА КАК СТРОИТЕЛЬНЫЕ И ПОДЕЛОЧНЫЕ МАТЕРИАЛЫ (МЕЛ, МРАМОР, ИЗВЕСТНЯК, СТЕКЛО, ЦЕМЕНТ).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ПРИРОДНЫЕ ИСТОЧНИКИ УГЛЕВОДОРОДОВ. НЕФТЬ И ПРИРОДНЫЙ ГАЗ, ИХ ПРИМЕНЕНИЕ.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Химическое загрязнение окружающей среды и его последствия.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Проблемы безопасного использования веществ и химических реакций в повседневной жизни. ТОКСИЧНЫЕ, ГОРЮЧИЕ И ВЗРЫВООПАСНЫЕ ВЕЩЕСТВА. БЫТОВАЯ ХИМИЧЕСКАЯ ГРАМОТНОСТЬ.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118" w:name="Par2438"/>
      <w:bookmarkEnd w:id="118"/>
      <w:r w:rsidRPr="00300C74">
        <w:rPr>
          <w:rFonts w:ascii="Times New Roman" w:hAnsi="Times New Roman" w:cs="Times New Roman"/>
          <w:sz w:val="16"/>
          <w:szCs w:val="16"/>
        </w:rPr>
        <w:t>Требования к уровню подготовки выпускников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 результате изучения химии ученик должен: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знать/понимать: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химическую символику: знаки химических элементов, формулы химических веществ и уравнения химических реакций;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 xml:space="preserve">- важнейшие химические понятия: химический элемент, атом, молекула, относительные атомная и молекулярная массы, ион, химическая связь, вещество, классификация веществ, моль, молярная масса, молярный объем, химическая реакция, классификация реакций, электролит и </w:t>
      </w:r>
      <w:proofErr w:type="spellStart"/>
      <w:r w:rsidRPr="00300C74">
        <w:rPr>
          <w:rFonts w:ascii="Times New Roman" w:hAnsi="Times New Roman" w:cs="Times New Roman"/>
          <w:sz w:val="16"/>
          <w:szCs w:val="16"/>
        </w:rPr>
        <w:t>неэлектролит</w:t>
      </w:r>
      <w:proofErr w:type="spellEnd"/>
      <w:r w:rsidRPr="00300C74">
        <w:rPr>
          <w:rFonts w:ascii="Times New Roman" w:hAnsi="Times New Roman" w:cs="Times New Roman"/>
          <w:sz w:val="16"/>
          <w:szCs w:val="16"/>
        </w:rPr>
        <w:t>, электролитическая диссоциация, окислитель и восстановитель, окисление и восстановление;</w:t>
      </w:r>
      <w:proofErr w:type="gramEnd"/>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основные законы химии: сохранения массы веществ, постоянства состава, периодический закон;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называть: химические элементы, соединения изученных классов;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объяснять: физический смысл атомного (порядкового) номера химического элемента, номеров группы и периода, к которым элемент принадлежит в Периодической системе Д.И. Менделеева; закономерности изменения свойств элементов в пределах малых периодов и главных подгрупп; сущность реакций ионного обмена;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 связь между составом, строением и свойствами веществ; химические свойства основных классов неорганических веществ;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определять: состав веществ по их формулам, принадлежность веществ к определенному классу соединений, типы химических реакций, валентность и степень окисления элемента в соединениях, тип химической связи в соединениях, возможность протекания реакций ионного обмена;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составлять: формулы неорганических соединений изученных классов; схемы строения атомов первых 20 элементов Периодической системы Д.И. Менделеева; уравнения химических реакций;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обращаться с химической посудой и лабораторным оборудованием;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распознавать опытным путем: кислород, водород, углекислый газ, аммиак; растворы кислот и щелочей, хлори</w:t>
      </w:r>
      <w:proofErr w:type="gramStart"/>
      <w:r w:rsidRPr="00300C74">
        <w:rPr>
          <w:rFonts w:ascii="Times New Roman" w:hAnsi="Times New Roman" w:cs="Times New Roman"/>
          <w:sz w:val="16"/>
          <w:szCs w:val="16"/>
        </w:rPr>
        <w:t>д-</w:t>
      </w:r>
      <w:proofErr w:type="gramEnd"/>
      <w:r w:rsidRPr="00300C74">
        <w:rPr>
          <w:rFonts w:ascii="Times New Roman" w:hAnsi="Times New Roman" w:cs="Times New Roman"/>
          <w:sz w:val="16"/>
          <w:szCs w:val="16"/>
        </w:rPr>
        <w:t>, сульфат-, карбонат-ионы;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вычислять: массовую долю химического элемента по формуле соединения; массовую долю вещества в растворе; количество вещества, объем или массу по количеству вещества, объему или массе реагентов или продуктов реакции;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использовать приобретенные знания и умения в практической деятельности и повседневной жизни </w:t>
      </w:r>
      <w:proofErr w:type="gramStart"/>
      <w:r w:rsidRPr="00300C74">
        <w:rPr>
          <w:rFonts w:ascii="Times New Roman" w:hAnsi="Times New Roman" w:cs="Times New Roman"/>
          <w:sz w:val="16"/>
          <w:szCs w:val="16"/>
        </w:rPr>
        <w:t>для</w:t>
      </w:r>
      <w:proofErr w:type="gramEnd"/>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lastRenderedPageBreak/>
        <w:t>- безопасного обращения с веществами и материалами;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экологически грамотного поведения в окружающей среде;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оценки влияния химического загрязнения окружающей среды на организм человека;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критической оценки информации о веществах, используемых в быту;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приготовления растворов заданной концентрации.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3"/>
        <w:rPr>
          <w:rFonts w:ascii="Times New Roman" w:hAnsi="Times New Roman" w:cs="Times New Roman"/>
          <w:sz w:val="16"/>
          <w:szCs w:val="16"/>
        </w:rPr>
      </w:pPr>
      <w:bookmarkStart w:id="119" w:name="Par2461"/>
      <w:bookmarkEnd w:id="119"/>
      <w:r w:rsidRPr="00300C74">
        <w:rPr>
          <w:rFonts w:ascii="Times New Roman" w:hAnsi="Times New Roman" w:cs="Times New Roman"/>
          <w:sz w:val="16"/>
          <w:szCs w:val="16"/>
        </w:rPr>
        <w:t>СТАНДАРТ ОСНОВНОГО ОБЩЕГО ОБРАЗОВАНИЯ ПО ИСКУССТВУ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Изучение искусства на ступени основного общего образования направлено на достижение следующих целей: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развитие эмоционально-ценностного отношения к миру, явлениям жизни и искусства;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воспитание и развитие художественного вкуса учащегося, его интеллектуальной и эмоциональной сферы, творческого потенциала, способности оценивать окружающий мир по законам красоты;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освоение знаний о классическом и современном искусстве; ознакомление с выдающимися произведениями отечественной и зарубежной художественной культуры;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овладение практическими умениями и навыками художественно-творческой деятельности;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формирование устойчивого интереса к искусству, художественным традициям своего народа и достижениям мировой культуры.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120" w:name="Par2470"/>
      <w:bookmarkEnd w:id="120"/>
      <w:r w:rsidRPr="00300C74">
        <w:rPr>
          <w:rFonts w:ascii="Times New Roman" w:hAnsi="Times New Roman" w:cs="Times New Roman"/>
          <w:sz w:val="16"/>
          <w:szCs w:val="16"/>
        </w:rPr>
        <w:t>Музыка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Изучение музыки направлено на достижение следующих целей: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формирование музыкальной культуры как неотъемлемой части духовной культуры;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развитие музыкальности; музыкального слуха, певческого голоса, музыкальной памяти и восприимчивости, способности к сопереживанию; образного и ассоциативного мышления, творческого воображения;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освоение музыки и знаний о музыке, ее интонационно-образной природе, жанровом и стилевом многообразии, о выразительных средствах, особенностях музыкального языка; музыкальном фольклоре, классическом наследии и современном творчестве отечественных и зарубежных композиторов; о воздействии музыки на человека; о ее взаимосвязи с другими видами искусства и жизнью;</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 овладение практическими умениями и навыками в различных видах музыкально-творческой деятельности: слушании музыки, пении (в том числе с ориентацией на нотную запись), инструментальном </w:t>
      </w:r>
      <w:proofErr w:type="spellStart"/>
      <w:r w:rsidRPr="00300C74">
        <w:rPr>
          <w:rFonts w:ascii="Times New Roman" w:hAnsi="Times New Roman" w:cs="Times New Roman"/>
          <w:sz w:val="16"/>
          <w:szCs w:val="16"/>
        </w:rPr>
        <w:t>музицировании</w:t>
      </w:r>
      <w:proofErr w:type="spellEnd"/>
      <w:r w:rsidRPr="00300C74">
        <w:rPr>
          <w:rFonts w:ascii="Times New Roman" w:hAnsi="Times New Roman" w:cs="Times New Roman"/>
          <w:sz w:val="16"/>
          <w:szCs w:val="16"/>
        </w:rPr>
        <w:t>, музыкально-пластическом движении, импровизации, драматизации исполняемых произведений;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 воспитание устойчивого интереса к музыке, музыкальному искусству своего народа и других народов мира; музыкального вкуса учащихся; потребности к самостоятельному общению с высокохудожественной музыкой и музыкальному самообразованию; эмоционально-ценностного отношения к музыке; </w:t>
      </w:r>
      <w:proofErr w:type="spellStart"/>
      <w:r w:rsidRPr="00300C74">
        <w:rPr>
          <w:rFonts w:ascii="Times New Roman" w:hAnsi="Times New Roman" w:cs="Times New Roman"/>
          <w:sz w:val="16"/>
          <w:szCs w:val="16"/>
        </w:rPr>
        <w:t>слушательской</w:t>
      </w:r>
      <w:proofErr w:type="spellEnd"/>
      <w:r w:rsidRPr="00300C74">
        <w:rPr>
          <w:rFonts w:ascii="Times New Roman" w:hAnsi="Times New Roman" w:cs="Times New Roman"/>
          <w:sz w:val="16"/>
          <w:szCs w:val="16"/>
        </w:rPr>
        <w:t xml:space="preserve"> и исполнительской культуры учащихся.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5"/>
        <w:rPr>
          <w:rFonts w:ascii="Times New Roman" w:hAnsi="Times New Roman" w:cs="Times New Roman"/>
          <w:sz w:val="16"/>
          <w:szCs w:val="16"/>
        </w:rPr>
      </w:pPr>
      <w:bookmarkStart w:id="121" w:name="Par2479"/>
      <w:bookmarkEnd w:id="121"/>
      <w:r w:rsidRPr="00300C74">
        <w:rPr>
          <w:rFonts w:ascii="Times New Roman" w:hAnsi="Times New Roman" w:cs="Times New Roman"/>
          <w:sz w:val="16"/>
          <w:szCs w:val="16"/>
        </w:rPr>
        <w:t>Обязательный минимум содержания</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t>основных образовательных программ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6"/>
          <w:szCs w:val="16"/>
        </w:rPr>
      </w:pPr>
      <w:bookmarkStart w:id="122" w:name="Par2482"/>
      <w:bookmarkEnd w:id="122"/>
      <w:r w:rsidRPr="00300C74">
        <w:rPr>
          <w:rFonts w:ascii="Times New Roman" w:hAnsi="Times New Roman" w:cs="Times New Roman"/>
          <w:sz w:val="16"/>
          <w:szCs w:val="16"/>
        </w:rPr>
        <w:t>Основы музыкальной культуры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Музыка как вид искусства. Интонационно-образная, жанровая, стилевая основа музыки. Интонация как носитель смысла в музыке. Музыкальный образ и музыкальная драматургия. Возможности музыкальных форм (двухчастной и трехчастной, вариации, рондо, СЮИТЫ, СОНАТНО-СИМФОНИЧЕСКОГО ЦИКЛА) в воплощении музыкального образа и его развития. Разнообразие вокальной, вокально-инструментальной, камерно-инструментальной, симфонической и театральной музыки. Характерные черты русской и западноевропейской музыки различных исторических эпох, национальных школ, стилевых направлений, индивидуального творчества выдающихся композиторов прошлого и современности.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Исполнение музыки как искусство интерпретации. Основные виды исполнительской деятельности: пение, игра на музыкальных инструментах и их разновидности. Певческие голоса: сопрано, альт, тенор, бас, дискант</w:t>
      </w:r>
      <w:proofErr w:type="gramStart"/>
      <w:r w:rsidRPr="00300C74">
        <w:rPr>
          <w:rFonts w:ascii="Times New Roman" w:hAnsi="Times New Roman" w:cs="Times New Roman"/>
          <w:sz w:val="16"/>
          <w:szCs w:val="16"/>
        </w:rPr>
        <w:t xml:space="preserve"> И</w:t>
      </w:r>
      <w:proofErr w:type="gramEnd"/>
      <w:r w:rsidRPr="00300C74">
        <w:rPr>
          <w:rFonts w:ascii="Times New Roman" w:hAnsi="Times New Roman" w:cs="Times New Roman"/>
          <w:sz w:val="16"/>
          <w:szCs w:val="16"/>
        </w:rPr>
        <w:t xml:space="preserve"> ДР. Хоры: академический, народный. Виды оркестра: симфонический, камерный, духовой, оркестр народных инструментов, </w:t>
      </w:r>
      <w:proofErr w:type="spellStart"/>
      <w:r w:rsidRPr="00300C74">
        <w:rPr>
          <w:rFonts w:ascii="Times New Roman" w:hAnsi="Times New Roman" w:cs="Times New Roman"/>
          <w:sz w:val="16"/>
          <w:szCs w:val="16"/>
        </w:rPr>
        <w:t>эстрадно</w:t>
      </w:r>
      <w:proofErr w:type="spellEnd"/>
      <w:r w:rsidRPr="00300C74">
        <w:rPr>
          <w:rFonts w:ascii="Times New Roman" w:hAnsi="Times New Roman" w:cs="Times New Roman"/>
          <w:sz w:val="16"/>
          <w:szCs w:val="16"/>
        </w:rPr>
        <w:t>-джазовый оркестр. Характер звучания отдельных инструментов.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Народное музыкальное творчество. Устное народное музыкальное творчество как часть общей культуры народа. Особенности восприятия музыкального фольклора своего народа и других народов мира.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spellStart"/>
      <w:r w:rsidRPr="00300C74">
        <w:rPr>
          <w:rFonts w:ascii="Times New Roman" w:hAnsi="Times New Roman" w:cs="Times New Roman"/>
          <w:sz w:val="16"/>
          <w:szCs w:val="16"/>
        </w:rPr>
        <w:t>Песенность</w:t>
      </w:r>
      <w:proofErr w:type="spellEnd"/>
      <w:r w:rsidRPr="00300C74">
        <w:rPr>
          <w:rFonts w:ascii="Times New Roman" w:hAnsi="Times New Roman" w:cs="Times New Roman"/>
          <w:sz w:val="16"/>
          <w:szCs w:val="16"/>
        </w:rPr>
        <w:t xml:space="preserve">, напевность как феномен русского народного пения, искусство распева тонов и импровизации. Русская народная музыка и ее основные жанры (НАИБОЛЕЕ РАСПРОСТРАНЕННЫЕ РАЗНОВИДНОСТИ ОБРЯДОВЫХ ПЕСЕН, ТРУДОВЫЕ ПЕСНИ, былины, лирические песни, частушки). Исполнительские типы художественного общения: </w:t>
      </w:r>
      <w:proofErr w:type="gramStart"/>
      <w:r w:rsidRPr="00300C74">
        <w:rPr>
          <w:rFonts w:ascii="Times New Roman" w:hAnsi="Times New Roman" w:cs="Times New Roman"/>
          <w:sz w:val="16"/>
          <w:szCs w:val="16"/>
        </w:rPr>
        <w:t>"САМООБЩЕНИЕ" ("ПЕНИЕ ДЛЯ СЕБЯ"), СКАЗИТЕЛЬСКОЕ (ДЛЯ АУДИТОРИИ), ИГРОВОЕ (ДЕТСКОЕ, ОБРЯДОВОЕ, ТАНЦЕВАЛЬНОЕ И ДР.), СОРЕВНОВАТЕЛЬНОЕ (ПРИ АКТИВНОЙ РЕАКЦИИ ПУБЛИКИ).</w:t>
      </w:r>
      <w:proofErr w:type="gramEnd"/>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Народно-песенные истоки русской профессиональной музыки. Способы обращения композиторов к народной музыке.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Музыкальный фольклор народов России и других стран: интонационное своеобразие музыкального фольклора разных народов; образцы песенной и инструментальной народной музыки, получившие широкое распространение в музыкальной культуре других народов (полька, вальс, ПОЛОНЕЗ и др.).</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Русская музыка от эпохи Средневековья до рубежа XIX - XX веков. Духовная музыка в эпоху Средневековья: знаменный распев. ДУХОВНАЯ МУЗЫКА В СИНТЕЗЕ С ХРАМОВЫМ ИСКУССТВОМ.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Общая характеристика духовной и светской музыкальной культуры второй половины XVII - XVIII веков: влияние западноевропейской музыки на развитие русского музыкального искусства; становление и утверждение светской музыки в русской музыкальной культуре XVII века; основные жанры профессиональной музыки: КАНТ; ПАРТЕСНЫЙ КОНЦЕРТ; хоровой концерт. ЗНАКОМСТВО С МУЗЫКОЙ Д.С. БОРТНЯНСКОГО.</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Музыкальная культура XIX века: формирование русской классической школы. Роль фольклора как основы профессионального музыкального творчества. Обращение композиторов к национальному фольклору и к фольклору других народов. Особенности проявления романтизма в русской музыке. Драматизм, героика, психологизм, картинность, народно-эпическая образность как характерные особенности русской классической школы.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Развитие жанров светской музыки: камерная инструментальная (ПРЕЛЮДИЯ, НОКТЮРН И ДР.) и вокальная музыка (романс); концерт; симфония; опера, балет.</w:t>
      </w:r>
      <w:proofErr w:type="gramEnd"/>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Духовная музыка русских композиторов: хоровой концерт; ВСЕНОЩНАЯ, ЛИТУРГИЯ.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Наиболее значимые стилевые особенности русской классической музыкальной школы и их претворение в творчестве М.И. Глинки, М.П. Мусоргского, А.П. Бородина, Н.А. Римского-Корсакова, П.И. Чайковского. Развитие традиций русской классической музыкальной школы в творчестве С.В. Рахманинова.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Зарубежная музыка от эпохи Средневековья до рубежа XIX - XX веков. Средневековая духовная музыка западноевропейской традиции: ГРИГОРИАНСКИЙ ХОРАЛ.</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Западноевропейская музыка эпохи Возрождения: ВИЛЛАНЕЛЛА, МАДРИГАЛ, МОТЕТ (О. ЛАССО, Д. ПАЛЕСТРИНА). Связь профессиональной композиторской музыки с народным музыкальным творчеством и ее своеобразие.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Западноевропейская музыка эпохи Барокко. Знакомство с творчеством И.С. Баха на примере жанров прелюдии, фуги, МЕССЫ.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Классицизм и романтизм в западноевропейской музыке. Общая характеристика венской классической школы (И. ГАЙДН, В.А. Моцарт, Л. </w:t>
      </w:r>
      <w:proofErr w:type="spellStart"/>
      <w:r w:rsidRPr="00300C74">
        <w:rPr>
          <w:rFonts w:ascii="Times New Roman" w:hAnsi="Times New Roman" w:cs="Times New Roman"/>
          <w:sz w:val="16"/>
          <w:szCs w:val="16"/>
        </w:rPr>
        <w:t>ван</w:t>
      </w:r>
      <w:proofErr w:type="spellEnd"/>
      <w:r w:rsidRPr="00300C74">
        <w:rPr>
          <w:rFonts w:ascii="Times New Roman" w:hAnsi="Times New Roman" w:cs="Times New Roman"/>
          <w:sz w:val="16"/>
          <w:szCs w:val="16"/>
        </w:rPr>
        <w:t xml:space="preserve"> Бетховен). Отличительные черты творчества композиторов-романтиков (Ф. Шопен, Ф. Лист, Р. ШУМАН, Ф. ШУБЕРТ, Э. ГРИГ). Основные жанры светской музыки: камерная инструментальная музыка (ПРЕЛЮДИЯ, НОКТЮРН И ДР.), соната, симфония</w:t>
      </w:r>
      <w:proofErr w:type="gramStart"/>
      <w:r w:rsidRPr="00300C74">
        <w:rPr>
          <w:rFonts w:ascii="Times New Roman" w:hAnsi="Times New Roman" w:cs="Times New Roman"/>
          <w:sz w:val="16"/>
          <w:szCs w:val="16"/>
        </w:rPr>
        <w:t xml:space="preserve"> И</w:t>
      </w:r>
      <w:proofErr w:type="gramEnd"/>
      <w:r w:rsidRPr="00300C74">
        <w:rPr>
          <w:rFonts w:ascii="Times New Roman" w:hAnsi="Times New Roman" w:cs="Times New Roman"/>
          <w:sz w:val="16"/>
          <w:szCs w:val="16"/>
        </w:rPr>
        <w:t xml:space="preserve"> ДР. Знакомство с оперным жанром в музыке западноевропейских композиторов XIX века на примере творчества Ж. Бизе, ДЖ. ВЕРДИ, ДЖ. РОССИНИ. Знакомство с образцами духовной музыки: РЕКВИЕМ.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lastRenderedPageBreak/>
        <w:t>Отечественное и зарубежное музыкальное искусство XX века. Традиции и новаторство в творчестве композиторов XX столетия. Стилевое многообразие музыки (импрессионизм, ЭКСПРЕССИОНИЗМ, НЕОФОЛЬКЛОРИЗМ, НЕОКЛАССИЦИЗМ И ДР.). Взаимопроникновение "легкой" и "серьезной" музыки.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Знакомство с наиболее яркими произведениями отечественных композиторов академической направленности (И.Ф. Стравинский, С.С. Прокофьев, Д.Д. Шостакович, Г.В. СВИРИДОВ, Р.К. ЩЕДРИН, А.И. ХАЧАТУРЯН, А.Г. ШНИТКЕ) и зарубежных композиторов (К. Дебюсси, К. ОРФ, М. РАВЕЛЬ, Б. БРИТТЕН, А. ШЕНБЕРГ).</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Джаз (Л. АРМСТРОНГ, Д. ЭЛЛИНГТОН, К. БЕЙСИ, Л. УТЕСОВ). Спиричуэл, блюз (Э. ФИЦДЖЕРАЛЬД). Симфоджаз (Дж. Гершвин).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Творчество отечественных композиторов-песенников, ставшее "музыкальным символом" своего времени (И.О. ДУНАЕВСКИЙ, А.В. АЛЕКСАНДРОВ).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Многообразие современной популярной музыки: отечественной: авторская песня (Б.Ш. ОКУДЖАВА, В.С. ВЫСОЦКИЙ, А.И. ГАЛИЧ); МЮЗИКЛ (Л. БЕРНСТАЙН), РОК-ОПЕРА (Э.Л. УЭББЕР); РОК-Н-РОЛЛ (Э. ПРЕСЛИ); БРИТАНСКИЙ БИТ ("БИТЛЗ"), ФОЛК-РОК (Б. ДИЛАН); ХАРД-РОК ("ЛЕД ЗЕППЕЛИН", "</w:t>
      </w:r>
      <w:proofErr w:type="gramStart"/>
      <w:r w:rsidRPr="00300C74">
        <w:rPr>
          <w:rFonts w:ascii="Times New Roman" w:hAnsi="Times New Roman" w:cs="Times New Roman"/>
          <w:sz w:val="16"/>
          <w:szCs w:val="16"/>
        </w:rPr>
        <w:t>ДИП</w:t>
      </w:r>
      <w:proofErr w:type="gramEnd"/>
      <w:r w:rsidRPr="00300C74">
        <w:rPr>
          <w:rFonts w:ascii="Times New Roman" w:hAnsi="Times New Roman" w:cs="Times New Roman"/>
          <w:sz w:val="16"/>
          <w:szCs w:val="16"/>
        </w:rPr>
        <w:t xml:space="preserve"> ПЕПЛ"); АРТ-РОК ("ПИНК ФЛОЙД"); РЕГГЕЙ (Б. МАРЛИ), ХЕВИ-МЕТАЛ ("ДЖУДАС ПРИСТ") И ДР &lt;*&gt;.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&lt;*&gt; При изучении многообразия современной музыки учебный материал, выделенный прописными буквами, может изменяться и дополняться по усмотрению учителя с целью приближения его к панораме современной музыкальной жизни, условиям учебно-воспитательного процесса и сфере интересов учащихся.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Представления о музыкальной жизни России и других стран. Выдающиеся российские исполнители: Ф.И. Шаляпин, С.В. РАХМАНИНОВ, С.Т. РИХТЕР, Э.Г. ГИЛЕЛЬС, Д.Ф. ОЙСТРАХ, Е.А. МРАВИНСКИЙ, Е.Ф. СВЕТЛАНОВ, А.В. СВЕШНИКОВ И ДР.</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Выдающиеся зарубежные исполнители: Э. КАРУЗО, М. КАЛЛАС, Р. ТИБАЛЬДИ, Э. ГОРОВИЦ, И. МЕНУХИН, А. РУБИНШТЕЙН, Г. ФОН КАРАЯН, А. ТОСКАНИНИ И ДР. Международный музыкальный конкурс исполнителей имени П.И. Чайковского.</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Всемирно известные театры оперы и балета: </w:t>
      </w:r>
      <w:proofErr w:type="gramStart"/>
      <w:r w:rsidRPr="00300C74">
        <w:rPr>
          <w:rFonts w:ascii="Times New Roman" w:hAnsi="Times New Roman" w:cs="Times New Roman"/>
          <w:sz w:val="16"/>
          <w:szCs w:val="16"/>
        </w:rPr>
        <w:t>Большой театр (Россия, Москва), Мариинский театр (Россия, С.-Петербург); Ла Скала (Италия, Милан), ГРАНД-ОПЕРА (ФРАНЦИЯ, ПАРИЖ), КОВЕНТ-ГАРДЕН (АНГЛИЯ, ЛОНДОН), МЕТРОПОЛИТЕН-ОПЕРА (США, НЬЮ-ЙОРК).</w:t>
      </w:r>
      <w:proofErr w:type="gramEnd"/>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Центры отечественной музыкальной культуры и музыкального образования: МУЗЕЙ МУЗЫКАЛЬНОЙ КУЛЬТУРЫ ИМЕНИ М.И. ГЛИНКИ, МОСКОВСКАЯ ГОСУДАРСТВЕННАЯ КОНСЕРВАТОРИЯ ИМЕНИ П.И. ЧАЙКОВСКОГО, САНКТ-ПЕТЕРБУРГСКАЯ ГОСУДАРСТВЕННАЯ КОНСЕРВАТОРИЯ ИМЕНИ Н.А. РИМСКОГО-КОРСАКОВА.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ВЫДАЮЩИЕСЯ РОССИЙСКИЕ МУЗЫКАЛЬНЫЕ КОЛЛЕКТИВЫ: РУССКИЙ НАРОДНЫЙ АКАДЕМИЧЕСКИЙ ХОР ИМ. М.Е. ПЯТНИЦКОГО, РУССКИЙ НАРОДНЫЙ АКАДЕМИЧЕСКИЙ ОРКЕСТР ИМ. Н.П. ОСИПОВА, ГОСУДАРСТВЕННЫЙ АКАДЕМИЧЕСКИЙ ОРКЕСТР ЛЕНИНГРАДСКОЙ ФИЛАРМОНИИ.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6"/>
          <w:szCs w:val="16"/>
        </w:rPr>
      </w:pPr>
      <w:bookmarkStart w:id="123" w:name="Par2514"/>
      <w:bookmarkEnd w:id="123"/>
      <w:r w:rsidRPr="00300C74">
        <w:rPr>
          <w:rFonts w:ascii="Times New Roman" w:hAnsi="Times New Roman" w:cs="Times New Roman"/>
          <w:sz w:val="16"/>
          <w:szCs w:val="16"/>
        </w:rPr>
        <w:t>Музыка в формировании духовной культуры личности &lt;*&gt;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&lt;*&gt; Настоящий раздел, совместно с </w:t>
      </w:r>
      <w:hyperlink w:anchor="Par2588" w:history="1">
        <w:r w:rsidRPr="00300C74">
          <w:rPr>
            <w:rFonts w:ascii="Times New Roman" w:hAnsi="Times New Roman" w:cs="Times New Roman"/>
            <w:color w:val="0000FF"/>
            <w:sz w:val="16"/>
            <w:szCs w:val="16"/>
          </w:rPr>
          <w:t>разделом</w:t>
        </w:r>
      </w:hyperlink>
      <w:r w:rsidRPr="00300C74">
        <w:rPr>
          <w:rFonts w:ascii="Times New Roman" w:hAnsi="Times New Roman" w:cs="Times New Roman"/>
          <w:sz w:val="16"/>
          <w:szCs w:val="16"/>
        </w:rPr>
        <w:t xml:space="preserve"> "Синтез искусств" учебного предмета "Изобразительное искусство", по решению образовательного учреждения может преподаваться в VIII - IX классах в рамках интегрированного учебного предмета "Искусство".</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Специфика музыки и ее место в ряду других видов искусства. Родство художественных образов разных искусств. Общность тем, </w:t>
      </w:r>
      <w:proofErr w:type="spellStart"/>
      <w:r w:rsidRPr="00300C74">
        <w:rPr>
          <w:rFonts w:ascii="Times New Roman" w:hAnsi="Times New Roman" w:cs="Times New Roman"/>
          <w:sz w:val="16"/>
          <w:szCs w:val="16"/>
        </w:rPr>
        <w:t>взаимодополнение</w:t>
      </w:r>
      <w:proofErr w:type="spellEnd"/>
      <w:r w:rsidRPr="00300C74">
        <w:rPr>
          <w:rFonts w:ascii="Times New Roman" w:hAnsi="Times New Roman" w:cs="Times New Roman"/>
          <w:sz w:val="16"/>
          <w:szCs w:val="16"/>
        </w:rPr>
        <w:t xml:space="preserve"> выразительных средств разных искусств (звучаний, линий, красок). Музыка в театре и кино.</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Коммуникативная, этическая, эстетическая и познавательно-просветительская направленность музыкального искусства, его возможности в духовном совершенствовании личности. Музыкальное искусство в преобразовании духовного мира человека, достижении комфортности его душевного состояния.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Своеобразие раскрытия вечных проблем жизни в творчестве композиторов различных эпох и стилевых направлений: жизни и смерти (РЕКВИЕМЫ В.А. МОЦАРТА, Д. ВЕРДИ, Б. БРИТТЕНА), вечности духа и кратковременности земной жизни (В ТВОРЧЕСТВЕ И.С. БАХА), любви и ненависти ("РОМЕО И ДЖУЛЬЕТТА" У. ШЕКСПИРА В ТРАКТОВКАХ Г. БЕРЛИОЗА, П.И. ЧАЙКОВСКОГО И С.С. ПРОКОФЬЕВА);</w:t>
      </w:r>
      <w:proofErr w:type="gramEnd"/>
      <w:r w:rsidRPr="00300C74">
        <w:rPr>
          <w:rFonts w:ascii="Times New Roman" w:hAnsi="Times New Roman" w:cs="Times New Roman"/>
          <w:sz w:val="16"/>
          <w:szCs w:val="16"/>
        </w:rPr>
        <w:t xml:space="preserve"> войны и мира (ТВОРЧЕСТВО Д.Д. ШОСТАКОВИЧА, Г. МАЛЕРА, Д.Б. КАБАЛЕВСКОГО); личности и общества (Л. ВАН БЕТХОВЕН, А.И. ХАЧАТУРЯН, А.Г. ШНИТКЕ); внутренних противоречий в душе человека (М.П. МУСОРГСКИЙ, Р. ШУМАН, Ж. БИЗЕ) И ДР.</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Своеобразие видения картины мира в национальных музыкальных культурах Запада и Востока.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6"/>
          <w:szCs w:val="16"/>
        </w:rPr>
      </w:pPr>
      <w:bookmarkStart w:id="124" w:name="Par2524"/>
      <w:bookmarkEnd w:id="124"/>
      <w:r w:rsidRPr="00300C74">
        <w:rPr>
          <w:rFonts w:ascii="Times New Roman" w:hAnsi="Times New Roman" w:cs="Times New Roman"/>
          <w:sz w:val="16"/>
          <w:szCs w:val="16"/>
        </w:rPr>
        <w:t>Опыт музыкально-творческой деятельности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Обогащение творческого опыта в разных видах музыкальной деятельности.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Слушание музыки. Личностно-окрашенное эмоционально-образное восприятие и оценка изучаемых образцов народного музыкального творчества, профессионального отечественного и зарубежного музыкального искусства различных исторических эпох и стилевой принадлежности; своеобразия исполнительской трактовки. Выявление связей музыки с другими искусствами, историей, жизнью.</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Пение. Творческое самовыражение учащегося в сольном, ансамблевом и хоровом одноголосном и двухголосном исполнении образцов вокальной классической музыки, народных и современных песен с сопровождением и без сопровождения, в том числе основных тем инструментальных произведений; в поисках вариантов их исполнительской трактовки. Обогащение опыта вокальной импровизации.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МУЗЫКАЛЬНО-ПЛАСТИЧЕСКОЕ ДВИЖЕНИЕ. ОБОГАЩЕНИЕ ОПЫТА ИНДИВИДУАЛЬНО-ЛИЧНОСТНОЙ ПЕРЕДАЧИ МУЗЫКАЛЬНОГО ОБРАЗА В ЕГО ВЫРАЖЕНИИ ПЛАСТИЧЕСКИМИ СРЕДСТВАМИ, В ТОМ ЧИСЛЕ ТАНЦЕВАЛЬНЫМИ.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ИНСТРУМЕНТАЛЬНОЕ МУЗИЦИРОВАНИЕ. РАСШИРЕНИЕ ОПЫТА ТВОРЧЕСКОЙ ДЕЯТЕЛЬНОСТИ В МУЗИЦИРОВАНИИ НА ЭЛЕМЕНТАРНЫХ ИНСТРУМЕНТАХ. ИНСТРУМЕНТАЛЬНАЯ ИМПРОВИЗАЦИЯ. СОЗДАНИЕ ИНСТРУМЕНТАЛЬНЫХ КОМПОЗИЦИЙ НА ОСНОВЕ ЗНАКОМЫХ МЕЛОДИЙ ИЗ ВОКАЛЬНЫХ И ИНСТРУМЕНТАЛЬНЫХ ПРОИЗВЕДЕНИЙ.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ДРАМАТИЗАЦИЯ МУЗЫКАЛЬНЫХ ПРОИЗВЕДЕНИЙ. СОЗДАНИЕ ХУДОЖЕСТВЕННОГО ЗАМЫСЛА И ВОПЛОЩЕНИЕ ЭМОЦИОНАЛЬНО-ОБРАЗНОГО СОДЕРЖАНИЯ МУЗЫКИ СЦЕНИЧЕСКИМИ СРЕДСТВАМИ. ВЫБОР СЦЕНИЧЕСКИХ СРЕДСТВ ВЫРАЗИТЕЛЬНОСТИ, ПОИСК ВАРИАНТОВ СЦЕНИЧЕСКОГО ВОПЛОЩЕНИЯ ДЕТСКИХ МЮЗИКЛОВ (ФРАГМЕНТОВ) И ИХ ВОПЛОЩЕНИЕ.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МУЗЫКА И СОВРЕМЕННЫЕ ТЕХНОЛОГИИ. ИСПОЛЬЗОВАНИЕ ИНФОРМАЦИОННО-КОММУНИКАЦИОННЫХ ТЕХНОЛОГИЙ ДЛЯ СОЗДАНИЯ, АРАНЖИРОВКИ, ЗАПИСИ И ВОСПРОИЗВЕДЕНИЯ МУЗЫКАЛЬНЫХ ПРОИЗВЕДЕНИЙ. РАСШИРЕНИЕ ОПЫТА ТВОРЧЕСКОЙ ДЕЯТЕЛЬНОСТИ В МУЗИЦИРОВАНИИ НА ЭЛЕКТРОННЫХ ИНСТРУМЕНТАХ. ПОИСК МУЗЫКАЛЬНЫХ ПРОИЗВЕДЕНИЙ В СЕТИ ИНТЕРНЕТ.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5"/>
        <w:rPr>
          <w:rFonts w:ascii="Times New Roman" w:hAnsi="Times New Roman" w:cs="Times New Roman"/>
          <w:sz w:val="16"/>
          <w:szCs w:val="16"/>
        </w:rPr>
      </w:pPr>
      <w:bookmarkStart w:id="125" w:name="Par2534"/>
      <w:bookmarkEnd w:id="125"/>
      <w:r w:rsidRPr="00300C74">
        <w:rPr>
          <w:rFonts w:ascii="Times New Roman" w:hAnsi="Times New Roman" w:cs="Times New Roman"/>
          <w:sz w:val="16"/>
          <w:szCs w:val="16"/>
        </w:rPr>
        <w:t>Требования к уровню подготовки выпускников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 результате изучения музыки ученик должен: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знать/понимать: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специфику музыки как вида искусства;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возможности музыкального искусства в отражении вечных проблем жизни;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основные жанры народной и профессиональной музыки;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многообразие музыкальных образов и способов их развития;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основные формы музыки;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характерные черты и образцы творчества крупнейших русских и зарубежных композиторов;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lastRenderedPageBreak/>
        <w:t>- виды оркестров, названия наиболее известных инструментов;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имена выдающихся композиторов и музыкантов-исполнителей;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 </w:t>
      </w:r>
      <w:proofErr w:type="gramStart"/>
      <w:r w:rsidRPr="00300C74">
        <w:rPr>
          <w:rFonts w:ascii="Times New Roman" w:hAnsi="Times New Roman" w:cs="Times New Roman"/>
          <w:sz w:val="16"/>
          <w:szCs w:val="16"/>
        </w:rPr>
        <w:t>эмоционально-образно</w:t>
      </w:r>
      <w:proofErr w:type="gramEnd"/>
      <w:r w:rsidRPr="00300C74">
        <w:rPr>
          <w:rFonts w:ascii="Times New Roman" w:hAnsi="Times New Roman" w:cs="Times New Roman"/>
          <w:sz w:val="16"/>
          <w:szCs w:val="16"/>
        </w:rPr>
        <w:t xml:space="preserve"> воспринимать и характеризовать музыкальные произведения;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выразительно исполнять соло: несколько народных песен, песен композиторов-классиков и современных композиторов (по выбору учащихся);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исполнять в хоре вокальные произведения (с сопровождением и без сопровождения, одноголосные и простейшие двухголосные произведения, в том числе с ориентацией на нотную запись);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сравнивать музыкальные произведения на основе полученных знаний об интонационной природе музыки, музыкальных жанрах, стилевых направлениях, образной сфере музыки и музыкальной драматургии;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сравнивать интерпретацию одной и той же художественной идеи, сюжета в творчестве различных композиторов;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различать звучание отдельных музыкальных инструментов, виды хора и оркестра;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устанавливать взаимосвязи между разными видами искусства на уровне общности идей, тем, художественных образов;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использовать приобретенные знания и умения в практической деятельности и повседневной жизни </w:t>
      </w:r>
      <w:proofErr w:type="gramStart"/>
      <w:r w:rsidRPr="00300C74">
        <w:rPr>
          <w:rFonts w:ascii="Times New Roman" w:hAnsi="Times New Roman" w:cs="Times New Roman"/>
          <w:sz w:val="16"/>
          <w:szCs w:val="16"/>
        </w:rPr>
        <w:t>для</w:t>
      </w:r>
      <w:proofErr w:type="gramEnd"/>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 певческого и инструментального </w:t>
      </w:r>
      <w:proofErr w:type="spellStart"/>
      <w:r w:rsidRPr="00300C74">
        <w:rPr>
          <w:rFonts w:ascii="Times New Roman" w:hAnsi="Times New Roman" w:cs="Times New Roman"/>
          <w:sz w:val="16"/>
          <w:szCs w:val="16"/>
        </w:rPr>
        <w:t>музицирования</w:t>
      </w:r>
      <w:proofErr w:type="spellEnd"/>
      <w:r w:rsidRPr="00300C74">
        <w:rPr>
          <w:rFonts w:ascii="Times New Roman" w:hAnsi="Times New Roman" w:cs="Times New Roman"/>
          <w:sz w:val="16"/>
          <w:szCs w:val="16"/>
        </w:rPr>
        <w:t xml:space="preserve"> дома, в кругу друзей и сверстников, на внеклассных и внешкольных музыкальных занятиях, школьных праздниках;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слушания музыкальных произведений разнообразных стилей, жанров и форм;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размышления о музыке и ее анализа, выражения собственной позиции относительно прослушанной музыки;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музыкального самообразования: знакомства с литературой о музыке, слушания музыки в свободное от уроков время (посещение концертов, музыкальных спектаклей, прослушивание музыкальных радио- и телепередач и др.); определения своего отношения к музыкальным явлениям действительности; выражения своих личных музыкальных впечатлений в форме устных выступлений и высказываний на музыкальных занятиях, ЭССЕ, РЕЦЕНЗИЙ &lt;*&gt;.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&lt;*&gt; Данный вид музыкально-творческой деятельности осуществляется на протяжении всего основного общего образования, однако особое значение он приобретает при проведении уроков музыки в VIII - IX классах.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126" w:name="Par2563"/>
      <w:bookmarkEnd w:id="126"/>
      <w:r w:rsidRPr="00300C74">
        <w:rPr>
          <w:rFonts w:ascii="Times New Roman" w:hAnsi="Times New Roman" w:cs="Times New Roman"/>
          <w:sz w:val="16"/>
          <w:szCs w:val="16"/>
        </w:rPr>
        <w:t>Изобразительное искусство</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Изучение изобразительного искусства направлено на достижение следующих целей: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развитие художественно-творческих способностей учащихся, образного и ассоциативного мышления, фантазии, зрительно-образной памяти, эмоционально-эстетического восприятия действительности;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воспитание культуры восприятия произведений изобразительного, декоративно-прикладного искусства, архитектуры и дизайна;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освоение знаний об изобразительном искусстве как способе эмоционально-практического освоения окружающего мира; о выразительных средствах и социальных функциях живописи, графики, декоративно-прикладного искусства, скульптуры, дизайна, архитектуры; знакомство с образным языком изобразительных (пластических) искусств на основе творческого опыта;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овладение умениями и навыками художественной деятельности, изображения на плоскости и в объеме (с натуры, по памяти, представлению, воображению);</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формирование устойчивого интереса к изобразительному искусству, способности воспринимать его исторические и национальные особенности.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5"/>
        <w:rPr>
          <w:rFonts w:ascii="Times New Roman" w:hAnsi="Times New Roman" w:cs="Times New Roman"/>
          <w:sz w:val="16"/>
          <w:szCs w:val="16"/>
        </w:rPr>
      </w:pPr>
      <w:bookmarkStart w:id="127" w:name="Par2572"/>
      <w:bookmarkEnd w:id="127"/>
      <w:r w:rsidRPr="00300C74">
        <w:rPr>
          <w:rFonts w:ascii="Times New Roman" w:hAnsi="Times New Roman" w:cs="Times New Roman"/>
          <w:sz w:val="16"/>
          <w:szCs w:val="16"/>
        </w:rPr>
        <w:t>Обязательный минимум содержания</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t>основных образовательных программ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6"/>
          <w:szCs w:val="16"/>
        </w:rPr>
      </w:pPr>
      <w:bookmarkStart w:id="128" w:name="Par2575"/>
      <w:bookmarkEnd w:id="128"/>
      <w:r w:rsidRPr="00300C74">
        <w:rPr>
          <w:rFonts w:ascii="Times New Roman" w:hAnsi="Times New Roman" w:cs="Times New Roman"/>
          <w:sz w:val="16"/>
          <w:szCs w:val="16"/>
        </w:rPr>
        <w:t>Основы эстетического восприятия и изобразительной культуры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Изобразительное искусство и его виды. Изобразительное искусство как способ познания и эмоционального отражения многообразия окружающего мира, мыслей и чувств человека. </w:t>
      </w:r>
      <w:proofErr w:type="gramStart"/>
      <w:r w:rsidRPr="00300C74">
        <w:rPr>
          <w:rFonts w:ascii="Times New Roman" w:hAnsi="Times New Roman" w:cs="Times New Roman"/>
          <w:sz w:val="16"/>
          <w:szCs w:val="16"/>
        </w:rPr>
        <w:t>Виды живописи (станковая, монументальная, декоративная), графики (станковая, книжная, плакатная, промышленная), скульптуры (станковая, монументальная, декоративная, садово-парковая), декоративно-прикладного и народного искусства, дизайна и архитектуры.</w:t>
      </w:r>
      <w:proofErr w:type="gramEnd"/>
      <w:r w:rsidRPr="00300C74">
        <w:rPr>
          <w:rFonts w:ascii="Times New Roman" w:hAnsi="Times New Roman" w:cs="Times New Roman"/>
          <w:sz w:val="16"/>
          <w:szCs w:val="16"/>
        </w:rPr>
        <w:t xml:space="preserve"> Жанры изобразительного искусства (натюрморт, пейзаж, портрет, бытовой, исторический, батальный, анималистический).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Художественный образ и художественно-выразительные средства (специфика языка) живописи, графики и скульптуры: ТОН И ТОНАЛЬНЫЕ ОТНОШЕНИЯ; КОЛОРИТ; ЦВЕТ И ЦВЕТОВОЙ КОНТРАСТ; ЛИНЕЙНАЯ И ВОЗДУШНАЯ ПЕРСПЕКТИВА; ПРОПОРЦИИ И ПРОПОРЦИОНАЛЬНЫЕ ОТНОШЕНИЯ; ФАКТУРА; РИТМ; ФОРМАТ И КОМПОЗИЦИЯ &lt;*&gt;.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&lt;*&gt; Прописными буквами в тексте выделен материал, который подлежит изучению, но не включается в Требования к уровню подготовки выпускников.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Художественные материалы и возможности их использования.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Народное художественное творчество. Древние корни народного художественного творчества, специфика образно-символического языка в произведениях декоративно-прикладного искусства. Связь времен в народном искусстве. РАЗЛИЧЕНИЕ ПРОИЗВЕДЕНИЙ НАРОДНОГО (ФОЛЬКЛОРНОГО) ИСКУССТВА </w:t>
      </w:r>
      <w:proofErr w:type="gramStart"/>
      <w:r w:rsidRPr="00300C74">
        <w:rPr>
          <w:rFonts w:ascii="Times New Roman" w:hAnsi="Times New Roman" w:cs="Times New Roman"/>
          <w:sz w:val="16"/>
          <w:szCs w:val="16"/>
        </w:rPr>
        <w:t>ОТ</w:t>
      </w:r>
      <w:proofErr w:type="gramEnd"/>
      <w:r w:rsidRPr="00300C74">
        <w:rPr>
          <w:rFonts w:ascii="Times New Roman" w:hAnsi="Times New Roman" w:cs="Times New Roman"/>
          <w:sz w:val="16"/>
          <w:szCs w:val="16"/>
        </w:rPr>
        <w:t xml:space="preserve"> ПРОФЕССИОНАЛЬНОГО ДЕКОРАТИВНО-ПРИКЛАДНОГО. Орнамент как основа декоративного украшения. РАЗЛИЧЕНИЕ НАЦИОНАЛЬНЫХ ОСОБЕННОСТЕЙ РУССКОГО ОРНАМЕНТА И ОРНАМЕНТОВ ДРУГИХ НАРОДОВ РОССИИ, НАРОДОВ ЗАРУБЕЖНЫХ СТРАН. Древние образы в произведениях народного декоративно-прикладного искусства. Истоки и современное развитие народных промыслов России (ДЫМКОВСКАЯ, ФИЛИМОНОВСКАЯ ИГРУШКИ; ГЖЕЛЬ, ЖОСТОВО, ГОРОДЕЦ, ХОХЛОМА).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Изобразительное искусство и архитектура России. Художественная культура Древней Руси, ЕЕ СИМВОЛИЧНОСТЬ, ОБРАЩЕННОСТЬ К ВНУТРЕННЕМУ МИРУ ЧЕЛОВЕКА. Красота и своеобразие архитектуры и живописи Древней Руси. Живопись, графика, скульптура и архитектура России XVIII - XX вв. Стили и направления в русском изобразительном искусстве и архитектуре нового времени (БАРОККО, КЛАССИЦИЗМ, РЕАЛИЗМ, СИМВОЛИЗМ, МОДЕРН). Художественные объединения (ТОВАРИЩЕСТВО ПЕРЕДВИЖНИКОВ, "МИР ИСКУССТВА" и др.). Вечные темы и великие исторические события в русском искусстве. Тема Великой Отечественной войны в станковом и монументальном искусстве; мемориальные ансамбли. Крупнейшие художественные музеи страны (Третьяковская картинная галерея, Русский музей, Эрмитаж, Музей изобразительных искусств им. А.С. Пушкина).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Знакомство с произведениями выдающихся русских мастеров изобразительного искусства и архитектуры (А. Рублев, ДИОНИСИЙ, В.В. Растрелли, Э.М. Фальконе, В.И. БАЖЕНОВ, Ф.С. РОКОТОВ, А.Г. Венецианов, И. МАРТОС, К.П. БРЮЛЛОВ, А.А. ИВАНОВ, В.И. Суриков, И.Е. Репин, И.И. Шишкин, И.И. Левитан, В.М. Васнецов, М.А. Врубель, Б.М. Кустодиев, В.А. СЕРОВ</w:t>
      </w:r>
      <w:proofErr w:type="gramEnd"/>
      <w:r w:rsidRPr="00300C74">
        <w:rPr>
          <w:rFonts w:ascii="Times New Roman" w:hAnsi="Times New Roman" w:cs="Times New Roman"/>
          <w:sz w:val="16"/>
          <w:szCs w:val="16"/>
        </w:rPr>
        <w:t xml:space="preserve">, </w:t>
      </w:r>
      <w:proofErr w:type="gramStart"/>
      <w:r w:rsidRPr="00300C74">
        <w:rPr>
          <w:rFonts w:ascii="Times New Roman" w:hAnsi="Times New Roman" w:cs="Times New Roman"/>
          <w:sz w:val="16"/>
          <w:szCs w:val="16"/>
        </w:rPr>
        <w:t>К.С. ПЕТРОВ-ВОДКИН, С.Т. КОНЕНКОВ, В.И. МУХИНА, В.А. ФАВОРСКИЙ).</w:t>
      </w:r>
      <w:proofErr w:type="gramEnd"/>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Зарубежное изобразительное искусство и архитектура. Знакомство с основными этапами развития зарубежного искусства (виды, жанры, стили). Синтез изобразительных искусств и архитектуры. Ведущие художественные музеи (Лувр, музеи Ватикана, ПРАДО, ДРЕЗДЕНСКАЯ ГАЛЕРЕЯ И ДР.). Знакомство с произведениями наиболее ярких представителей зарубежного изобразительного искусства, архитектуры, выявление своеобразия их творчества (Леонардо да Винчи, Рафаэль Санти, Микеланджело </w:t>
      </w:r>
      <w:proofErr w:type="spellStart"/>
      <w:r w:rsidRPr="00300C74">
        <w:rPr>
          <w:rFonts w:ascii="Times New Roman" w:hAnsi="Times New Roman" w:cs="Times New Roman"/>
          <w:sz w:val="16"/>
          <w:szCs w:val="16"/>
        </w:rPr>
        <w:t>Буонарроти</w:t>
      </w:r>
      <w:proofErr w:type="spellEnd"/>
      <w:r w:rsidRPr="00300C74">
        <w:rPr>
          <w:rFonts w:ascii="Times New Roman" w:hAnsi="Times New Roman" w:cs="Times New Roman"/>
          <w:sz w:val="16"/>
          <w:szCs w:val="16"/>
        </w:rPr>
        <w:t xml:space="preserve">, А. ДЮРЕР, Рембрандт </w:t>
      </w:r>
      <w:proofErr w:type="spellStart"/>
      <w:r w:rsidRPr="00300C74">
        <w:rPr>
          <w:rFonts w:ascii="Times New Roman" w:hAnsi="Times New Roman" w:cs="Times New Roman"/>
          <w:sz w:val="16"/>
          <w:szCs w:val="16"/>
        </w:rPr>
        <w:t>ван</w:t>
      </w:r>
      <w:proofErr w:type="spellEnd"/>
      <w:r w:rsidRPr="00300C74">
        <w:rPr>
          <w:rFonts w:ascii="Times New Roman" w:hAnsi="Times New Roman" w:cs="Times New Roman"/>
          <w:sz w:val="16"/>
          <w:szCs w:val="16"/>
        </w:rPr>
        <w:t xml:space="preserve"> Рейн, Ф. ГОЙЯ, К. Моне, П. СЕЗАНН, Ван Гог, О. Роден, П. Пикассо, Ш.Э. ЛЕ КОРБЮЗЬЕ).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Современное изобразительное искусство. Традиции и новаторство в искусстве. Представление о художественных направлениях в искусстве XX в. (РЕАЛИЗМ, МОДЕРН, АВАНГАРД, СЮРРЕАЛИЗМ И ПРОЯВЛЕНИЯ ПОСТМОДЕРНИЗМА). ПОНИМАНИЕ СМЫСЛА </w:t>
      </w:r>
      <w:r w:rsidRPr="00300C74">
        <w:rPr>
          <w:rFonts w:ascii="Times New Roman" w:hAnsi="Times New Roman" w:cs="Times New Roman"/>
          <w:sz w:val="16"/>
          <w:szCs w:val="16"/>
        </w:rPr>
        <w:lastRenderedPageBreak/>
        <w:t>ДЕЯТЕЛЬНОСТИ ХУДОЖНИКА В СОВРЕМЕННОМ МИРЕ. Развитие дизайна и его значение в жизни современного общества. Вкус и мода.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bookmarkStart w:id="129" w:name="Par2588"/>
      <w:bookmarkEnd w:id="129"/>
      <w:r w:rsidRPr="00300C74">
        <w:rPr>
          <w:rFonts w:ascii="Times New Roman" w:hAnsi="Times New Roman" w:cs="Times New Roman"/>
          <w:sz w:val="16"/>
          <w:szCs w:val="16"/>
        </w:rPr>
        <w:t>Синтез искусств &lt;*&gt;. Синтез искусств как фактор усиления эмоционального воздействия. Роль и значение изобразительного искусства в синтетических видах творчества.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&lt;*&gt; Настоящий раздел, совместно с </w:t>
      </w:r>
      <w:hyperlink w:anchor="Par2514" w:history="1">
        <w:r w:rsidRPr="00300C74">
          <w:rPr>
            <w:rFonts w:ascii="Times New Roman" w:hAnsi="Times New Roman" w:cs="Times New Roman"/>
            <w:color w:val="0000FF"/>
            <w:sz w:val="16"/>
            <w:szCs w:val="16"/>
          </w:rPr>
          <w:t>разделом</w:t>
        </w:r>
      </w:hyperlink>
      <w:r w:rsidRPr="00300C74">
        <w:rPr>
          <w:rFonts w:ascii="Times New Roman" w:hAnsi="Times New Roman" w:cs="Times New Roman"/>
          <w:sz w:val="16"/>
          <w:szCs w:val="16"/>
        </w:rPr>
        <w:t xml:space="preserve"> "Музыка в формировании духовной культуры личности" учебного предмета "Музыка", по решению образовательного учреждения может преподаваться в VIII - IX классах в рамках интегрированного учебного предмета "Искусство".</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Синтез искусств в архитектуре. Виды архитектуры (культовая, светская, ЛАНДШАФТНАЯ, градостроительство). Эстетическое формирование архитектурой окружающей среды и выражение общественных идей в художественных образах (композиция, ТЕКТОНИКА, масштаб, пропорции, ритм, пластика, объем, ФАКТУРА И ЦВЕТ МАТЕРИАЛОВ). Связь архитектуры и дизайна (промышленный, рекламный, ЛАНДШАФТНЫЙ, ДИЗАЙН ИНТЕРЬЕРА И ДР.) в современной культуре.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Синтез иску</w:t>
      </w:r>
      <w:proofErr w:type="gramStart"/>
      <w:r w:rsidRPr="00300C74">
        <w:rPr>
          <w:rFonts w:ascii="Times New Roman" w:hAnsi="Times New Roman" w:cs="Times New Roman"/>
          <w:sz w:val="16"/>
          <w:szCs w:val="16"/>
        </w:rPr>
        <w:t>сств в т</w:t>
      </w:r>
      <w:proofErr w:type="gramEnd"/>
      <w:r w:rsidRPr="00300C74">
        <w:rPr>
          <w:rFonts w:ascii="Times New Roman" w:hAnsi="Times New Roman" w:cs="Times New Roman"/>
          <w:sz w:val="16"/>
          <w:szCs w:val="16"/>
        </w:rPr>
        <w:t xml:space="preserve">еатре. Совместные действия сценариста, режиссера, художника, актеров в создании художественного образа спектакля. Общие законы восприятия композиции картины и сцены. Художники театра (В.М. Васнецов, А.Н. Бенуа, Л.С. </w:t>
      </w:r>
      <w:proofErr w:type="spellStart"/>
      <w:r w:rsidRPr="00300C74">
        <w:rPr>
          <w:rFonts w:ascii="Times New Roman" w:hAnsi="Times New Roman" w:cs="Times New Roman"/>
          <w:sz w:val="16"/>
          <w:szCs w:val="16"/>
        </w:rPr>
        <w:t>Бакст</w:t>
      </w:r>
      <w:proofErr w:type="spellEnd"/>
      <w:r w:rsidRPr="00300C74">
        <w:rPr>
          <w:rFonts w:ascii="Times New Roman" w:hAnsi="Times New Roman" w:cs="Times New Roman"/>
          <w:sz w:val="16"/>
          <w:szCs w:val="16"/>
        </w:rPr>
        <w:t>, В.Ф. РЫНДИН, Ф.Ф. ФЕДОРОВСКИЙ И ДР.).</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Специфика изображения в полиграфии. Массовость и общедоступность полиграфического изображения. </w:t>
      </w:r>
      <w:proofErr w:type="gramStart"/>
      <w:r w:rsidRPr="00300C74">
        <w:rPr>
          <w:rFonts w:ascii="Times New Roman" w:hAnsi="Times New Roman" w:cs="Times New Roman"/>
          <w:sz w:val="16"/>
          <w:szCs w:val="16"/>
        </w:rPr>
        <w:t>Формы полиграфической продукции: книги, журналы, плакаты, афиши, буклеты, открытки и др. Искусство книги.</w:t>
      </w:r>
      <w:proofErr w:type="gramEnd"/>
      <w:r w:rsidRPr="00300C74">
        <w:rPr>
          <w:rFonts w:ascii="Times New Roman" w:hAnsi="Times New Roman" w:cs="Times New Roman"/>
          <w:sz w:val="16"/>
          <w:szCs w:val="16"/>
        </w:rPr>
        <w:t xml:space="preserve"> Стилевое единство изображения и текста. Типы изображения в полиграфии (графическое, живописное, фотографическое, компьютерное). Художники книги (Г. ДОРЕ, И.Я. </w:t>
      </w:r>
      <w:proofErr w:type="spellStart"/>
      <w:r w:rsidRPr="00300C74">
        <w:rPr>
          <w:rFonts w:ascii="Times New Roman" w:hAnsi="Times New Roman" w:cs="Times New Roman"/>
          <w:sz w:val="16"/>
          <w:szCs w:val="16"/>
        </w:rPr>
        <w:t>Билибин</w:t>
      </w:r>
      <w:proofErr w:type="spellEnd"/>
      <w:r w:rsidRPr="00300C74">
        <w:rPr>
          <w:rFonts w:ascii="Times New Roman" w:hAnsi="Times New Roman" w:cs="Times New Roman"/>
          <w:sz w:val="16"/>
          <w:szCs w:val="16"/>
        </w:rPr>
        <w:t>, В.В. ЛЕБЕДЕВ, В.А. Фаворский, Т.А. МАВРИНА И ДР.).</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Расширение изобразительных возможностей искусства в фотографии. Изображение в фотографии и живописи. Особенности художественной фотографии. Создание художественного образа в фотоискусстве. Выразительные средства (композиция, план, ракурс, свет, ритм и др.). Фотохудожники - мастера российской и зарубежной школ.</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Изобразительная природа экранных искусств. Специфика киноизображения: кадр и монтаж. </w:t>
      </w:r>
      <w:proofErr w:type="spellStart"/>
      <w:r w:rsidRPr="00300C74">
        <w:rPr>
          <w:rFonts w:ascii="Times New Roman" w:hAnsi="Times New Roman" w:cs="Times New Roman"/>
          <w:sz w:val="16"/>
          <w:szCs w:val="16"/>
        </w:rPr>
        <w:t>Кинокомпозиция</w:t>
      </w:r>
      <w:proofErr w:type="spellEnd"/>
      <w:r w:rsidRPr="00300C74">
        <w:rPr>
          <w:rFonts w:ascii="Times New Roman" w:hAnsi="Times New Roman" w:cs="Times New Roman"/>
          <w:sz w:val="16"/>
          <w:szCs w:val="16"/>
        </w:rPr>
        <w:t xml:space="preserve">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Фрагменты фильмов (С.М. Эйзенштейн "Броненосец Потемкин", С.П. </w:t>
      </w:r>
      <w:proofErr w:type="spellStart"/>
      <w:r w:rsidRPr="00300C74">
        <w:rPr>
          <w:rFonts w:ascii="Times New Roman" w:hAnsi="Times New Roman" w:cs="Times New Roman"/>
          <w:sz w:val="16"/>
          <w:szCs w:val="16"/>
        </w:rPr>
        <w:t>Урусевский</w:t>
      </w:r>
      <w:proofErr w:type="spellEnd"/>
      <w:r w:rsidRPr="00300C74">
        <w:rPr>
          <w:rFonts w:ascii="Times New Roman" w:hAnsi="Times New Roman" w:cs="Times New Roman"/>
          <w:sz w:val="16"/>
          <w:szCs w:val="16"/>
        </w:rPr>
        <w:t xml:space="preserve"> "Летят журавли" и др.). Мастера кино (С.М. Эйзенштейн, А.П. ДОВЖЕНКО, Г.М. КОЗИНЦЕВ, А.А. ТАРКОВСКИЙ И ДР.). Телевизионное изображение, его особенности и возможности.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Компьютерная графика и ее использование в полиграфии, дизайне, архитектурных проектах.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Общность и специфика восприятия художественного образа в разных видах искусства. Художник-творец-гражданин - выразитель ценностей эпохи.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6"/>
          <w:szCs w:val="16"/>
        </w:rPr>
      </w:pPr>
      <w:bookmarkStart w:id="130" w:name="Par2600"/>
      <w:bookmarkEnd w:id="130"/>
      <w:r w:rsidRPr="00300C74">
        <w:rPr>
          <w:rFonts w:ascii="Times New Roman" w:hAnsi="Times New Roman" w:cs="Times New Roman"/>
          <w:sz w:val="16"/>
          <w:szCs w:val="16"/>
        </w:rPr>
        <w:t>Опыт художественно-творческой деятельности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Использование языка графики, живописи, скульптуры, дизайна, декоративно-прикладного искусства в собственной художественно-творческой деятельности. Плоское и объемное изображение формы предмета, моделировка светотенью и цветом. Построение пространства (линейная и воздушная перспектива, плановость). Композиция на плоскости и в пространстве.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Изображение с натуры и по памяти отдельных предметов, группы предметов, человека, фрагментов природы, интерьера, архитектурных сооружений. РАБОТА НА ПЛЕНЭРЕ. Выполнение набросков, эскизов, учебных и творческих работ с натуры, по памяти и воображению в разных художественных техниках. Изготовление изделий в стиле художественных промыслов.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Проектирование обложки книги, рекламы, открытки, ВИЗИТНОЙ КАРТОЧКИ, ЭКСЛИБРИСА, ТОВАРНОГО ЗНАКА, РАЗВОРОТА ЖУРНАЛА, САЙТА.</w:t>
      </w:r>
      <w:proofErr w:type="gramEnd"/>
      <w:r w:rsidRPr="00300C74">
        <w:rPr>
          <w:rFonts w:ascii="Times New Roman" w:hAnsi="Times New Roman" w:cs="Times New Roman"/>
          <w:sz w:val="16"/>
          <w:szCs w:val="16"/>
        </w:rPr>
        <w:t xml:space="preserve"> Создание ЭСКИЗОВ И МОДЕЛЕЙ ОДЕЖДЫ, МЕБЕЛИ, ТРАНСПОРТА. Иллюстрирование литературных и музыкальных произведений. Создание художественно-декоративных проектов, объединенных единой стилистикой (предметы быта, одежда, мебель, детали интерьера и др.). Создание художественной фотографии, фотоколлажа, МУЛЬТФИЛЬМА, ВИДЕОФИЛЬМА, </w:t>
      </w:r>
      <w:proofErr w:type="spellStart"/>
      <w:r w:rsidRPr="00300C74">
        <w:rPr>
          <w:rFonts w:ascii="Times New Roman" w:hAnsi="Times New Roman" w:cs="Times New Roman"/>
          <w:sz w:val="16"/>
          <w:szCs w:val="16"/>
        </w:rPr>
        <w:t>раскадровки</w:t>
      </w:r>
      <w:proofErr w:type="spellEnd"/>
      <w:r w:rsidRPr="00300C74">
        <w:rPr>
          <w:rFonts w:ascii="Times New Roman" w:hAnsi="Times New Roman" w:cs="Times New Roman"/>
          <w:sz w:val="16"/>
          <w:szCs w:val="16"/>
        </w:rPr>
        <w:t xml:space="preserve"> по теме. Выражение в творческой деятельности своего отношения к </w:t>
      </w:r>
      <w:proofErr w:type="gramStart"/>
      <w:r w:rsidRPr="00300C74">
        <w:rPr>
          <w:rFonts w:ascii="Times New Roman" w:hAnsi="Times New Roman" w:cs="Times New Roman"/>
          <w:sz w:val="16"/>
          <w:szCs w:val="16"/>
        </w:rPr>
        <w:t>изображаемому</w:t>
      </w:r>
      <w:proofErr w:type="gramEnd"/>
      <w:r w:rsidRPr="00300C74">
        <w:rPr>
          <w:rFonts w:ascii="Times New Roman" w:hAnsi="Times New Roman" w:cs="Times New Roman"/>
          <w:sz w:val="16"/>
          <w:szCs w:val="16"/>
        </w:rPr>
        <w:t xml:space="preserve"> - создание художественного образа.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Использование красок (гуашь, акварель), графических материалов (карандаш, фломастер, мелки, ПАСТЕЛЬ, УГОЛЬ, ТУШЬ и др.), пластилина, ГЛИНЫ, коллажных техник, бумажной пластики и других доступных художественных материалов.</w:t>
      </w:r>
      <w:proofErr w:type="gramEnd"/>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Самоопределение в видах и формах художественного творчества. Реализация совместных творческих идей в проектной деятельности: оформление школы к празднику, декорации к школьному спектаклю, костюмы к карнавалу и др. Анализ и оценка процесса и результатов собственного художественного творчества.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5"/>
        <w:rPr>
          <w:rFonts w:ascii="Times New Roman" w:hAnsi="Times New Roman" w:cs="Times New Roman"/>
          <w:sz w:val="16"/>
          <w:szCs w:val="16"/>
        </w:rPr>
      </w:pPr>
      <w:bookmarkStart w:id="131" w:name="Par2608"/>
      <w:bookmarkEnd w:id="131"/>
      <w:r w:rsidRPr="00300C74">
        <w:rPr>
          <w:rFonts w:ascii="Times New Roman" w:hAnsi="Times New Roman" w:cs="Times New Roman"/>
          <w:sz w:val="16"/>
          <w:szCs w:val="16"/>
        </w:rPr>
        <w:t>Требования к уровню подготовки выпускников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 результате изучения изобразительного искусства ученик должен: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знать/понимать: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основные виды и жанры изобразительных (пластических) искусств;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 основы изобразительной грамоты (цвет, тон, колорит, пропорции, светотень, перспектива, пространство, объем, ритм, композиция);</w:t>
      </w:r>
      <w:proofErr w:type="gramEnd"/>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выдающихся представителей русского и зарубежного искусства и их основные произведения;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наиболее крупные художественные музеи России и мира;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значение изобразительного искусства в художественной культуре и его роль и в синтетических видах творчества;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применять художественные материалы (гуашь, акварель, тушь, природные и подручные материалы) и выразительные средства изобразительных (пластических) иску</w:t>
      </w:r>
      <w:proofErr w:type="gramStart"/>
      <w:r w:rsidRPr="00300C74">
        <w:rPr>
          <w:rFonts w:ascii="Times New Roman" w:hAnsi="Times New Roman" w:cs="Times New Roman"/>
          <w:sz w:val="16"/>
          <w:szCs w:val="16"/>
        </w:rPr>
        <w:t>сств в тв</w:t>
      </w:r>
      <w:proofErr w:type="gramEnd"/>
      <w:r w:rsidRPr="00300C74">
        <w:rPr>
          <w:rFonts w:ascii="Times New Roman" w:hAnsi="Times New Roman" w:cs="Times New Roman"/>
          <w:sz w:val="16"/>
          <w:szCs w:val="16"/>
        </w:rPr>
        <w:t>орческой деятельности;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анализировать содержание, образный язык произведений разных видов и жанров изобразительного искусства и определять средства выразительности (линия, цвет, тон, объем, светотень, перспектива, композиция);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ориентироваться в основных явлениях русского и мирового искусства, узнавать изученные произведения;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использовать приобретенные знания и умения в практической деятельности и повседневной жизни </w:t>
      </w:r>
      <w:proofErr w:type="gramStart"/>
      <w:r w:rsidRPr="00300C74">
        <w:rPr>
          <w:rFonts w:ascii="Times New Roman" w:hAnsi="Times New Roman" w:cs="Times New Roman"/>
          <w:sz w:val="16"/>
          <w:szCs w:val="16"/>
        </w:rPr>
        <w:t>для</w:t>
      </w:r>
      <w:proofErr w:type="gramEnd"/>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восприятия и оценки произведений искусства;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3"/>
        <w:rPr>
          <w:rFonts w:ascii="Times New Roman" w:hAnsi="Times New Roman" w:cs="Times New Roman"/>
          <w:sz w:val="16"/>
          <w:szCs w:val="16"/>
        </w:rPr>
      </w:pPr>
      <w:bookmarkStart w:id="132" w:name="Par2625"/>
      <w:bookmarkEnd w:id="132"/>
      <w:r w:rsidRPr="00300C74">
        <w:rPr>
          <w:rFonts w:ascii="Times New Roman" w:hAnsi="Times New Roman" w:cs="Times New Roman"/>
          <w:sz w:val="16"/>
          <w:szCs w:val="16"/>
        </w:rPr>
        <w:t>СТАНДАРТ ОСНОВНОГО ОБЩЕГО ОБРАЗОВАНИЯ ПО ТЕХНОЛОГИИ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Изучение технологии на ступени основного общего образования направлено на достижение следующих целей: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освоение технологических знаний,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 овладение </w:t>
      </w:r>
      <w:proofErr w:type="spellStart"/>
      <w:r w:rsidRPr="00300C74">
        <w:rPr>
          <w:rFonts w:ascii="Times New Roman" w:hAnsi="Times New Roman" w:cs="Times New Roman"/>
          <w:sz w:val="16"/>
          <w:szCs w:val="16"/>
        </w:rPr>
        <w:t>общетрудовыми</w:t>
      </w:r>
      <w:proofErr w:type="spellEnd"/>
      <w:r w:rsidRPr="00300C74">
        <w:rPr>
          <w:rFonts w:ascii="Times New Roman" w:hAnsi="Times New Roman" w:cs="Times New Roman"/>
          <w:sz w:val="16"/>
          <w:szCs w:val="16"/>
        </w:rPr>
        <w:t xml:space="preserve"> и специальными умениями, необходимыми для поиска и использования технологической информации, проектирования и создания продуктов труда, ведения домашнего хозяйства, самостоятельного и осознанного определения своих жизненных и профессиональных планов; безопасными приемами труда;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развитие познавательных интересов, технического мышления, пространственного воображения, интеллектуальных, творческих, коммуникативных и организаторских способностей;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воспитание трудолюбия, бережливости, аккуратности, целеустремленности, предприимчивости, ответственности за результаты своей деятельности, уважительного отношения к людям различных профессий и результатам их труда;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получение опыта применения политехнических и технологических знаний и умений в самостоятельной практической деятельности.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133" w:name="Par2634"/>
      <w:bookmarkEnd w:id="133"/>
      <w:r w:rsidRPr="00300C74">
        <w:rPr>
          <w:rFonts w:ascii="Times New Roman" w:hAnsi="Times New Roman" w:cs="Times New Roman"/>
          <w:sz w:val="16"/>
          <w:szCs w:val="16"/>
        </w:rPr>
        <w:t>Обязательный минимум содержания</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t>основных образовательных программ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 целью учета интересов и склонностей учащихся, возможностей образовательных учреждений, местных социально-экономических условий обязательный минимум содержания основных образовательных программ изучается в рамках одного из трех направлений: "Технология. Технический труд", "Технология. Обслуживающий труд" и "Технология. Сельскохозяйственный труд".</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Базовым</w:t>
      </w:r>
      <w:proofErr w:type="gramEnd"/>
      <w:r w:rsidRPr="00300C74">
        <w:rPr>
          <w:rFonts w:ascii="Times New Roman" w:hAnsi="Times New Roman" w:cs="Times New Roman"/>
          <w:sz w:val="16"/>
          <w:szCs w:val="16"/>
        </w:rPr>
        <w:t xml:space="preserve"> для направления "Технология. Технический труд" является </w:t>
      </w:r>
      <w:hyperlink w:anchor="Par2640" w:history="1">
        <w:r w:rsidRPr="00300C74">
          <w:rPr>
            <w:rFonts w:ascii="Times New Roman" w:hAnsi="Times New Roman" w:cs="Times New Roman"/>
            <w:color w:val="0000FF"/>
            <w:sz w:val="16"/>
            <w:szCs w:val="16"/>
          </w:rPr>
          <w:t>раздел</w:t>
        </w:r>
      </w:hyperlink>
      <w:r w:rsidRPr="00300C74">
        <w:rPr>
          <w:rFonts w:ascii="Times New Roman" w:hAnsi="Times New Roman" w:cs="Times New Roman"/>
          <w:sz w:val="16"/>
          <w:szCs w:val="16"/>
        </w:rPr>
        <w:t xml:space="preserve"> "Создание изделий из конструкционных и поделочных материалов", для направления "Технология. Обслуживающий труд" - разделы </w:t>
      </w:r>
      <w:hyperlink w:anchor="Par2653" w:history="1">
        <w:r w:rsidRPr="00300C74">
          <w:rPr>
            <w:rFonts w:ascii="Times New Roman" w:hAnsi="Times New Roman" w:cs="Times New Roman"/>
            <w:color w:val="0000FF"/>
            <w:sz w:val="16"/>
            <w:szCs w:val="16"/>
          </w:rPr>
          <w:t>"Создание изделий</w:t>
        </w:r>
      </w:hyperlink>
      <w:r w:rsidRPr="00300C74">
        <w:rPr>
          <w:rFonts w:ascii="Times New Roman" w:hAnsi="Times New Roman" w:cs="Times New Roman"/>
          <w:sz w:val="16"/>
          <w:szCs w:val="16"/>
        </w:rPr>
        <w:t xml:space="preserve"> из текстильных и поделочных материалов", </w:t>
      </w:r>
      <w:hyperlink w:anchor="Par2669" w:history="1">
        <w:r w:rsidRPr="00300C74">
          <w:rPr>
            <w:rFonts w:ascii="Times New Roman" w:hAnsi="Times New Roman" w:cs="Times New Roman"/>
            <w:color w:val="0000FF"/>
            <w:sz w:val="16"/>
            <w:szCs w:val="16"/>
          </w:rPr>
          <w:t>"Кулинария",</w:t>
        </w:r>
      </w:hyperlink>
      <w:r w:rsidRPr="00300C74">
        <w:rPr>
          <w:rFonts w:ascii="Times New Roman" w:hAnsi="Times New Roman" w:cs="Times New Roman"/>
          <w:sz w:val="16"/>
          <w:szCs w:val="16"/>
        </w:rPr>
        <w:t xml:space="preserve"> для направления "Технология. Сельскохозяйственный труд" - разделы </w:t>
      </w:r>
      <w:hyperlink w:anchor="Par2680" w:history="1">
        <w:r w:rsidRPr="00300C74">
          <w:rPr>
            <w:rFonts w:ascii="Times New Roman" w:hAnsi="Times New Roman" w:cs="Times New Roman"/>
            <w:color w:val="0000FF"/>
            <w:sz w:val="16"/>
            <w:szCs w:val="16"/>
          </w:rPr>
          <w:t>"Растениеводство",</w:t>
        </w:r>
      </w:hyperlink>
      <w:r w:rsidRPr="00300C74">
        <w:rPr>
          <w:rFonts w:ascii="Times New Roman" w:hAnsi="Times New Roman" w:cs="Times New Roman"/>
          <w:sz w:val="16"/>
          <w:szCs w:val="16"/>
        </w:rPr>
        <w:t xml:space="preserve"> </w:t>
      </w:r>
      <w:hyperlink w:anchor="Par2692" w:history="1">
        <w:r w:rsidRPr="00300C74">
          <w:rPr>
            <w:rFonts w:ascii="Times New Roman" w:hAnsi="Times New Roman" w:cs="Times New Roman"/>
            <w:color w:val="0000FF"/>
            <w:sz w:val="16"/>
            <w:szCs w:val="16"/>
          </w:rPr>
          <w:t>"Животноводство".</w:t>
        </w:r>
      </w:hyperlink>
      <w:r w:rsidRPr="00300C74">
        <w:rPr>
          <w:rFonts w:ascii="Times New Roman" w:hAnsi="Times New Roman" w:cs="Times New Roman"/>
          <w:sz w:val="16"/>
          <w:szCs w:val="16"/>
        </w:rPr>
        <w:t xml:space="preserve"> С учетом сезонности работ в сельском хозяйстве базовые разделы направления "Технология. Сельскохозяйственный труд" дополняются необходимыми разделами одного из направлений: "Технология. Технический труд", "Технология. Обслуживающий труд". Каждое из трех направлений технологической подготовки обязательно включает в себя кроме того следующие разделы: </w:t>
      </w:r>
      <w:hyperlink w:anchor="Par2707" w:history="1">
        <w:r w:rsidRPr="00300C74">
          <w:rPr>
            <w:rFonts w:ascii="Times New Roman" w:hAnsi="Times New Roman" w:cs="Times New Roman"/>
            <w:color w:val="0000FF"/>
            <w:sz w:val="16"/>
            <w:szCs w:val="16"/>
          </w:rPr>
          <w:t>"Электротехнические работы",</w:t>
        </w:r>
      </w:hyperlink>
      <w:r w:rsidRPr="00300C74">
        <w:rPr>
          <w:rFonts w:ascii="Times New Roman" w:hAnsi="Times New Roman" w:cs="Times New Roman"/>
          <w:sz w:val="16"/>
          <w:szCs w:val="16"/>
        </w:rPr>
        <w:t xml:space="preserve"> </w:t>
      </w:r>
      <w:hyperlink w:anchor="Par2719" w:history="1">
        <w:r w:rsidRPr="00300C74">
          <w:rPr>
            <w:rFonts w:ascii="Times New Roman" w:hAnsi="Times New Roman" w:cs="Times New Roman"/>
            <w:color w:val="0000FF"/>
            <w:sz w:val="16"/>
            <w:szCs w:val="16"/>
          </w:rPr>
          <w:t>"Технологии ведения дома",</w:t>
        </w:r>
      </w:hyperlink>
      <w:r w:rsidRPr="00300C74">
        <w:rPr>
          <w:rFonts w:ascii="Times New Roman" w:hAnsi="Times New Roman" w:cs="Times New Roman"/>
          <w:sz w:val="16"/>
          <w:szCs w:val="16"/>
        </w:rPr>
        <w:t xml:space="preserve"> </w:t>
      </w:r>
      <w:hyperlink w:anchor="Par2734" w:history="1">
        <w:r w:rsidRPr="00300C74">
          <w:rPr>
            <w:rFonts w:ascii="Times New Roman" w:hAnsi="Times New Roman" w:cs="Times New Roman"/>
            <w:color w:val="0000FF"/>
            <w:sz w:val="16"/>
            <w:szCs w:val="16"/>
          </w:rPr>
          <w:t>"Черчение и графика",</w:t>
        </w:r>
      </w:hyperlink>
      <w:r w:rsidRPr="00300C74">
        <w:rPr>
          <w:rFonts w:ascii="Times New Roman" w:hAnsi="Times New Roman" w:cs="Times New Roman"/>
          <w:sz w:val="16"/>
          <w:szCs w:val="16"/>
        </w:rPr>
        <w:t xml:space="preserve"> </w:t>
      </w:r>
      <w:hyperlink w:anchor="Par2744" w:history="1">
        <w:r w:rsidRPr="00300C74">
          <w:rPr>
            <w:rFonts w:ascii="Times New Roman" w:hAnsi="Times New Roman" w:cs="Times New Roman"/>
            <w:color w:val="0000FF"/>
            <w:sz w:val="16"/>
            <w:szCs w:val="16"/>
          </w:rPr>
          <w:t>"Современное производство</w:t>
        </w:r>
      </w:hyperlink>
      <w:r w:rsidRPr="00300C74">
        <w:rPr>
          <w:rFonts w:ascii="Times New Roman" w:hAnsi="Times New Roman" w:cs="Times New Roman"/>
          <w:sz w:val="16"/>
          <w:szCs w:val="16"/>
        </w:rPr>
        <w:t xml:space="preserve"> и профессиональное образование".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34" w:name="Par2640"/>
      <w:bookmarkEnd w:id="134"/>
      <w:r w:rsidRPr="00300C74">
        <w:rPr>
          <w:rFonts w:ascii="Times New Roman" w:hAnsi="Times New Roman" w:cs="Times New Roman"/>
          <w:sz w:val="16"/>
          <w:szCs w:val="16"/>
        </w:rPr>
        <w:t>Создание изделий из конструкционных и поделочных материалов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Организация рабочего места. Соблюдение правил безопасного труда при использовании инструментов, механизмов и станков.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Виды древесных материалов и сфера их применения.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Металлы, СПЛАВЫ, ИХ МЕХАНИЧЕСКИЕ И ТЕХНОЛОГИЧЕСКИЕ СВОЙСТВА, сфера применения. ОСОБЕННОСТИ ИЗДЕЛИЙ ИЗ ПЛАСТМАСС.</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Графическое отображение изделий с использованием чертежных инструментов и СРЕДСТВ КОМПЬЮТЕРНОЙ ПОДДЕРЖКИ. Чтение графической документации, отображающей конструкцию изделия и последовательность его изготовления. Условные обозначения на рисунках, чертежах, эскизах и схемах.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Планирование технологической последовательности операций обработки заготовки. Подбор инструментов и ТЕХНОЛОГИЧЕСКОЙ ОСНАСТКИ.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Изготовление изделий из конструкционных или поделочных материалов: выбор заготовки для изготовления изделий с учетом механических, технологических и эксплуатационных свойств, наличия дефектов материалов и минимизации отходов; разметка заготовки для детали (изделия) на основе графической документации с применением разметочных, контрольно-измерительных инструментов, ПРИБОРОВ И ПРИСПОСОБЛЕНИЙ; обработка ручными инструментами заготовок с учетом видов и свойств материалов;</w:t>
      </w:r>
      <w:proofErr w:type="gramEnd"/>
      <w:r w:rsidRPr="00300C74">
        <w:rPr>
          <w:rFonts w:ascii="Times New Roman" w:hAnsi="Times New Roman" w:cs="Times New Roman"/>
          <w:sz w:val="16"/>
          <w:szCs w:val="16"/>
        </w:rPr>
        <w:t xml:space="preserve"> ИСПОЛЬЗОВАНИЕ ТЕХНОЛОГИЧЕСКИХ МАШИН ДЛЯ ИЗГОТОВЛЕНИЯ ИЗДЕЛИЙ; визуальный и инструментальный контроль качества деталей; соединение деталей в изделии с использованием инструментов и приспособлений для сборочных работ; защитная и декоративная отделка; контроль и оценка качества изделий; выявление дефектов и их устранение.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Изготовление изделий декоративно-прикладного назначения с использованием различных технологий обработки материалов. Традиционные виды декоративно-прикладного творчества и народных промыслов России. Изготовление изделий с использованием технологий одного или нескольких промыслов (ремесел), распространенных в районе проживания.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Проектирование полезных изделий из конструкционных и поделочных материалов. ОЦЕНКА ЗАТРАТ НА ИЗГОТОВЛЕНИЕ ПРОДУКТА И ВОЗМОЖНОСТИ ЕГО РЕАЛИЗАЦИИ НА РЫНКЕ ТОВАРОВ И УСЛУГ.</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Влияние технологий обработки материалов и ВОЗМОЖНЫХ ПОСЛЕДСТВИЙ НАРУШЕНИЯ ТЕХНОЛОГИЧЕСКИХ ПРОЦЕССОВ на окружающую среду и здоровье человека.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Профессии, связанные с обработкой конструкционных и поделочных материалов.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35" w:name="Par2653"/>
      <w:bookmarkEnd w:id="135"/>
      <w:r w:rsidRPr="00300C74">
        <w:rPr>
          <w:rFonts w:ascii="Times New Roman" w:hAnsi="Times New Roman" w:cs="Times New Roman"/>
          <w:sz w:val="16"/>
          <w:szCs w:val="16"/>
        </w:rPr>
        <w:t>Создание изделий из текстильных и поделочных материалов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Организация рабочего места. Соблюдение правил безопасного труда при использовании инструментов, механизмов и машин.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Выбор тканей, трикотажа и нетканых материалов с учетом их технологических, гигиенических и эксплуатационных свой</w:t>
      </w:r>
      <w:proofErr w:type="gramStart"/>
      <w:r w:rsidRPr="00300C74">
        <w:rPr>
          <w:rFonts w:ascii="Times New Roman" w:hAnsi="Times New Roman" w:cs="Times New Roman"/>
          <w:sz w:val="16"/>
          <w:szCs w:val="16"/>
        </w:rPr>
        <w:t>ств дл</w:t>
      </w:r>
      <w:proofErr w:type="gramEnd"/>
      <w:r w:rsidRPr="00300C74">
        <w:rPr>
          <w:rFonts w:ascii="Times New Roman" w:hAnsi="Times New Roman" w:cs="Times New Roman"/>
          <w:sz w:val="16"/>
          <w:szCs w:val="16"/>
        </w:rPr>
        <w:t>я изготовления швейных изделий.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Конструирование одежды. Измерение параметров фигуры человека. Построение и оформление чертежей швейных изделий.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Современные направления моды в одежде. Выбор индивидуального стиля в одежде. Моделирование простейших видов швейных изделий. Художественное оформление и отделка изделий.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Подготовка выкройки к раскрою. Копирование готовых выкроек. Изменение формы выкроек с учетом индивидуальных особенностей фигуры.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Подготовка текстильных материалов к раскрою. Рациональный раскрой.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Технология соединения деталей в швейных изделиях. Выполнение ручных и машинных швов. Устройство, регулировка и обслуживание бытовых швейных машин. СОВРЕМЕННЫЕ МАТЕРИАЛЫ, ТЕКСТИЛЬНОЕ И ШВЕЙНОЕ ОБОРУДОВАНИЕ.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Проведение примерки. Выявление дефектов при изготовлении швейных изделий и способы их устранения.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Выполнение влажно-тепловой обработки в зависимости от волокнистого состава ткани. Контроль и оценка готового изделия.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Традиционные виды рукоделия и декоративно-прикладного творчества, народные промыслы России.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Изготовление изделий с использованием технологий одного или нескольких промыслов (ремесел), распространенных в районе проживания.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Проектирование полезных изделий с использованием текстильных или поделочных материалов. Оценка материальных затрат и качества изделия.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Профессии, связанные с обработкой конструкционных и поделочных материалов.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36" w:name="Par2669"/>
      <w:bookmarkEnd w:id="136"/>
      <w:r w:rsidRPr="00300C74">
        <w:rPr>
          <w:rFonts w:ascii="Times New Roman" w:hAnsi="Times New Roman" w:cs="Times New Roman"/>
          <w:sz w:val="16"/>
          <w:szCs w:val="16"/>
        </w:rPr>
        <w:t>Кулинария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Санитарные требования к помещению кухни и столовой. Выполнение правил санитарии и гигиены при обработке пищевых продуктов. Профилактика пищевых отравлений. Рациональное размещение оборудования кухни. Безопасные приемы работы. Оказание первой помощи при ожогах.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Планирование рационального питания. ПИЩЕВЫЕ ПРОДУКТЫ КАК ИСТОЧНИК БЕЛКОВ, ЖИРОВ, УГЛЕВОДОВ, ВИТАМИНОВ, МИНЕРАЛЬНЫХ СОЛЕЙ.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Хранение пищевых продуктов. Домашняя заготовка пищевых продуктов.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Кулинарная обработка различных видов продуктов. Приготовление холодных и горячих блюд, напитков, хлебобулочных и кондитерских изделий. ТРАДИЦИОННЫЕ НАЦИОНАЛЬНЫЕ (РЕГИОНАЛЬНЫЕ) БЛЮДА.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Оформление блюд и правила их подачи к столу. Сервировка стола. Правила поведения за столом.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РАЗРАБОТКА УЧЕБНОГО ПРОЕКТА ПО КУЛИНАРИИ.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Влияние технологий обработки пищевых продуктов на здоровье человека. ЭКОЛОГИЧЕСКАЯ ОЦЕНКА ТЕХНОЛОГИЙ.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Профессии, связанные с производством и обработкой пищевых продуктов.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37" w:name="Par2680"/>
      <w:bookmarkEnd w:id="137"/>
      <w:r w:rsidRPr="00300C74">
        <w:rPr>
          <w:rFonts w:ascii="Times New Roman" w:hAnsi="Times New Roman" w:cs="Times New Roman"/>
          <w:sz w:val="16"/>
          <w:szCs w:val="16"/>
        </w:rPr>
        <w:t>Растениеводство</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Основные направления растениеводства: полеводство, овощеводство, плодоводство, декоративное садоводство и цветоводство.</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Характеристика основных типов почв. ЧТЕНИЕ ПОЧВЕННЫХ КАРТ. Выбор способа обработки почвы и необходимых ручных орудий. МАШИНЫ, МЕХАНИЗМЫ И НАВЕСНЫЕ ОРУДИЯ ДЛЯ ОБРАБОТКИ ПОЧВЫ.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Использование органических и минеральных удобрений, нетоксичных средств защиты растений от болезней и вредителей.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Организация технологического цикла производства продукции растениеводства: выбор и подготовка посевного и посадочного материала, подготовка почвы и внесение удобрений, посев и посадка, уход за посевами и посадками, защита растений от болезней и вредителей, сбор урожая.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lastRenderedPageBreak/>
        <w:t>Выращивание растений в защищенном грунте, выбор вида защищенного грунта, покрывных материалов. Выращивание растений рассадным способом.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Выбор способов хранения урожая. Подготовка хранилищ к закладке урожая. ПОДДЕРЖАНИЕ МИКРОКЛИМАТА. Подготовка урожая к закладке на хранение. Способы уменьшения потерь продукции при хранении.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Организация и планирование технологической деятельности в растениеводстве: выбор видов и сортов сельскохозяйственных и цветочно-декоративных культур для выращивания на пришкольном участке и в личном подсобном хозяйстве. РАЗВИТИЕ РАСТЕНИЕВОДСТВА В РЕГИОНЕ. Правила безопасного труда в растениеводстве. РАСЧЕТ СЕБЕСТОИМОСТИ РАСТЕНИЕВОДЧЕСКОЙ ПРОДУКЦИИ И ПЛАНИРУЕМОГО ДОХОДА. Оценка влияния </w:t>
      </w:r>
      <w:proofErr w:type="spellStart"/>
      <w:r w:rsidRPr="00300C74">
        <w:rPr>
          <w:rFonts w:ascii="Times New Roman" w:hAnsi="Times New Roman" w:cs="Times New Roman"/>
          <w:sz w:val="16"/>
          <w:szCs w:val="16"/>
        </w:rPr>
        <w:t>агротехнологий</w:t>
      </w:r>
      <w:proofErr w:type="spellEnd"/>
      <w:r w:rsidRPr="00300C74">
        <w:rPr>
          <w:rFonts w:ascii="Times New Roman" w:hAnsi="Times New Roman" w:cs="Times New Roman"/>
          <w:sz w:val="16"/>
          <w:szCs w:val="16"/>
        </w:rPr>
        <w:t xml:space="preserve"> на окружающую среду.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Разработка учебных проектов по выращиванию сельскохозяйственных, цветочно-декоративных культур.</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Профессии, связанные с выращиванием растений.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38" w:name="Par2692"/>
      <w:bookmarkEnd w:id="138"/>
      <w:r w:rsidRPr="00300C74">
        <w:rPr>
          <w:rFonts w:ascii="Times New Roman" w:hAnsi="Times New Roman" w:cs="Times New Roman"/>
          <w:sz w:val="16"/>
          <w:szCs w:val="16"/>
        </w:rPr>
        <w:t>Животноводство</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Основные направления животноводства. Характеристика технологического цикла производства продукции животноводства: содержание животных, кормление, разведение, ветеринарная защита, получение продукции.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Создание необходимых условий для содержания сельскохозяйственных животных: подготовка и оборудование помещения, поддержание микроклимата.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Кормление: составление простых рационов, подготовка кормов к скармливанию, раздача кормов.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Характеристика ведущих пород сельскохозяйственных животных. Разведение мелких животных: планирование сроков получения приплода, подбор пар, подготовка животных к выходу приплода, выращивание молодняка.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Проведение простых ветеринарно-профилактических мероприятий с применением нетоксичных препаратов.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Получение одного из видов животноводческой продукции: молока, яиц, шерсти, меда.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Выбор оборудования для механизации технологических процессов животноводства на небольших фермах. Организация и планирование технологической деятельности в личном подсобном хозяйстве и на школьной ферме. Ведение простого зоотехнического учета. Правила безопасного труда в животноводстве. РАСЧЕТ СЕБЕСТОИМОСТИ ЖИВОТНОВОДЧЕСКОЙ ПРОДУКЦИИ И ПЛАНИРУЕМОГО ДОХОДА.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Первичная переработка и хранение продукции животноводства. ИСПОЛЬЗОВАНИЕ ОБОРУДОВАНИЯ ДЛЯ ПЕРВИЧНОЙ ПЕРЕРАБОТКИ.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Разработка учебного проекта по выращиванию сельскохозяйственных животных.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ОЗНАКОМЛЕНИЕ С НАПРАВЛЕНИЯМИ РАЗВИТИЯ ЖИВОТНОВОДСТВА В РЕГИОНЕ, РАСПРОСТРАНЕНИЕМ НОВЫХ И НЕТРАДИЦИОННЫХ ВИДОВ И ПОРОД. ОЦЕНКА ВОЗМОЖНОСТИ ОРГАНИЗАЦИИ ФЕРМЕРСКОГО ХОЗЯЙСТВА.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Оценка влияния технологий животноводства на окружающую среду.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Профессии, связанные с животноводством.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39" w:name="Par2707"/>
      <w:bookmarkEnd w:id="139"/>
      <w:r w:rsidRPr="00300C74">
        <w:rPr>
          <w:rFonts w:ascii="Times New Roman" w:hAnsi="Times New Roman" w:cs="Times New Roman"/>
          <w:sz w:val="16"/>
          <w:szCs w:val="16"/>
        </w:rPr>
        <w:t>Электротехнические работы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Организация рабочего места, использование инструментов и приспособлений для выполнения электромонтажных работ. Применение индивидуальных средств защиты при выполнении электротехнических работ. Соблюдение правил электробезопасности, правил эксплуатации бытовых электроприборов.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ВИДЫ ИСТОЧНИКОВ и потребителей электрической энергии. ПРИМЕНЕНИЕ РАЗЛИЧНЫХ ВИДОВ ЭЛЕКТРОТЕХНИЧЕСКИХ МАТЕРИАЛОВ И ИЗДЕЛИЙ В ПРИБОРАХ И УСТРОЙСТВАХ.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Применение условных графических обозначений элементов электрических цепей для чтения и составления электрических схем.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Сборка моделей электроосветительных приборов и проверка их работы с использованием электроизмерительных приборов. Подключение к источнику тока коллекторного электродвигателя и управление скоростью его вращения.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Подключение типовых аппаратов защиты электрических цепей и бытовых потребителей электрической энергии. ПРИНЦИПЫ РАБОТЫ И ИСПОЛЬЗОВАНИЕ ТИПОВЫХ СРЕДСТВ УПРАВЛЕНИЯ И ЗАЩИТЫ. ПОДБОР БЫТОВЫХ ПРИБОРОВ ПО ИХ МОЩНОСТИ. Определение расхода и стоимости потребляемой энергии. Пути экономии электрической энергии.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СБОРКА МОДЕЛЕЙ ПРОСТЫХ ЭЛЕКТРОННЫХ УСТРОЙСТВ ИЗ ПРОМЫШЛЕННЫХ ДЕТАЛЕЙ И ДЕТАЛЕЙ КОНСТРУКТОРА ПО СХЕМЕ; ПРОВЕРКА ИХ ФУНКЦИОНИРОВАНИЯ.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ПРОЕКТИРОВАНИЕ ПОЛЕЗНЫХ ИЗДЕЛИЙ С ИСПОЛЬЗОВАНИЕМ РАДИОДЕТАЛЕЙ, ЭЛЕКТРОТЕХНИЧЕСКИХ И ЭЛЕКТРОННЫХ ЭЛЕМЕНТОВ И УСТРОЙСТВ.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Влияние электротехнических и электронных приборов на окружающую среду и здоровье человека.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Профессии, связанные с производством, эксплуатацией и обслуживанием электротехнических и электронных устройств.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40" w:name="Par2719"/>
      <w:bookmarkEnd w:id="140"/>
      <w:r w:rsidRPr="00300C74">
        <w:rPr>
          <w:rFonts w:ascii="Times New Roman" w:hAnsi="Times New Roman" w:cs="Times New Roman"/>
          <w:sz w:val="16"/>
          <w:szCs w:val="16"/>
        </w:rPr>
        <w:t>Технологии ведения дома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Интерьер жилых помещений и их комфортность. СОВРЕМЕННЫЕ СТИЛИ В ОФОРМЛЕНИИ ЖИЛЫХ ПОМЕЩЕНИЙ.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Подбор средств оформления интерьера жилого помещения с учетом запросов и потребностей семьи и санитарно-гигиенических требований. Использование декоративных растений для оформления интерьера жилых помещений. Оформление приусадебного (пришкольного) участка с использованием декоративных растений.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ХАРАКТЕРИСТИКА ОСНОВНЫХ ЭЛЕМЕНТОВ СИСТЕМ ЭНЕРГОСНАБЖЕНИЯ, ТЕПЛОСНАБЖЕНИЯ, ВОДОПРОВОДА И КАНАЛИЗАЦИИ В ГОРОДСКОМ И СЕЛЬСКОМ (ДАЧНОМ) ДОМАХ. Правила их эксплуатации.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Организация рабочего места для выполнения санитарно-технических работ. Планирование работ, подбор и использование материалов, инструментов, приспособлений и оснастки при выполнении санитарно-технических работ. Соблюдение правил безопасного труда и правил предотвращения аварийных ситуаций в сети водопровода и канализации. Простейший ремонт элементов систем водоснабжения и канализации.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Характеристика распространенных технологий ремонта и отделки жилых помещений. Подбор строительно-отделочных материалов. Оснащение рабочего места для ремонта и отделки помещений. ПРИМЕНЕНИЕ ОСНОВНЫХ ИНСТРУМЕНТОВ ДЛЯ РЕМОНТНО-ОТДЕЛОЧНЫХ РАБОТ.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Экологическая безопасность материалов и технологий выполнения ремонтно-отделочных работ.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ПОДГОТОВКА ПОВЕРХНОСТЕЙ ПОМЕЩЕНИЯ К ОТДЕЛКЕ. НАНЕСЕНИЕ НА ПОДГОТОВЛЕННЫЕ ПОВЕРХНОСТИ ВОДОРАСТВОРИМЫХ КРАСОК, НАКЛЕЙКА ОБОЕВ И ПЛЕНОК.</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Соблюдение правил безопасности труда и гигиены при выполнении ремонтно-отделочных работ. Применение индивидуальных средств защиты и гигиены.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Уход за различными видами половых покрытий. Удаление загрязнений с одежды бытовыми средствами. Выбор и использование современных средств ухода за обувью. ВЫБОР ТЕХНОЛОГИЙ И СРЕДСТВ ДЛЯ ДЛИТЕЛЬНОГО ХРАНЕНИЯ ОДЕЖДЫ И ОБУВИ. Подбор на основе рекламной информации современной бытовой техники с учетом потребностей и доходов семьи. Соблюдение правил безопасного пользования бытовой техникой.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Ознакомление с профессиями в области труда, связанного с выполнением санитарно-технических или ремонтно-отделочных работ.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Анализ бюджета семьи. Рациональное планирование расходов на основе актуальных потребностей семьи. Ориентация на рынке товаров и услуг: анализ потребительских качеств товара, выбор способа совершения покупки. Права потребителя и их защита.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ОЦЕНКА ВОЗМОЖНОСТЕЙ ПРЕДПРИНИМАТЕЛЬСКОЙ ДЕЯТЕЛЬНОСТИ ДЛЯ ПОПОЛНЕНИЯ СЕМЕЙНОГО БЮДЖЕТА. ВЫБОР ВОЗМОЖНОГО ОБЪЕКТА ИЛИ УСЛУГИ ДЛЯ ПРЕДПРИНИМАТЕЛЬСКОЙ ДЕЯТЕЛЬНОСТИ НА ОСНОВЕ АНАЛИЗА РЫНКА И ПОТРЕБНОСТЕЙ МЕСТНОГО НАСЕЛЕНИЯ В ТОВАРАХ И УСЛУГАХ. Проектирование изделия или услуги. Расчет примерных затрат и возможной прибыли в соответствии с ценами местного рынка и покупательной способностью населения. ВЫБОР ПУТЕЙ ПРОДВИЖЕНИЯ ПРОДУКТА ТРУДА НА РЫНОК.</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41" w:name="Par2734"/>
      <w:bookmarkEnd w:id="141"/>
      <w:r w:rsidRPr="00300C74">
        <w:rPr>
          <w:rFonts w:ascii="Times New Roman" w:hAnsi="Times New Roman" w:cs="Times New Roman"/>
          <w:sz w:val="16"/>
          <w:szCs w:val="16"/>
        </w:rPr>
        <w:lastRenderedPageBreak/>
        <w:t>Черчение и графика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Организация рабочего места для выполнения графических работ.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Использование условно-графических символов и обозначений для отображения формы, структуры объектов и процессов на рисунках, эскизах, чертежах, схемах.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ПОНЯТИЕ О СИСТЕМАХ КОНСТРУКТОРСКОЙ, ТЕХНОЛОГИЧЕСКОЙ ДОКУМЕНТАЦИИ И ГОСТАХ, ВИДАХ ДОКУМЕНТАЦИИ.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Чтение чертежей, схем, технологических карт.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Выполнение чертежных и графических работ от руки, с использованием чертежных инструментов, ПРИСПОСОБЛЕНИЙ И СРЕДСТВ КОМПЬЮТЕРНОЙ ПОДДЕРЖКИ. Копирование и тиражирование графической документации.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ПРИМЕНЕНИЕ КОМПЬЮТЕРНЫХ ТЕХНОЛОГИЙ ВЫПОЛНЕНИЯ ГРАФИЧЕСКИХ РАБОТ. Использование стандартных графических объектов и конструирование графических объектов: выделение, объединение, геометрические преобразования фрагментов. ПОСТРОЕНИЕ ЧЕРТЕЖА И ТЕХНИЧЕСКОГО РИСУНКА.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Профессии, связанные с выполнением чертежных и графических работ.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42" w:name="Par2744"/>
      <w:bookmarkEnd w:id="142"/>
      <w:r w:rsidRPr="00300C74">
        <w:rPr>
          <w:rFonts w:ascii="Times New Roman" w:hAnsi="Times New Roman" w:cs="Times New Roman"/>
          <w:sz w:val="16"/>
          <w:szCs w:val="16"/>
        </w:rPr>
        <w:t>Современное производство и профессиональное образование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Сферы современного производства. Основные составляющие производства. Разделение труда на производстве. Влияние техники и технологий на виды и содержание труда. Приоритетные направления развития техники и технологий. Понятие о специальности и квалификации работника. Факторы, влияющие на уровень оплаты труда.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Пути получения профессионального образования. Виды учреждений профессионального образования. Региональный рынок труда и образовательных услуг. Учет качеств личности при выборе профессии. Поиск информации о путях получения профессионального образования и трудоустройства.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143" w:name="Par2749"/>
      <w:bookmarkEnd w:id="143"/>
      <w:r w:rsidRPr="00300C74">
        <w:rPr>
          <w:rFonts w:ascii="Times New Roman" w:hAnsi="Times New Roman" w:cs="Times New Roman"/>
          <w:sz w:val="16"/>
          <w:szCs w:val="16"/>
        </w:rPr>
        <w:t>Требования к уровню подготовки выпускников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44" w:name="Par2751"/>
      <w:bookmarkEnd w:id="144"/>
      <w:proofErr w:type="spellStart"/>
      <w:r w:rsidRPr="00300C74">
        <w:rPr>
          <w:rFonts w:ascii="Times New Roman" w:hAnsi="Times New Roman" w:cs="Times New Roman"/>
          <w:sz w:val="16"/>
          <w:szCs w:val="16"/>
        </w:rPr>
        <w:t>Общетехнологические</w:t>
      </w:r>
      <w:proofErr w:type="spellEnd"/>
      <w:r w:rsidRPr="00300C74">
        <w:rPr>
          <w:rFonts w:ascii="Times New Roman" w:hAnsi="Times New Roman" w:cs="Times New Roman"/>
          <w:sz w:val="16"/>
          <w:szCs w:val="16"/>
        </w:rPr>
        <w:t>, трудовые умения и способы деятельности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 результате изучения технологии ученик независимо от изучаемого раздела должен: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знать/понимать: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 основные технологические понятия; назначение и технологические свойства материалов; 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профессии и специальности, связанные с обработкой материалов, созданием изделий из них, получением продукции;</w:t>
      </w:r>
      <w:proofErr w:type="gramEnd"/>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 рационально организовывать рабочее место; находить необходимую информацию в различных источниках, применять конструкторскую и технологическую документацию; составлять последовательность выполнения технологических операций для изготовления изделия или получения продукта; выбирать материалы, инструменты и оборудование для выполнения работ; 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w:t>
      </w:r>
      <w:proofErr w:type="gramEnd"/>
      <w:r w:rsidRPr="00300C74">
        <w:rPr>
          <w:rFonts w:ascii="Times New Roman" w:hAnsi="Times New Roman" w:cs="Times New Roman"/>
          <w:sz w:val="16"/>
          <w:szCs w:val="16"/>
        </w:rPr>
        <w:t xml:space="preserve"> осуществлять доступными средствами контроль качества изготавливаемого изделия (детали); находить и устранять допущенные дефекты; проводить разработку учебного проекта изготовления изделия или получения продукта с использованием освоенных технологий и доступных материалов; планировать работы с учетом имеющихся ресурсов и условий; распределять работу при коллективной деятельности;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использовать приобретенные знания и умения в практической деятельности и повседневной жизни </w:t>
      </w:r>
      <w:proofErr w:type="gramStart"/>
      <w:r w:rsidRPr="00300C74">
        <w:rPr>
          <w:rFonts w:ascii="Times New Roman" w:hAnsi="Times New Roman" w:cs="Times New Roman"/>
          <w:sz w:val="16"/>
          <w:szCs w:val="16"/>
        </w:rPr>
        <w:t>для</w:t>
      </w:r>
      <w:proofErr w:type="gramEnd"/>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 получения технико-технологических сведений из разнообразных источников информации; организации индивидуальной и коллективной трудовой деятельности; изготовления или ремонта изделий из различных материалов; создания изделий или получения продукта с использованием ручных инструментов, машин, оборудования и приспособлений; контроля качества выполняемых работ с применением мерительных, контрольных и разметочных инструментов; обеспечения безопасности труда; оценки затрат, необходимых для создания объекта труда или услуги;</w:t>
      </w:r>
      <w:proofErr w:type="gramEnd"/>
      <w:r w:rsidRPr="00300C74">
        <w:rPr>
          <w:rFonts w:ascii="Times New Roman" w:hAnsi="Times New Roman" w:cs="Times New Roman"/>
          <w:sz w:val="16"/>
          <w:szCs w:val="16"/>
        </w:rPr>
        <w:t xml:space="preserve"> построения планов профессионального образования и трудоустройства.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45" w:name="Par2761"/>
      <w:bookmarkEnd w:id="145"/>
      <w:r w:rsidRPr="00300C74">
        <w:rPr>
          <w:rFonts w:ascii="Times New Roman" w:hAnsi="Times New Roman" w:cs="Times New Roman"/>
          <w:sz w:val="16"/>
          <w:szCs w:val="16"/>
        </w:rPr>
        <w:t>Требования по разделам технологической подготовки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В результате изучения </w:t>
      </w:r>
      <w:hyperlink w:anchor="Par2640" w:history="1">
        <w:r w:rsidRPr="00300C74">
          <w:rPr>
            <w:rFonts w:ascii="Times New Roman" w:hAnsi="Times New Roman" w:cs="Times New Roman"/>
            <w:color w:val="0000FF"/>
            <w:sz w:val="16"/>
            <w:szCs w:val="16"/>
          </w:rPr>
          <w:t>раздела</w:t>
        </w:r>
      </w:hyperlink>
      <w:r w:rsidRPr="00300C74">
        <w:rPr>
          <w:rFonts w:ascii="Times New Roman" w:hAnsi="Times New Roman" w:cs="Times New Roman"/>
          <w:sz w:val="16"/>
          <w:szCs w:val="16"/>
        </w:rPr>
        <w:t xml:space="preserve"> "Создание изделий из конструкционных и поделочных материалов" ученик должен: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знать/понимать: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методы защиты материалов от воздействия окружающей среды; виды декоративной отделки изделий (деталей) из различных материалов; традиционные виды ремесел, народных промыслов;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обосновывать функциональные качества изготовляемого изделия (детали); выполнять разметку деталей на основе технологической документации; проводить технологические операции, связанные с обработкой деталей резанием и пластическим формованием; осуществлять инструментальный контроль качества изготавливаемого изделия (детали); осуществлять монтаж изделия; выполнять отделку изделий; осуществлять один из распространенных в регионе видов декоративно-прикладной обработки материалов;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использовать приобретенные знания и умения в практической деятельности и повседневной жизни </w:t>
      </w:r>
      <w:proofErr w:type="gramStart"/>
      <w:r w:rsidRPr="00300C74">
        <w:rPr>
          <w:rFonts w:ascii="Times New Roman" w:hAnsi="Times New Roman" w:cs="Times New Roman"/>
          <w:sz w:val="16"/>
          <w:szCs w:val="16"/>
        </w:rPr>
        <w:t>для</w:t>
      </w:r>
      <w:proofErr w:type="gramEnd"/>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изготовления или ремонта изделий из конструкционных и поделочных материалов; защиты изделий от воздействия окружающей среды, выполнения декоративно-прикладной обработки материалов и повышения потребительских качеств изделий.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В результате изучения </w:t>
      </w:r>
      <w:hyperlink w:anchor="Par2653" w:history="1">
        <w:r w:rsidRPr="00300C74">
          <w:rPr>
            <w:rFonts w:ascii="Times New Roman" w:hAnsi="Times New Roman" w:cs="Times New Roman"/>
            <w:color w:val="0000FF"/>
            <w:sz w:val="16"/>
            <w:szCs w:val="16"/>
          </w:rPr>
          <w:t>раздела</w:t>
        </w:r>
      </w:hyperlink>
      <w:r w:rsidRPr="00300C74">
        <w:rPr>
          <w:rFonts w:ascii="Times New Roman" w:hAnsi="Times New Roman" w:cs="Times New Roman"/>
          <w:sz w:val="16"/>
          <w:szCs w:val="16"/>
        </w:rPr>
        <w:t xml:space="preserve"> "Создание изделий из текстильных и поделочных материалов" ученик должен: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знать/понимать: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назначение различных швейных изделий; основные стили в одежде и современные направления моды; виды традиционных народных промыслов;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выбирать вид ткани для определенных типов швейных изделий; снимать мерки с фигуры человека; строить чертежи простых поясных и плечевых швейных изделий; выбирать модель с учетом особенностей фигуры; выполнять не менее трех видов художественного оформления швейных изделий; проводить примерку изделия; выполнять не менее трех видов рукоделия с текстильными и поделочными материалами;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использовать приобретенные знания и умения в практической деятельности и повседневной жизни </w:t>
      </w:r>
      <w:proofErr w:type="gramStart"/>
      <w:r w:rsidRPr="00300C74">
        <w:rPr>
          <w:rFonts w:ascii="Times New Roman" w:hAnsi="Times New Roman" w:cs="Times New Roman"/>
          <w:sz w:val="16"/>
          <w:szCs w:val="16"/>
        </w:rPr>
        <w:t>для</w:t>
      </w:r>
      <w:proofErr w:type="gramEnd"/>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изготовления изделий из текстильных и поделочных материалов с использованием швейных машин, оборудования и приспособлений, приборов влажно-тепловой и художественной обработки изделий и полуфабрикатов; выполнения различных видов художественного оформления изделий.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В результате изучения </w:t>
      </w:r>
      <w:hyperlink w:anchor="Par2669" w:history="1">
        <w:r w:rsidRPr="00300C74">
          <w:rPr>
            <w:rFonts w:ascii="Times New Roman" w:hAnsi="Times New Roman" w:cs="Times New Roman"/>
            <w:color w:val="0000FF"/>
            <w:sz w:val="16"/>
            <w:szCs w:val="16"/>
          </w:rPr>
          <w:t>раздела</w:t>
        </w:r>
      </w:hyperlink>
      <w:r w:rsidRPr="00300C74">
        <w:rPr>
          <w:rFonts w:ascii="Times New Roman" w:hAnsi="Times New Roman" w:cs="Times New Roman"/>
          <w:sz w:val="16"/>
          <w:szCs w:val="16"/>
        </w:rPr>
        <w:t xml:space="preserve"> "Кулинария" ученик должен: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знать/понимать: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влияние способов обработки на пищевую ценность продуктов; санитарно-гигиенические требования к помещению кухни и столовой, к обработке пищевых продуктов; виды оборудования современной кухни; виды экологического загрязнения пищевых продуктов, влияющие на здоровье человека;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 xml:space="preserve">- выбирать пищевые продукты для удовлетворения потребностей организма в белках, углеводах, жирах, витаминах; определять доброкачественность пищевых продуктов по внешним признакам; составлять меню завтрака, обеда, ужина; выполнять механическую и тепловую обработку пищевых продуктов; соблюдать правила хранения пищевых продуктов, полуфабрикатов и готовых блюд; заготавливать на </w:t>
      </w:r>
      <w:r w:rsidRPr="00300C74">
        <w:rPr>
          <w:rFonts w:ascii="Times New Roman" w:hAnsi="Times New Roman" w:cs="Times New Roman"/>
          <w:sz w:val="16"/>
          <w:szCs w:val="16"/>
        </w:rPr>
        <w:lastRenderedPageBreak/>
        <w:t>зиму овощи и фрукты; оказывать первую помощь при пищевых отравлениях и ожогах;</w:t>
      </w:r>
      <w:proofErr w:type="gramEnd"/>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использовать приобретенные знания и умения в практической деятельности и повседневной жизни </w:t>
      </w:r>
      <w:proofErr w:type="gramStart"/>
      <w:r w:rsidRPr="00300C74">
        <w:rPr>
          <w:rFonts w:ascii="Times New Roman" w:hAnsi="Times New Roman" w:cs="Times New Roman"/>
          <w:sz w:val="16"/>
          <w:szCs w:val="16"/>
        </w:rPr>
        <w:t>для</w:t>
      </w:r>
      <w:proofErr w:type="gramEnd"/>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приготовления и повышения качества, сокращения временных и энергетических затрат при обработке пищевых продуктов; консервирования и заготовки пищевых продуктов в домашних условиях; соблюдения правил этикета за столом; приготовления блюд по готовым рецептам, включая блюда национальной кухни; выпечки хлебобулочных и кондитерских изделий; сервировки стола и оформления приготовленных блюд.</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В результате изучения </w:t>
      </w:r>
      <w:hyperlink w:anchor="Par2680" w:history="1">
        <w:r w:rsidRPr="00300C74">
          <w:rPr>
            <w:rFonts w:ascii="Times New Roman" w:hAnsi="Times New Roman" w:cs="Times New Roman"/>
            <w:color w:val="0000FF"/>
            <w:sz w:val="16"/>
            <w:szCs w:val="16"/>
          </w:rPr>
          <w:t>раздела</w:t>
        </w:r>
      </w:hyperlink>
      <w:r w:rsidRPr="00300C74">
        <w:rPr>
          <w:rFonts w:ascii="Times New Roman" w:hAnsi="Times New Roman" w:cs="Times New Roman"/>
          <w:sz w:val="16"/>
          <w:szCs w:val="16"/>
        </w:rPr>
        <w:t xml:space="preserve"> "Растениеводство" ученик должен: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знать/понимать: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полный технологический цикл получения 2 - 3-х видов наиболее распространенной растениеводческой продукции своего региона, в том числе рассадным способом и в защищенном грунте; агротехнические особенности основных видов и сортов сельскохозяйственных культур своего региона;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разрабатывать и представлять в виде рисунка, эскиза план размещения культур на приусадебном или пришкольном участке; проводить фенологические наблюдения и осуществлять их анализ; выбирать покровные материалы для сооружений защищенного грунта;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использовать приобретенные знания и умения в практической деятельности и повседневной жизни </w:t>
      </w:r>
      <w:proofErr w:type="gramStart"/>
      <w:r w:rsidRPr="00300C74">
        <w:rPr>
          <w:rFonts w:ascii="Times New Roman" w:hAnsi="Times New Roman" w:cs="Times New Roman"/>
          <w:sz w:val="16"/>
          <w:szCs w:val="16"/>
        </w:rPr>
        <w:t>для</w:t>
      </w:r>
      <w:proofErr w:type="gramEnd"/>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обработки почвы и ухода за растениями; выращивания растений рассадным способом; расчета необходимого количества семян и доз удобрений с помощью учебной и справочной литературы; выбора малотоксичных средств защиты растений от вредителей и болезней.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В результате изучения </w:t>
      </w:r>
      <w:hyperlink w:anchor="Par2692" w:history="1">
        <w:r w:rsidRPr="00300C74">
          <w:rPr>
            <w:rFonts w:ascii="Times New Roman" w:hAnsi="Times New Roman" w:cs="Times New Roman"/>
            <w:color w:val="0000FF"/>
            <w:sz w:val="16"/>
            <w:szCs w:val="16"/>
          </w:rPr>
          <w:t>раздела</w:t>
        </w:r>
      </w:hyperlink>
      <w:r w:rsidRPr="00300C74">
        <w:rPr>
          <w:rFonts w:ascii="Times New Roman" w:hAnsi="Times New Roman" w:cs="Times New Roman"/>
          <w:sz w:val="16"/>
          <w:szCs w:val="16"/>
        </w:rPr>
        <w:t xml:space="preserve"> "Животноводство" ученик должен: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знать/понимать: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структуру технологического цикла получения животноводческой продукции; биологические и хозяйственные особенности основных видов сельскохозяйственных животных своего региона и нескольких ведущих пород для каждого вида; общие требования к условиям содержания животных; наиболее распространенные и наиболее опасные болезни сельскохозяйственных животных и меры их профилактики;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выполнять основные виды работ по уходу за животными в условиях небольших ферм; определять принадлежность кормов к основным группам (грубые, сочные, концентрированные); сравнивать корма различных групп по питательности; составлять с помощью учебной и справочной литературы простые рационы, подбирать корма для замены в рационе; подбирать пары для разведения животных в небольших хозяйствах; определять продуктивность различных видов животных; определять по внешним признакам больных животных; выполнять простые приемы ветеринарной обработки мелких животных (обработка повреждений кожи); производить дезинфекцию животноводческих помещений и оборудования нетоксичными препаратами;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использовать приобретенные знания и умения в практической деятельности и повседневной жизни </w:t>
      </w:r>
      <w:proofErr w:type="gramStart"/>
      <w:r w:rsidRPr="00300C74">
        <w:rPr>
          <w:rFonts w:ascii="Times New Roman" w:hAnsi="Times New Roman" w:cs="Times New Roman"/>
          <w:sz w:val="16"/>
          <w:szCs w:val="16"/>
        </w:rPr>
        <w:t>для</w:t>
      </w:r>
      <w:proofErr w:type="gramEnd"/>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заготовки, хранения, подготовки кормов к скармливанию; первичной переработки продукции животноводства.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В результате изучения </w:t>
      </w:r>
      <w:hyperlink w:anchor="Par2707" w:history="1">
        <w:r w:rsidRPr="00300C74">
          <w:rPr>
            <w:rFonts w:ascii="Times New Roman" w:hAnsi="Times New Roman" w:cs="Times New Roman"/>
            <w:color w:val="0000FF"/>
            <w:sz w:val="16"/>
            <w:szCs w:val="16"/>
          </w:rPr>
          <w:t>раздела</w:t>
        </w:r>
      </w:hyperlink>
      <w:r w:rsidRPr="00300C74">
        <w:rPr>
          <w:rFonts w:ascii="Times New Roman" w:hAnsi="Times New Roman" w:cs="Times New Roman"/>
          <w:sz w:val="16"/>
          <w:szCs w:val="16"/>
        </w:rPr>
        <w:t xml:space="preserve"> "Электротехнические работы" ученик должен: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знать/понимать: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назначение и виды устройств защиты бытовых электроустановок от перегрузки; правила безопасной эксплуатации бытовой техники; пути экономии электрической энергии в быту;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объяснять работу простых электрических устройств по их принципиальным или функциональным схемам; рассчитывать стоимость потребляемой электрической энергии; включать в электрическую цепь маломощный двигатель с напряжением до 42</w:t>
      </w:r>
      <w:proofErr w:type="gramStart"/>
      <w:r w:rsidRPr="00300C74">
        <w:rPr>
          <w:rFonts w:ascii="Times New Roman" w:hAnsi="Times New Roman" w:cs="Times New Roman"/>
          <w:sz w:val="16"/>
          <w:szCs w:val="16"/>
        </w:rPr>
        <w:t xml:space="preserve"> В</w:t>
      </w:r>
      <w:proofErr w:type="gramEnd"/>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использовать приобретенные знания и умения в практической деятельности и повседневной жизни </w:t>
      </w:r>
      <w:proofErr w:type="gramStart"/>
      <w:r w:rsidRPr="00300C74">
        <w:rPr>
          <w:rFonts w:ascii="Times New Roman" w:hAnsi="Times New Roman" w:cs="Times New Roman"/>
          <w:sz w:val="16"/>
          <w:szCs w:val="16"/>
        </w:rPr>
        <w:t>для</w:t>
      </w:r>
      <w:proofErr w:type="gramEnd"/>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безопасной эксплуатации электротехнических и электробытовых приборов; оценки возможности подключения различных потребителей электрической энергии к квартирной проводке и определения нагрузки сети при их одновременном использовании; осуществления сборки электрических цепей простых электротехнических устройств по схемам.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В результате изучения </w:t>
      </w:r>
      <w:hyperlink w:anchor="Par2719" w:history="1">
        <w:r w:rsidRPr="00300C74">
          <w:rPr>
            <w:rFonts w:ascii="Times New Roman" w:hAnsi="Times New Roman" w:cs="Times New Roman"/>
            <w:color w:val="0000FF"/>
            <w:sz w:val="16"/>
            <w:szCs w:val="16"/>
          </w:rPr>
          <w:t>раздела</w:t>
        </w:r>
      </w:hyperlink>
      <w:r w:rsidRPr="00300C74">
        <w:rPr>
          <w:rFonts w:ascii="Times New Roman" w:hAnsi="Times New Roman" w:cs="Times New Roman"/>
          <w:sz w:val="16"/>
          <w:szCs w:val="16"/>
        </w:rPr>
        <w:t xml:space="preserve"> "Технологии ведения дома" ученик должен: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знать/понимать: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 характеристики основных функциональных зон в жилых помещениях; инженерные коммуникации в жилых помещениях, виды ремонтно-отделочных работ; материалы и инструменты для ремонта и отделки помещений; основные виды бытовых домашних работ; средства оформления интерьера; назначение основных видов современной бытовой техники; санитарно-технические работы; виды санитарно-технических устройств; причины протечек в кранах, вентилях и сливных бачках канализации;</w:t>
      </w:r>
      <w:proofErr w:type="gramEnd"/>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планировать ремонтно-отделочные работы с указанием материалов, инструментов, оборудования и примерных затрат; подбирать покрытия в соответствии с функциональным назначением помещений; заменять уплотнительные прокладки в кране или вентиле; соблюдать правила пользования современной бытовой техникой;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использовать приобретенные знания и умения в практической деятельности и повседневной жизни </w:t>
      </w:r>
      <w:proofErr w:type="gramStart"/>
      <w:r w:rsidRPr="00300C74">
        <w:rPr>
          <w:rFonts w:ascii="Times New Roman" w:hAnsi="Times New Roman" w:cs="Times New Roman"/>
          <w:sz w:val="16"/>
          <w:szCs w:val="16"/>
        </w:rPr>
        <w:t>для</w:t>
      </w:r>
      <w:proofErr w:type="gramEnd"/>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выбора рациональных способов и средств ухода за одеждой и обувью; применения бытовых санитарно-гигиенических средств; выполнения ремонтно-отделочных работ с использованием современных материалов для ремонта и отделки помещений; применения средств индивидуальной защиты и гигиены.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В результате изучения </w:t>
      </w:r>
      <w:hyperlink w:anchor="Par2734" w:history="1">
        <w:r w:rsidRPr="00300C74">
          <w:rPr>
            <w:rFonts w:ascii="Times New Roman" w:hAnsi="Times New Roman" w:cs="Times New Roman"/>
            <w:color w:val="0000FF"/>
            <w:sz w:val="16"/>
            <w:szCs w:val="16"/>
          </w:rPr>
          <w:t>раздела</w:t>
        </w:r>
      </w:hyperlink>
      <w:r w:rsidRPr="00300C74">
        <w:rPr>
          <w:rFonts w:ascii="Times New Roman" w:hAnsi="Times New Roman" w:cs="Times New Roman"/>
          <w:sz w:val="16"/>
          <w:szCs w:val="16"/>
        </w:rPr>
        <w:t xml:space="preserve"> "Черчение и графика" ученик должен: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знать/понимать: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 технологические понятия: графическая документация, технологическая карта, чертеж, эскиз, технический рисунок, схема, стандартизация;</w:t>
      </w:r>
      <w:proofErr w:type="gramEnd"/>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выбирать способы графического отображения объекта или процесса; выполнять чертежи и эскизы, в том числе с использованием средств компьютерной поддержки; составлять учебные технологические карты; соблюдать требования к оформлению эскизов и чертежей;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использовать приобретенные знания и умения в практической деятельности и повседневной жизни </w:t>
      </w:r>
      <w:proofErr w:type="gramStart"/>
      <w:r w:rsidRPr="00300C74">
        <w:rPr>
          <w:rFonts w:ascii="Times New Roman" w:hAnsi="Times New Roman" w:cs="Times New Roman"/>
          <w:sz w:val="16"/>
          <w:szCs w:val="16"/>
        </w:rPr>
        <w:t>для</w:t>
      </w:r>
      <w:proofErr w:type="gramEnd"/>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выполнения графических работ с использованием инструментов, приспособлений и компьютерной техники; чтения и выполнения чертежей, эскизов, схем, технических рисунков деталей и изделий.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В результате изучения </w:t>
      </w:r>
      <w:hyperlink w:anchor="Par2744" w:history="1">
        <w:r w:rsidRPr="00300C74">
          <w:rPr>
            <w:rFonts w:ascii="Times New Roman" w:hAnsi="Times New Roman" w:cs="Times New Roman"/>
            <w:color w:val="0000FF"/>
            <w:sz w:val="16"/>
            <w:szCs w:val="16"/>
          </w:rPr>
          <w:t>раздела</w:t>
        </w:r>
      </w:hyperlink>
      <w:r w:rsidRPr="00300C74">
        <w:rPr>
          <w:rFonts w:ascii="Times New Roman" w:hAnsi="Times New Roman" w:cs="Times New Roman"/>
          <w:sz w:val="16"/>
          <w:szCs w:val="16"/>
        </w:rPr>
        <w:t xml:space="preserve"> "Современное производство и профессиональное образование" ученик должен: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знать/понимать: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сферы современного производства; разделение труда на производстве; понятие о специальности и квалификации работника; факторы, влияющие на уровень оплаты труда; пути получения профессионального образования; необходимость учета требований к качествам личности при выборе профессии;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находить информацию о региональных учреждениях профессионального образования, путях получения профессионального образования и трудоустройства; сопоставлять свои способности и возможности с требованиями профессии;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использовать приобретенные знания и умения в практической деятельности и повседневной жизни </w:t>
      </w:r>
      <w:proofErr w:type="gramStart"/>
      <w:r w:rsidRPr="00300C74">
        <w:rPr>
          <w:rFonts w:ascii="Times New Roman" w:hAnsi="Times New Roman" w:cs="Times New Roman"/>
          <w:sz w:val="16"/>
          <w:szCs w:val="16"/>
        </w:rPr>
        <w:t>для</w:t>
      </w:r>
      <w:proofErr w:type="gramEnd"/>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построения планов профессиональной карьеры, выбора пути продолжения образования или трудоустройства.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3"/>
        <w:rPr>
          <w:rFonts w:ascii="Times New Roman" w:hAnsi="Times New Roman" w:cs="Times New Roman"/>
          <w:sz w:val="16"/>
          <w:szCs w:val="16"/>
        </w:rPr>
      </w:pPr>
      <w:bookmarkStart w:id="146" w:name="Par2827"/>
      <w:bookmarkEnd w:id="146"/>
      <w:r w:rsidRPr="00300C74">
        <w:rPr>
          <w:rFonts w:ascii="Times New Roman" w:hAnsi="Times New Roman" w:cs="Times New Roman"/>
          <w:sz w:val="16"/>
          <w:szCs w:val="16"/>
        </w:rPr>
        <w:t>СТАНДАРТ ОСНОВНОГО ОБЩЕГО ОБРАЗОВАНИЯ</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t>ПО ОСНОВАМ БЕЗОПАСНОСТИ ЖИЗНЕДЕЯТЕЛЬНОСТИ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Изучение основ безопасности жизнедеятельности на ступени основного общего образования направлено на достижение следующих целей: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освоение знаний о здоровом образе жизни; опасных и чрезвычайных ситуациях и основах безопасного поведения при их возникновении;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 развитие качеств личности, необходимых для ведения здорового образа жизни, обеспечения безопасного поведения в опасных и </w:t>
      </w:r>
      <w:r w:rsidRPr="00300C74">
        <w:rPr>
          <w:rFonts w:ascii="Times New Roman" w:hAnsi="Times New Roman" w:cs="Times New Roman"/>
          <w:sz w:val="16"/>
          <w:szCs w:val="16"/>
        </w:rPr>
        <w:lastRenderedPageBreak/>
        <w:t>чрезвычайных ситуациях;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воспитание чувства ответственности за личную безопасность, ценностного отношения к своему здоровью и жизни;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овладение умениями предвидеть потенциальные опасности и правильно действовать в случае их наступления, использовать средства индивидуальной и коллективной защиты, оказывать первую медицинскую помощь.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147" w:name="Par2836"/>
      <w:bookmarkEnd w:id="147"/>
      <w:r w:rsidRPr="00300C74">
        <w:rPr>
          <w:rFonts w:ascii="Times New Roman" w:hAnsi="Times New Roman" w:cs="Times New Roman"/>
          <w:sz w:val="16"/>
          <w:szCs w:val="16"/>
        </w:rPr>
        <w:t>Обязательный минимум содержания</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t>основных образовательных программ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48" w:name="Par2839"/>
      <w:bookmarkEnd w:id="148"/>
      <w:r w:rsidRPr="00300C74">
        <w:rPr>
          <w:rFonts w:ascii="Times New Roman" w:hAnsi="Times New Roman" w:cs="Times New Roman"/>
          <w:sz w:val="16"/>
          <w:szCs w:val="16"/>
        </w:rPr>
        <w:t>Обеспечение личной безопасности в повседневной жизни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Здоровый образ жизни. Факторы, укрепляющие и разрушающие здоровье. Вредные привычки и их профилактика.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Опасные ситуации на дороге. Правила дорожного движения (в части, касающейся пешеходов и велосипедистов). Опасные ситуации на транспорте. Поведение пассажиров в общественном транспорте.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Пожар. Возможные причины пожара. Меры пожарной безопасности. Правила поведения на пожаре. Использование средств пожаротушения.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Опасные ситуации и правила поведения на воде. Оказание помощи утопающему.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Основные правила пользования бытовыми приборами и инструментами, средствами бытовой химии, персональными компьютерами и др.</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Использование индивидуальных средств защиты: домашней медицинской аптечки, ватно-марлевой повязки, респиратора, противогаза.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Безопасное поведение человека в природных условиях: ориентирование на местности, подача сигналов бедствия, добывание огня, воды и пищи, сооружение временного укрытия.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Меры безопасности при пребывании человека на территории с неблагоприятными экологическими факторами. ПРЕДЕЛЬНО ДОПУСТИМЫЕ КОНЦЕНТРАЦИИ (ПДК) ВРЕДНЫХ ВЕЩЕСТВ В АТМОСФЕРЕ, ВОДЕ, ПОЧВЕ. БЫТОВЫЕ ПРИБОРЫ КОНТРОЛЯ КАЧЕСТВА ОКРУЖАЮЩЕЙ СРЕДЫ И ПРОДУКТОВ ПИТАНИЯ.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Ситуации криминогенного характера, меры предосторожности и правила поведения. Элементарные способы самозащиты.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Опасные ситуации и меры предосторожности в местах большого скопления людей (в толпе, местах проведения массовых мероприятий, на стадионах).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Меры предосторожности при угрозе совершения террористического акта. Поведение при похищении или захвате в качестве заложника.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49" w:name="Par2853"/>
      <w:bookmarkEnd w:id="149"/>
      <w:r w:rsidRPr="00300C74">
        <w:rPr>
          <w:rFonts w:ascii="Times New Roman" w:hAnsi="Times New Roman" w:cs="Times New Roman"/>
          <w:sz w:val="16"/>
          <w:szCs w:val="16"/>
        </w:rPr>
        <w:t>Оказание первой медицинской помощи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Первая медицинская помощь при отравлениях, ожогах, обморожениях, ушибах, кровотечениях.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50" w:name="Par2857"/>
      <w:bookmarkEnd w:id="150"/>
      <w:r w:rsidRPr="00300C74">
        <w:rPr>
          <w:rFonts w:ascii="Times New Roman" w:hAnsi="Times New Roman" w:cs="Times New Roman"/>
          <w:sz w:val="16"/>
          <w:szCs w:val="16"/>
        </w:rPr>
        <w:t>Основы безопасного поведения в чрезвычайных ситуациях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Чрезвычайные ситуации природного характера и поведение в случае их возникновения.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Чрезвычайные ситуации техногенного характера и поведение в случае их возникновения.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Действия населения по сигналу "Внимание всем!" и сопровождающей речевой информации.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Средства коллективной защиты и правила пользования ими. Эвакуация населения.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151" w:name="Par2864"/>
      <w:bookmarkEnd w:id="151"/>
      <w:r w:rsidRPr="00300C74">
        <w:rPr>
          <w:rFonts w:ascii="Times New Roman" w:hAnsi="Times New Roman" w:cs="Times New Roman"/>
          <w:sz w:val="16"/>
          <w:szCs w:val="16"/>
        </w:rPr>
        <w:t>Требования к уровню подготовки выпускников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 результате изучения основ безопасности жизнедеятельности ученик должен: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знать/понимать: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основы здорового образа жизни; факторы, укрепляющие и разрушающие здоровье; вредные привычки и их профилактику;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правила безопасного поведения в чрезвычайных ситуациях социального, природного и техногенного характера;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способы безопасного поведения в природной среде: ориентирование на местности, подача сигналов бедствия, добывание огня, воды и пищи, сооружение временного укрытия;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правила безопасности дорожного движения (в части, касающейся пешеходов, пассажиров транспортных средств и велосипедистов);</w:t>
      </w:r>
    </w:p>
    <w:p w:rsidR="00FC0912" w:rsidRPr="00300C74" w:rsidRDefault="00FC0912">
      <w:pPr>
        <w:widowControl w:val="0"/>
        <w:autoSpaceDE w:val="0"/>
        <w:autoSpaceDN w:val="0"/>
        <w:adjustRightInd w:val="0"/>
        <w:spacing w:after="0" w:line="240" w:lineRule="auto"/>
        <w:jc w:val="both"/>
        <w:rPr>
          <w:rFonts w:ascii="Times New Roman" w:hAnsi="Times New Roman" w:cs="Times New Roman"/>
          <w:sz w:val="16"/>
          <w:szCs w:val="16"/>
        </w:rPr>
      </w:pPr>
      <w:r w:rsidRPr="00300C74">
        <w:rPr>
          <w:rFonts w:ascii="Times New Roman" w:hAnsi="Times New Roman" w:cs="Times New Roman"/>
          <w:sz w:val="16"/>
          <w:szCs w:val="16"/>
        </w:rPr>
        <w:t xml:space="preserve">(абзац введен </w:t>
      </w:r>
      <w:hyperlink r:id="rId18" w:history="1">
        <w:r w:rsidRPr="00300C74">
          <w:rPr>
            <w:rFonts w:ascii="Times New Roman" w:hAnsi="Times New Roman" w:cs="Times New Roman"/>
            <w:color w:val="0000FF"/>
            <w:sz w:val="16"/>
            <w:szCs w:val="16"/>
          </w:rPr>
          <w:t>Приказом</w:t>
        </w:r>
      </w:hyperlink>
      <w:r w:rsidRPr="00300C74">
        <w:rPr>
          <w:rFonts w:ascii="Times New Roman" w:hAnsi="Times New Roman" w:cs="Times New Roman"/>
          <w:sz w:val="16"/>
          <w:szCs w:val="16"/>
        </w:rPr>
        <w:t xml:space="preserve"> </w:t>
      </w:r>
      <w:proofErr w:type="spellStart"/>
      <w:r w:rsidRPr="00300C74">
        <w:rPr>
          <w:rFonts w:ascii="Times New Roman" w:hAnsi="Times New Roman" w:cs="Times New Roman"/>
          <w:sz w:val="16"/>
          <w:szCs w:val="16"/>
        </w:rPr>
        <w:t>Минобрнауки</w:t>
      </w:r>
      <w:proofErr w:type="spellEnd"/>
      <w:r w:rsidRPr="00300C74">
        <w:rPr>
          <w:rFonts w:ascii="Times New Roman" w:hAnsi="Times New Roman" w:cs="Times New Roman"/>
          <w:sz w:val="16"/>
          <w:szCs w:val="16"/>
        </w:rPr>
        <w:t xml:space="preserve"> России от 19.10.2009 N 427)</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действовать при возникновении пожара в жилище и использовать подручные средства для ликвидации очагов возгорания;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соблюдать правила поведения на воде, оказывать помощь утопающему;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оказывать первую медицинскую помощь при ожогах, обморожениях, ушибах, кровотечениях;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пользоваться средствами индивидуальной защиты (противогазом, респиратором, ватно-марлевой повязкой, домашней медицинской аптечкой) и средствами коллективной защиты;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 вести себя в </w:t>
      </w:r>
      <w:proofErr w:type="gramStart"/>
      <w:r w:rsidRPr="00300C74">
        <w:rPr>
          <w:rFonts w:ascii="Times New Roman" w:hAnsi="Times New Roman" w:cs="Times New Roman"/>
          <w:sz w:val="16"/>
          <w:szCs w:val="16"/>
        </w:rPr>
        <w:t>криминогенных ситуациях</w:t>
      </w:r>
      <w:proofErr w:type="gramEnd"/>
      <w:r w:rsidRPr="00300C74">
        <w:rPr>
          <w:rFonts w:ascii="Times New Roman" w:hAnsi="Times New Roman" w:cs="Times New Roman"/>
          <w:sz w:val="16"/>
          <w:szCs w:val="16"/>
        </w:rPr>
        <w:t xml:space="preserve"> и в местах большого скопления людей;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действовать согласно установленному порядку по сигналу "Внимание всем!", комплектовать минимально необходимый набор документов, вещей и продуктов питания в случае эвакуации населения;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соблюдать правила безопасности дорожного движения (в части, касающейся пешеходов, пассажиров транспортных средств и велосипедистов);</w:t>
      </w:r>
    </w:p>
    <w:p w:rsidR="00FC0912" w:rsidRPr="00300C74" w:rsidRDefault="00FC0912">
      <w:pPr>
        <w:widowControl w:val="0"/>
        <w:autoSpaceDE w:val="0"/>
        <w:autoSpaceDN w:val="0"/>
        <w:adjustRightInd w:val="0"/>
        <w:spacing w:after="0" w:line="240" w:lineRule="auto"/>
        <w:jc w:val="both"/>
        <w:rPr>
          <w:rFonts w:ascii="Times New Roman" w:hAnsi="Times New Roman" w:cs="Times New Roman"/>
          <w:sz w:val="16"/>
          <w:szCs w:val="16"/>
        </w:rPr>
      </w:pPr>
      <w:r w:rsidRPr="00300C74">
        <w:rPr>
          <w:rFonts w:ascii="Times New Roman" w:hAnsi="Times New Roman" w:cs="Times New Roman"/>
          <w:sz w:val="16"/>
          <w:szCs w:val="16"/>
        </w:rPr>
        <w:t xml:space="preserve">(абзац введен </w:t>
      </w:r>
      <w:hyperlink r:id="rId19" w:history="1">
        <w:r w:rsidRPr="00300C74">
          <w:rPr>
            <w:rFonts w:ascii="Times New Roman" w:hAnsi="Times New Roman" w:cs="Times New Roman"/>
            <w:color w:val="0000FF"/>
            <w:sz w:val="16"/>
            <w:szCs w:val="16"/>
          </w:rPr>
          <w:t>Приказом</w:t>
        </w:r>
      </w:hyperlink>
      <w:r w:rsidRPr="00300C74">
        <w:rPr>
          <w:rFonts w:ascii="Times New Roman" w:hAnsi="Times New Roman" w:cs="Times New Roman"/>
          <w:sz w:val="16"/>
          <w:szCs w:val="16"/>
        </w:rPr>
        <w:t xml:space="preserve"> </w:t>
      </w:r>
      <w:proofErr w:type="spellStart"/>
      <w:r w:rsidRPr="00300C74">
        <w:rPr>
          <w:rFonts w:ascii="Times New Roman" w:hAnsi="Times New Roman" w:cs="Times New Roman"/>
          <w:sz w:val="16"/>
          <w:szCs w:val="16"/>
        </w:rPr>
        <w:t>Минобрнауки</w:t>
      </w:r>
      <w:proofErr w:type="spellEnd"/>
      <w:r w:rsidRPr="00300C74">
        <w:rPr>
          <w:rFonts w:ascii="Times New Roman" w:hAnsi="Times New Roman" w:cs="Times New Roman"/>
          <w:sz w:val="16"/>
          <w:szCs w:val="16"/>
        </w:rPr>
        <w:t xml:space="preserve"> России от 19.10.2009 N 427)</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адекватно оценивать ситуацию на проезжей части и тротуаре с точки зрения пешехода и (или) велосипедиста;</w:t>
      </w:r>
    </w:p>
    <w:p w:rsidR="00FC0912" w:rsidRPr="00300C74" w:rsidRDefault="00FC0912">
      <w:pPr>
        <w:widowControl w:val="0"/>
        <w:autoSpaceDE w:val="0"/>
        <w:autoSpaceDN w:val="0"/>
        <w:adjustRightInd w:val="0"/>
        <w:spacing w:after="0" w:line="240" w:lineRule="auto"/>
        <w:jc w:val="both"/>
        <w:rPr>
          <w:rFonts w:ascii="Times New Roman" w:hAnsi="Times New Roman" w:cs="Times New Roman"/>
          <w:sz w:val="16"/>
          <w:szCs w:val="16"/>
        </w:rPr>
      </w:pPr>
      <w:r w:rsidRPr="00300C74">
        <w:rPr>
          <w:rFonts w:ascii="Times New Roman" w:hAnsi="Times New Roman" w:cs="Times New Roman"/>
          <w:sz w:val="16"/>
          <w:szCs w:val="16"/>
        </w:rPr>
        <w:t xml:space="preserve">(абзац введен </w:t>
      </w:r>
      <w:hyperlink r:id="rId20" w:history="1">
        <w:r w:rsidRPr="00300C74">
          <w:rPr>
            <w:rFonts w:ascii="Times New Roman" w:hAnsi="Times New Roman" w:cs="Times New Roman"/>
            <w:color w:val="0000FF"/>
            <w:sz w:val="16"/>
            <w:szCs w:val="16"/>
          </w:rPr>
          <w:t>Приказом</w:t>
        </w:r>
      </w:hyperlink>
      <w:r w:rsidRPr="00300C74">
        <w:rPr>
          <w:rFonts w:ascii="Times New Roman" w:hAnsi="Times New Roman" w:cs="Times New Roman"/>
          <w:sz w:val="16"/>
          <w:szCs w:val="16"/>
        </w:rPr>
        <w:t xml:space="preserve"> </w:t>
      </w:r>
      <w:proofErr w:type="spellStart"/>
      <w:r w:rsidRPr="00300C74">
        <w:rPr>
          <w:rFonts w:ascii="Times New Roman" w:hAnsi="Times New Roman" w:cs="Times New Roman"/>
          <w:sz w:val="16"/>
          <w:szCs w:val="16"/>
        </w:rPr>
        <w:t>Минобрнауки</w:t>
      </w:r>
      <w:proofErr w:type="spellEnd"/>
      <w:r w:rsidRPr="00300C74">
        <w:rPr>
          <w:rFonts w:ascii="Times New Roman" w:hAnsi="Times New Roman" w:cs="Times New Roman"/>
          <w:sz w:val="16"/>
          <w:szCs w:val="16"/>
        </w:rPr>
        <w:t xml:space="preserve"> России от 19.10.2009 N 427)</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прогнозировать последствия своего поведения в качестве пешехода, пассажира транспортного средства и (или) велосипедиста в различных дорожных ситуациях для жизни и здоровья (своих и окружающих людей);</w:t>
      </w:r>
    </w:p>
    <w:p w:rsidR="00FC0912" w:rsidRPr="00300C74" w:rsidRDefault="00FC0912">
      <w:pPr>
        <w:widowControl w:val="0"/>
        <w:autoSpaceDE w:val="0"/>
        <w:autoSpaceDN w:val="0"/>
        <w:adjustRightInd w:val="0"/>
        <w:spacing w:after="0" w:line="240" w:lineRule="auto"/>
        <w:jc w:val="both"/>
        <w:rPr>
          <w:rFonts w:ascii="Times New Roman" w:hAnsi="Times New Roman" w:cs="Times New Roman"/>
          <w:sz w:val="16"/>
          <w:szCs w:val="16"/>
        </w:rPr>
      </w:pPr>
      <w:r w:rsidRPr="00300C74">
        <w:rPr>
          <w:rFonts w:ascii="Times New Roman" w:hAnsi="Times New Roman" w:cs="Times New Roman"/>
          <w:sz w:val="16"/>
          <w:szCs w:val="16"/>
        </w:rPr>
        <w:t xml:space="preserve">(абзац введен </w:t>
      </w:r>
      <w:hyperlink r:id="rId21" w:history="1">
        <w:r w:rsidRPr="00300C74">
          <w:rPr>
            <w:rFonts w:ascii="Times New Roman" w:hAnsi="Times New Roman" w:cs="Times New Roman"/>
            <w:color w:val="0000FF"/>
            <w:sz w:val="16"/>
            <w:szCs w:val="16"/>
          </w:rPr>
          <w:t>Приказом</w:t>
        </w:r>
      </w:hyperlink>
      <w:r w:rsidRPr="00300C74">
        <w:rPr>
          <w:rFonts w:ascii="Times New Roman" w:hAnsi="Times New Roman" w:cs="Times New Roman"/>
          <w:sz w:val="16"/>
          <w:szCs w:val="16"/>
        </w:rPr>
        <w:t xml:space="preserve"> </w:t>
      </w:r>
      <w:proofErr w:type="spellStart"/>
      <w:r w:rsidRPr="00300C74">
        <w:rPr>
          <w:rFonts w:ascii="Times New Roman" w:hAnsi="Times New Roman" w:cs="Times New Roman"/>
          <w:sz w:val="16"/>
          <w:szCs w:val="16"/>
        </w:rPr>
        <w:t>Минобрнауки</w:t>
      </w:r>
      <w:proofErr w:type="spellEnd"/>
      <w:r w:rsidRPr="00300C74">
        <w:rPr>
          <w:rFonts w:ascii="Times New Roman" w:hAnsi="Times New Roman" w:cs="Times New Roman"/>
          <w:sz w:val="16"/>
          <w:szCs w:val="16"/>
        </w:rPr>
        <w:t xml:space="preserve"> России от 19.10.2009 N 427)</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использовать полученные знания и умения в практической деятельности и повседневной жизни </w:t>
      </w:r>
      <w:proofErr w:type="gramStart"/>
      <w:r w:rsidRPr="00300C74">
        <w:rPr>
          <w:rFonts w:ascii="Times New Roman" w:hAnsi="Times New Roman" w:cs="Times New Roman"/>
          <w:sz w:val="16"/>
          <w:szCs w:val="16"/>
        </w:rPr>
        <w:t>для</w:t>
      </w:r>
      <w:proofErr w:type="gramEnd"/>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обеспечения личной безопасности на улицах и дорогах;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соблюдения мер предосторожности и правил поведения в общественном транспорте;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пользования бытовыми приборами и инструментами;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проявления бдительности, безопасного поведения при угрозе террористического акта;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обращения в случае необходимости в соответствующие службы экстренной помощи.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3"/>
        <w:rPr>
          <w:rFonts w:ascii="Times New Roman" w:hAnsi="Times New Roman" w:cs="Times New Roman"/>
          <w:sz w:val="16"/>
          <w:szCs w:val="16"/>
        </w:rPr>
      </w:pPr>
      <w:bookmarkStart w:id="152" w:name="Par2893"/>
      <w:bookmarkEnd w:id="152"/>
      <w:r w:rsidRPr="00300C74">
        <w:rPr>
          <w:rFonts w:ascii="Times New Roman" w:hAnsi="Times New Roman" w:cs="Times New Roman"/>
          <w:sz w:val="16"/>
          <w:szCs w:val="16"/>
        </w:rPr>
        <w:t>СТАНДАРТ ОСНОВНОГО ОБЩЕГО ОБРАЗОВАНИЯ ПО ФИЗИЧЕСКОЙ КУЛЬТУРЕ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Изучение физической культуры на ступени основного общего образования направлено на достижение следующих целей: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развитие основных физических качеств и способностей, укрепление здоровья, расширение функциональных возможностей организма;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формирование культуры движений, обогащение двигательного опыта физическими упражнениями с общеразвивающей и корригирующей направленностью; приобретение навыков в физкультурно-оздоровительной и спортивно-оздоровительной деятельности;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воспитание устойчивых интересов и положительного эмоционально-ценностного отношения к физкультурно-оздоровительной и спортивно-оздоровительной деятельности;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освоение знаний о физической культуре и спорте, их истории и современном развитии, роли в формировании здорового образа жизни.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153" w:name="Par2901"/>
      <w:bookmarkEnd w:id="153"/>
      <w:r w:rsidRPr="00300C74">
        <w:rPr>
          <w:rFonts w:ascii="Times New Roman" w:hAnsi="Times New Roman" w:cs="Times New Roman"/>
          <w:sz w:val="16"/>
          <w:szCs w:val="16"/>
        </w:rPr>
        <w:t>Обязательный минимум содержания</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lastRenderedPageBreak/>
        <w:t>основных образовательных программ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54" w:name="Par2904"/>
      <w:bookmarkEnd w:id="154"/>
      <w:r w:rsidRPr="00300C74">
        <w:rPr>
          <w:rFonts w:ascii="Times New Roman" w:hAnsi="Times New Roman" w:cs="Times New Roman"/>
          <w:sz w:val="16"/>
          <w:szCs w:val="16"/>
        </w:rPr>
        <w:t>Основы физической культуры и здорового образа жизни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ОЛИМПИЙСКИЕ ИГРЫ ДРЕВНОСТИ И СОВРЕМЕННОСТИ. ДОСТИЖЕНИЯ ОТЕЧЕСТВЕННЫХ И ЗАРУБЕЖНЫХ СПОРТСМЕНОВ НА ОЛИМПИЙСКИХ ИГРАХ. ОСНОВНЫЕ ЭТАПЫ РАЗВИТИЯ ФИЗИЧЕСКОЙ КУЛЬТУРЫ В РОССИИ.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Двигательные действия, физические качества, физическая нагрузка. </w:t>
      </w:r>
      <w:proofErr w:type="gramStart"/>
      <w:r w:rsidRPr="00300C74">
        <w:rPr>
          <w:rFonts w:ascii="Times New Roman" w:hAnsi="Times New Roman" w:cs="Times New Roman"/>
          <w:sz w:val="16"/>
          <w:szCs w:val="16"/>
        </w:rPr>
        <w:t>Контроль за</w:t>
      </w:r>
      <w:proofErr w:type="gramEnd"/>
      <w:r w:rsidRPr="00300C74">
        <w:rPr>
          <w:rFonts w:ascii="Times New Roman" w:hAnsi="Times New Roman" w:cs="Times New Roman"/>
          <w:sz w:val="16"/>
          <w:szCs w:val="16"/>
        </w:rPr>
        <w:t xml:space="preserve"> индивидуальным физическим развитием и физической подготовленностью, техникой выполнения упражнений, соблюдением режимов физической нагрузки.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Правила поведения и техники безопасности при выполнении физических упражнений.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НОРМЫ ЭТИЧЕСКОГО ОБЩЕНИЯ И КОЛЛЕКТИВНОГО ВЗАИМОДЕЙСТВИЯ В ИГРОВОЙ И СОРЕВНОВАТЕЛЬНОЙ ДЕЯТЕЛЬНОСТИ.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Правила соревнований по одному из базовых видов спорта. Командные (игровые) виды спорта. Правила соревнований по футболу (мини-футболу), баскетболу (мини-баскетболу), волейболу.</w:t>
      </w:r>
    </w:p>
    <w:p w:rsidR="00FC0912" w:rsidRPr="00300C74" w:rsidRDefault="00FC0912">
      <w:pPr>
        <w:widowControl w:val="0"/>
        <w:autoSpaceDE w:val="0"/>
        <w:autoSpaceDN w:val="0"/>
        <w:adjustRightInd w:val="0"/>
        <w:spacing w:after="0" w:line="240" w:lineRule="auto"/>
        <w:jc w:val="both"/>
        <w:rPr>
          <w:rFonts w:ascii="Times New Roman" w:hAnsi="Times New Roman" w:cs="Times New Roman"/>
          <w:sz w:val="16"/>
          <w:szCs w:val="16"/>
        </w:rPr>
      </w:pPr>
      <w:r w:rsidRPr="00300C74">
        <w:rPr>
          <w:rFonts w:ascii="Times New Roman" w:hAnsi="Times New Roman" w:cs="Times New Roman"/>
          <w:sz w:val="16"/>
          <w:szCs w:val="16"/>
        </w:rPr>
        <w:t>(</w:t>
      </w:r>
      <w:proofErr w:type="gramStart"/>
      <w:r w:rsidRPr="00300C74">
        <w:rPr>
          <w:rFonts w:ascii="Times New Roman" w:hAnsi="Times New Roman" w:cs="Times New Roman"/>
          <w:sz w:val="16"/>
          <w:szCs w:val="16"/>
        </w:rPr>
        <w:t>в</w:t>
      </w:r>
      <w:proofErr w:type="gramEnd"/>
      <w:r w:rsidRPr="00300C74">
        <w:rPr>
          <w:rFonts w:ascii="Times New Roman" w:hAnsi="Times New Roman" w:cs="Times New Roman"/>
          <w:sz w:val="16"/>
          <w:szCs w:val="16"/>
        </w:rPr>
        <w:t xml:space="preserve"> ред. </w:t>
      </w:r>
      <w:hyperlink r:id="rId22" w:history="1">
        <w:r w:rsidRPr="00300C74">
          <w:rPr>
            <w:rFonts w:ascii="Times New Roman" w:hAnsi="Times New Roman" w:cs="Times New Roman"/>
            <w:color w:val="0000FF"/>
            <w:sz w:val="16"/>
            <w:szCs w:val="16"/>
          </w:rPr>
          <w:t>Приказа</w:t>
        </w:r>
      </w:hyperlink>
      <w:r w:rsidRPr="00300C74">
        <w:rPr>
          <w:rFonts w:ascii="Times New Roman" w:hAnsi="Times New Roman" w:cs="Times New Roman"/>
          <w:sz w:val="16"/>
          <w:szCs w:val="16"/>
        </w:rPr>
        <w:t xml:space="preserve"> </w:t>
      </w:r>
      <w:proofErr w:type="spellStart"/>
      <w:r w:rsidRPr="00300C74">
        <w:rPr>
          <w:rFonts w:ascii="Times New Roman" w:hAnsi="Times New Roman" w:cs="Times New Roman"/>
          <w:sz w:val="16"/>
          <w:szCs w:val="16"/>
        </w:rPr>
        <w:t>Минобрнауки</w:t>
      </w:r>
      <w:proofErr w:type="spellEnd"/>
      <w:r w:rsidRPr="00300C74">
        <w:rPr>
          <w:rFonts w:ascii="Times New Roman" w:hAnsi="Times New Roman" w:cs="Times New Roman"/>
          <w:sz w:val="16"/>
          <w:szCs w:val="16"/>
        </w:rPr>
        <w:t xml:space="preserve"> России от 03.06.2008 N 164)</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55" w:name="Par2914"/>
      <w:bookmarkEnd w:id="155"/>
      <w:r w:rsidRPr="00300C74">
        <w:rPr>
          <w:rFonts w:ascii="Times New Roman" w:hAnsi="Times New Roman" w:cs="Times New Roman"/>
          <w:sz w:val="16"/>
          <w:szCs w:val="16"/>
        </w:rPr>
        <w:t>Физкультурно-оздоровительная деятельность &lt;*&gt;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&lt;*&gt; С учетом состояния здоровья, уровня физического развития, физической подготовленности, медицинских показаний и климатических условий региона.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Комплексы утренней и дыхательной гимнастики, гимнастики для глаз, </w:t>
      </w:r>
      <w:proofErr w:type="spellStart"/>
      <w:r w:rsidRPr="00300C74">
        <w:rPr>
          <w:rFonts w:ascii="Times New Roman" w:hAnsi="Times New Roman" w:cs="Times New Roman"/>
          <w:sz w:val="16"/>
          <w:szCs w:val="16"/>
        </w:rPr>
        <w:t>физкультпауз</w:t>
      </w:r>
      <w:proofErr w:type="spellEnd"/>
      <w:r w:rsidRPr="00300C74">
        <w:rPr>
          <w:rFonts w:ascii="Times New Roman" w:hAnsi="Times New Roman" w:cs="Times New Roman"/>
          <w:sz w:val="16"/>
          <w:szCs w:val="16"/>
        </w:rPr>
        <w:t xml:space="preserve"> (физкультминуток), элементы релаксац</w:t>
      </w:r>
      <w:proofErr w:type="gramStart"/>
      <w:r w:rsidRPr="00300C74">
        <w:rPr>
          <w:rFonts w:ascii="Times New Roman" w:hAnsi="Times New Roman" w:cs="Times New Roman"/>
          <w:sz w:val="16"/>
          <w:szCs w:val="16"/>
        </w:rPr>
        <w:t>ии и ау</w:t>
      </w:r>
      <w:proofErr w:type="gramEnd"/>
      <w:r w:rsidRPr="00300C74">
        <w:rPr>
          <w:rFonts w:ascii="Times New Roman" w:hAnsi="Times New Roman" w:cs="Times New Roman"/>
          <w:sz w:val="16"/>
          <w:szCs w:val="16"/>
        </w:rPr>
        <w:t>тотренинга.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Комплексы упражнений для профилактики нарушений опорно-двигательного аппарата, регулирования массы тела и формирования телосложения.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Комплексы упражнений для развития основных физических качеств, функциональных возможностей сердечно-сосудистой и </w:t>
      </w:r>
      <w:proofErr w:type="gramStart"/>
      <w:r w:rsidRPr="00300C74">
        <w:rPr>
          <w:rFonts w:ascii="Times New Roman" w:hAnsi="Times New Roman" w:cs="Times New Roman"/>
          <w:sz w:val="16"/>
          <w:szCs w:val="16"/>
        </w:rPr>
        <w:t>дыхательной</w:t>
      </w:r>
      <w:proofErr w:type="gramEnd"/>
      <w:r w:rsidRPr="00300C74">
        <w:rPr>
          <w:rFonts w:ascii="Times New Roman" w:hAnsi="Times New Roman" w:cs="Times New Roman"/>
          <w:sz w:val="16"/>
          <w:szCs w:val="16"/>
        </w:rPr>
        <w:t xml:space="preserve"> систем.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Упражнения и комплексы из современных оздоровительных систем физического воспитания, адаптивной физической культуры.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Основы туристской подготовки.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Способы закаливания организма, простейшие приемы самомассажа.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56" w:name="Par2926"/>
      <w:bookmarkEnd w:id="156"/>
      <w:r w:rsidRPr="00300C74">
        <w:rPr>
          <w:rFonts w:ascii="Times New Roman" w:hAnsi="Times New Roman" w:cs="Times New Roman"/>
          <w:sz w:val="16"/>
          <w:szCs w:val="16"/>
        </w:rPr>
        <w:t>Спортивно-оздоровительная деятельность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Акробатические упражнения и комбинации (кувырки, перекаты, стойки, упоры, прыжки с поворотами, ПЕРЕВОРОТЫ).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Гимнастические упражнения и комбинации на спортивных снарядах (висы, упоры, махи, </w:t>
      </w:r>
      <w:proofErr w:type="spellStart"/>
      <w:r w:rsidRPr="00300C74">
        <w:rPr>
          <w:rFonts w:ascii="Times New Roman" w:hAnsi="Times New Roman" w:cs="Times New Roman"/>
          <w:sz w:val="16"/>
          <w:szCs w:val="16"/>
        </w:rPr>
        <w:t>перемахи</w:t>
      </w:r>
      <w:proofErr w:type="spellEnd"/>
      <w:r w:rsidRPr="00300C74">
        <w:rPr>
          <w:rFonts w:ascii="Times New Roman" w:hAnsi="Times New Roman" w:cs="Times New Roman"/>
          <w:sz w:val="16"/>
          <w:szCs w:val="16"/>
        </w:rPr>
        <w:t>, повороты, передвижения, стойки и соскоки). Гимнастическая полоса препятствий. ОПОРНЫЕ ПРЫЖКИ. Лазание по канату. Упражнения и композиции ритмической гимнастики, танцевальные движения.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Легкая атлетика: СПОРТИВНАЯ ХОДЬБА, бег на короткие, средние и ДЛИННЫЕ дистанции, БАРЬЕРНЫЙ, эстафетный и кроссовый бег, прыжки в длину и высоту с разбега, метание малого мяча.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Лыжная подготовка: основные способы передвижения на лыжах, техника выполнения спусков, подъемов, поворотов, торможений.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Спортивные игры: технические приемы и тактические действия в баскетболе, волейболе, ФУТБОЛЕ, мини-футболе.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Основные способы плавания: кроль на груди и спине, брасс.</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УПРАЖНЕНИЯ КУЛЬТУРНО-ЭТНИЧЕСКОЙ НАПРАВЛЕННОСТИ: СЮЖЕТНО-ОБРАЗНЫЕ И ОБРЯДОВЫЕ ИГРЫ.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ЭЛЕМЕНТЫ ТЕХНИКИ НАЦИОНАЛЬНЫХ ВИДОВ СПОРТА.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Специальная подготовка:</w:t>
      </w:r>
    </w:p>
    <w:p w:rsidR="00FC0912" w:rsidRPr="00300C74" w:rsidRDefault="00FC0912">
      <w:pPr>
        <w:widowControl w:val="0"/>
        <w:autoSpaceDE w:val="0"/>
        <w:autoSpaceDN w:val="0"/>
        <w:adjustRightInd w:val="0"/>
        <w:spacing w:after="0" w:line="240" w:lineRule="auto"/>
        <w:jc w:val="both"/>
        <w:rPr>
          <w:rFonts w:ascii="Times New Roman" w:hAnsi="Times New Roman" w:cs="Times New Roman"/>
          <w:sz w:val="16"/>
          <w:szCs w:val="16"/>
        </w:rPr>
      </w:pPr>
      <w:r w:rsidRPr="00300C74">
        <w:rPr>
          <w:rFonts w:ascii="Times New Roman" w:hAnsi="Times New Roman" w:cs="Times New Roman"/>
          <w:sz w:val="16"/>
          <w:szCs w:val="16"/>
        </w:rPr>
        <w:t xml:space="preserve">(абзац введен </w:t>
      </w:r>
      <w:hyperlink r:id="rId23" w:history="1">
        <w:r w:rsidRPr="00300C74">
          <w:rPr>
            <w:rFonts w:ascii="Times New Roman" w:hAnsi="Times New Roman" w:cs="Times New Roman"/>
            <w:color w:val="0000FF"/>
            <w:sz w:val="16"/>
            <w:szCs w:val="16"/>
          </w:rPr>
          <w:t>Приказом</w:t>
        </w:r>
      </w:hyperlink>
      <w:r w:rsidRPr="00300C74">
        <w:rPr>
          <w:rFonts w:ascii="Times New Roman" w:hAnsi="Times New Roman" w:cs="Times New Roman"/>
          <w:sz w:val="16"/>
          <w:szCs w:val="16"/>
        </w:rPr>
        <w:t xml:space="preserve"> </w:t>
      </w:r>
      <w:proofErr w:type="spellStart"/>
      <w:r w:rsidRPr="00300C74">
        <w:rPr>
          <w:rFonts w:ascii="Times New Roman" w:hAnsi="Times New Roman" w:cs="Times New Roman"/>
          <w:sz w:val="16"/>
          <w:szCs w:val="16"/>
        </w:rPr>
        <w:t>Минобрнауки</w:t>
      </w:r>
      <w:proofErr w:type="spellEnd"/>
      <w:r w:rsidRPr="00300C74">
        <w:rPr>
          <w:rFonts w:ascii="Times New Roman" w:hAnsi="Times New Roman" w:cs="Times New Roman"/>
          <w:sz w:val="16"/>
          <w:szCs w:val="16"/>
        </w:rPr>
        <w:t xml:space="preserve"> России от 03.06.2008 N 164)</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футбол - передача мяча, ведение мяча, игра головой, использование корпуса, </w:t>
      </w:r>
      <w:proofErr w:type="spellStart"/>
      <w:r w:rsidRPr="00300C74">
        <w:rPr>
          <w:rFonts w:ascii="Times New Roman" w:hAnsi="Times New Roman" w:cs="Times New Roman"/>
          <w:sz w:val="16"/>
          <w:szCs w:val="16"/>
        </w:rPr>
        <w:t>обыгрыш</w:t>
      </w:r>
      <w:proofErr w:type="spellEnd"/>
      <w:r w:rsidRPr="00300C74">
        <w:rPr>
          <w:rFonts w:ascii="Times New Roman" w:hAnsi="Times New Roman" w:cs="Times New Roman"/>
          <w:sz w:val="16"/>
          <w:szCs w:val="16"/>
        </w:rPr>
        <w:t xml:space="preserve"> сближающихся противников, финты;</w:t>
      </w:r>
    </w:p>
    <w:p w:rsidR="00FC0912" w:rsidRPr="00300C74" w:rsidRDefault="00FC0912">
      <w:pPr>
        <w:widowControl w:val="0"/>
        <w:autoSpaceDE w:val="0"/>
        <w:autoSpaceDN w:val="0"/>
        <w:adjustRightInd w:val="0"/>
        <w:spacing w:after="0" w:line="240" w:lineRule="auto"/>
        <w:jc w:val="both"/>
        <w:rPr>
          <w:rFonts w:ascii="Times New Roman" w:hAnsi="Times New Roman" w:cs="Times New Roman"/>
          <w:sz w:val="16"/>
          <w:szCs w:val="16"/>
        </w:rPr>
      </w:pPr>
      <w:r w:rsidRPr="00300C74">
        <w:rPr>
          <w:rFonts w:ascii="Times New Roman" w:hAnsi="Times New Roman" w:cs="Times New Roman"/>
          <w:sz w:val="16"/>
          <w:szCs w:val="16"/>
        </w:rPr>
        <w:t xml:space="preserve">(абзац введен </w:t>
      </w:r>
      <w:hyperlink r:id="rId24" w:history="1">
        <w:r w:rsidRPr="00300C74">
          <w:rPr>
            <w:rFonts w:ascii="Times New Roman" w:hAnsi="Times New Roman" w:cs="Times New Roman"/>
            <w:color w:val="0000FF"/>
            <w:sz w:val="16"/>
            <w:szCs w:val="16"/>
          </w:rPr>
          <w:t>Приказом</w:t>
        </w:r>
      </w:hyperlink>
      <w:r w:rsidRPr="00300C74">
        <w:rPr>
          <w:rFonts w:ascii="Times New Roman" w:hAnsi="Times New Roman" w:cs="Times New Roman"/>
          <w:sz w:val="16"/>
          <w:szCs w:val="16"/>
        </w:rPr>
        <w:t xml:space="preserve"> </w:t>
      </w:r>
      <w:proofErr w:type="spellStart"/>
      <w:r w:rsidRPr="00300C74">
        <w:rPr>
          <w:rFonts w:ascii="Times New Roman" w:hAnsi="Times New Roman" w:cs="Times New Roman"/>
          <w:sz w:val="16"/>
          <w:szCs w:val="16"/>
        </w:rPr>
        <w:t>Минобрнауки</w:t>
      </w:r>
      <w:proofErr w:type="spellEnd"/>
      <w:r w:rsidRPr="00300C74">
        <w:rPr>
          <w:rFonts w:ascii="Times New Roman" w:hAnsi="Times New Roman" w:cs="Times New Roman"/>
          <w:sz w:val="16"/>
          <w:szCs w:val="16"/>
        </w:rPr>
        <w:t xml:space="preserve"> России от 03.06.2008 N 164)</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баскетбол - передача мяча, ведение мяча, броски в кольцо, действия нападающего против нескольких защитников;</w:t>
      </w:r>
    </w:p>
    <w:p w:rsidR="00FC0912" w:rsidRPr="00300C74" w:rsidRDefault="00FC0912">
      <w:pPr>
        <w:widowControl w:val="0"/>
        <w:autoSpaceDE w:val="0"/>
        <w:autoSpaceDN w:val="0"/>
        <w:adjustRightInd w:val="0"/>
        <w:spacing w:after="0" w:line="240" w:lineRule="auto"/>
        <w:jc w:val="both"/>
        <w:rPr>
          <w:rFonts w:ascii="Times New Roman" w:hAnsi="Times New Roman" w:cs="Times New Roman"/>
          <w:sz w:val="16"/>
          <w:szCs w:val="16"/>
        </w:rPr>
      </w:pPr>
      <w:r w:rsidRPr="00300C74">
        <w:rPr>
          <w:rFonts w:ascii="Times New Roman" w:hAnsi="Times New Roman" w:cs="Times New Roman"/>
          <w:sz w:val="16"/>
          <w:szCs w:val="16"/>
        </w:rPr>
        <w:t xml:space="preserve">(абзац введен </w:t>
      </w:r>
      <w:hyperlink r:id="rId25" w:history="1">
        <w:r w:rsidRPr="00300C74">
          <w:rPr>
            <w:rFonts w:ascii="Times New Roman" w:hAnsi="Times New Roman" w:cs="Times New Roman"/>
            <w:color w:val="0000FF"/>
            <w:sz w:val="16"/>
            <w:szCs w:val="16"/>
          </w:rPr>
          <w:t>Приказом</w:t>
        </w:r>
      </w:hyperlink>
      <w:r w:rsidRPr="00300C74">
        <w:rPr>
          <w:rFonts w:ascii="Times New Roman" w:hAnsi="Times New Roman" w:cs="Times New Roman"/>
          <w:sz w:val="16"/>
          <w:szCs w:val="16"/>
        </w:rPr>
        <w:t xml:space="preserve"> </w:t>
      </w:r>
      <w:proofErr w:type="spellStart"/>
      <w:r w:rsidRPr="00300C74">
        <w:rPr>
          <w:rFonts w:ascii="Times New Roman" w:hAnsi="Times New Roman" w:cs="Times New Roman"/>
          <w:sz w:val="16"/>
          <w:szCs w:val="16"/>
        </w:rPr>
        <w:t>Минобрнауки</w:t>
      </w:r>
      <w:proofErr w:type="spellEnd"/>
      <w:r w:rsidRPr="00300C74">
        <w:rPr>
          <w:rFonts w:ascii="Times New Roman" w:hAnsi="Times New Roman" w:cs="Times New Roman"/>
          <w:sz w:val="16"/>
          <w:szCs w:val="16"/>
        </w:rPr>
        <w:t xml:space="preserve"> России от 03.06.2008 N 164)</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волейбол - передача мяча через сетку, нижняя прямая подача, прием мяча после подачи.</w:t>
      </w:r>
    </w:p>
    <w:p w:rsidR="00FC0912" w:rsidRPr="00300C74" w:rsidRDefault="00FC0912">
      <w:pPr>
        <w:widowControl w:val="0"/>
        <w:autoSpaceDE w:val="0"/>
        <w:autoSpaceDN w:val="0"/>
        <w:adjustRightInd w:val="0"/>
        <w:spacing w:after="0" w:line="240" w:lineRule="auto"/>
        <w:jc w:val="both"/>
        <w:rPr>
          <w:rFonts w:ascii="Times New Roman" w:hAnsi="Times New Roman" w:cs="Times New Roman"/>
          <w:sz w:val="16"/>
          <w:szCs w:val="16"/>
        </w:rPr>
      </w:pPr>
      <w:r w:rsidRPr="00300C74">
        <w:rPr>
          <w:rFonts w:ascii="Times New Roman" w:hAnsi="Times New Roman" w:cs="Times New Roman"/>
          <w:sz w:val="16"/>
          <w:szCs w:val="16"/>
        </w:rPr>
        <w:t xml:space="preserve">(абзац введен </w:t>
      </w:r>
      <w:hyperlink r:id="rId26" w:history="1">
        <w:r w:rsidRPr="00300C74">
          <w:rPr>
            <w:rFonts w:ascii="Times New Roman" w:hAnsi="Times New Roman" w:cs="Times New Roman"/>
            <w:color w:val="0000FF"/>
            <w:sz w:val="16"/>
            <w:szCs w:val="16"/>
          </w:rPr>
          <w:t>Приказом</w:t>
        </w:r>
      </w:hyperlink>
      <w:r w:rsidRPr="00300C74">
        <w:rPr>
          <w:rFonts w:ascii="Times New Roman" w:hAnsi="Times New Roman" w:cs="Times New Roman"/>
          <w:sz w:val="16"/>
          <w:szCs w:val="16"/>
        </w:rPr>
        <w:t xml:space="preserve"> </w:t>
      </w:r>
      <w:proofErr w:type="spellStart"/>
      <w:r w:rsidRPr="00300C74">
        <w:rPr>
          <w:rFonts w:ascii="Times New Roman" w:hAnsi="Times New Roman" w:cs="Times New Roman"/>
          <w:sz w:val="16"/>
          <w:szCs w:val="16"/>
        </w:rPr>
        <w:t>Минобрнауки</w:t>
      </w:r>
      <w:proofErr w:type="spellEnd"/>
      <w:r w:rsidRPr="00300C74">
        <w:rPr>
          <w:rFonts w:ascii="Times New Roman" w:hAnsi="Times New Roman" w:cs="Times New Roman"/>
          <w:sz w:val="16"/>
          <w:szCs w:val="16"/>
        </w:rPr>
        <w:t xml:space="preserve"> России от 03.06.2008 N 164)</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157" w:name="Par2945"/>
      <w:bookmarkEnd w:id="157"/>
      <w:r w:rsidRPr="00300C74">
        <w:rPr>
          <w:rFonts w:ascii="Times New Roman" w:hAnsi="Times New Roman" w:cs="Times New Roman"/>
          <w:sz w:val="16"/>
          <w:szCs w:val="16"/>
        </w:rPr>
        <w:t>Требования к уровню подготовки выпускников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 результате изучения физической культуры ученик должен: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знать/понимать: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роль физической культуры и спорта в формировании здорового образа жизни, организации активного отдыха и профилактике вредных привычек;</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основы формирования двигательных действий и развития физических качеств;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способы закаливания организма и основные приемы самомассажа;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составлять и выполнять комплексы упражнений утренней и корригирующей гимнастики с учетом индивидуальных особенностей организма;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выполнять акробатические, гимнастические, легкоатлетические упражнения, технические действия в спортивных играх;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выполнять комплексы общеразвивающих упражнений на развитие основных физических качеств, адаптивной (лечебной) физической культуры с учетом состояния здоровья и физической подготовленности;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 осуществлять наблюдения за своим физическим развитием и индивидуальной физической подготовленностью, </w:t>
      </w:r>
      <w:proofErr w:type="gramStart"/>
      <w:r w:rsidRPr="00300C74">
        <w:rPr>
          <w:rFonts w:ascii="Times New Roman" w:hAnsi="Times New Roman" w:cs="Times New Roman"/>
          <w:sz w:val="16"/>
          <w:szCs w:val="16"/>
        </w:rPr>
        <w:t>контроль за</w:t>
      </w:r>
      <w:proofErr w:type="gramEnd"/>
      <w:r w:rsidRPr="00300C74">
        <w:rPr>
          <w:rFonts w:ascii="Times New Roman" w:hAnsi="Times New Roman" w:cs="Times New Roman"/>
          <w:sz w:val="16"/>
          <w:szCs w:val="16"/>
        </w:rPr>
        <w:t xml:space="preserve"> техникой выполнения двигательных действий и режимом физической нагрузки;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соблюдать безопасность при выполнении физических упражнений и проведении туристических походов;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осуществлять судейство школьных соревнований по одному из базовых видов спорта;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использовать приобретенные знания и умения в практической деятельности и повседневной жизни </w:t>
      </w:r>
      <w:proofErr w:type="gramStart"/>
      <w:r w:rsidRPr="00300C74">
        <w:rPr>
          <w:rFonts w:ascii="Times New Roman" w:hAnsi="Times New Roman" w:cs="Times New Roman"/>
          <w:sz w:val="16"/>
          <w:szCs w:val="16"/>
        </w:rPr>
        <w:t>для</w:t>
      </w:r>
      <w:proofErr w:type="gramEnd"/>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проведения самостоятельных занятий по формированию телосложения, коррекции осанки, развитию физических качеств, совершенствованию техники движений;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включения занятий физической культурой и спортом в активный отдых и досуг.</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bookmarkStart w:id="158" w:name="_GoBack"/>
      <w:bookmarkEnd w:id="158"/>
    </w:p>
    <w:sectPr w:rsidR="00FC0912" w:rsidRPr="00300C74" w:rsidSect="00FC0912">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912"/>
    <w:rsid w:val="002968EE"/>
    <w:rsid w:val="002E32A4"/>
    <w:rsid w:val="00300C74"/>
    <w:rsid w:val="005457AD"/>
    <w:rsid w:val="00FC09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091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FC091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FC091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FC0912"/>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091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FC091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FC091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FC0912"/>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17C616DCD4A034CEBD78BF58402D21C59577F7F8081E8AD39B98685461645AAA202DDA4AE51CFCFeDu1E" TargetMode="External"/><Relationship Id="rId13" Type="http://schemas.openxmlformats.org/officeDocument/2006/relationships/hyperlink" Target="consultantplus://offline/ref=F17C616DCD4A034CEBD78BFD9602D21C5852777A8786E8AD39B98685461645AAA202DDA4AE51CFCFeDu1E" TargetMode="External"/><Relationship Id="rId18" Type="http://schemas.openxmlformats.org/officeDocument/2006/relationships/hyperlink" Target="consultantplus://offline/ref=F17C616DCD4A034CEBD78BFD9602D21C58527278848EE8AD39B98685461645AAA202DDA4AE51CFCDeDu4E" TargetMode="External"/><Relationship Id="rId26" Type="http://schemas.openxmlformats.org/officeDocument/2006/relationships/hyperlink" Target="consultantplus://offline/ref=F17C616DCD4A034CEBD78BFD9602D21C585675758F8EE8AD39B98685461645AAA202DDA4AE51CFCDeDu3E" TargetMode="External"/><Relationship Id="rId3" Type="http://schemas.openxmlformats.org/officeDocument/2006/relationships/settings" Target="settings.xml"/><Relationship Id="rId21" Type="http://schemas.openxmlformats.org/officeDocument/2006/relationships/hyperlink" Target="consultantplus://offline/ref=F17C616DCD4A034CEBD78BFD9602D21C58527278848EE8AD39B98685461645AAA202DDA4AE51CFCDeDu1E" TargetMode="External"/><Relationship Id="rId7" Type="http://schemas.openxmlformats.org/officeDocument/2006/relationships/hyperlink" Target="consultantplus://offline/ref=F17C616DCD4A034CEBD78BFD9602D21C58527278848EE8AD39B98685461645AAA202DDA4AE51CFCFeDu1E" TargetMode="External"/><Relationship Id="rId12" Type="http://schemas.openxmlformats.org/officeDocument/2006/relationships/hyperlink" Target="consultantplus://offline/ref=F17C616DCD4A034CEBD78BFD9602D21C585675758F8EE8AD39B98685461645AAA202DDA4AE51CFCEeDu4E" TargetMode="External"/><Relationship Id="rId17" Type="http://schemas.openxmlformats.org/officeDocument/2006/relationships/hyperlink" Target="consultantplus://offline/ref=F17C616DCD4A034CEBD78BFD9602D21C595672798782E8AD39B98685461645AAA202DDA4AE51CFCFeDuDE" TargetMode="External"/><Relationship Id="rId25" Type="http://schemas.openxmlformats.org/officeDocument/2006/relationships/hyperlink" Target="consultantplus://offline/ref=F17C616DCD4A034CEBD78BFD9602D21C585675758F8EE8AD39B98685461645AAA202DDA4AE51CFCDeDu2E" TargetMode="External"/><Relationship Id="rId2" Type="http://schemas.microsoft.com/office/2007/relationships/stylesWithEffects" Target="stylesWithEffects.xml"/><Relationship Id="rId16" Type="http://schemas.openxmlformats.org/officeDocument/2006/relationships/hyperlink" Target="consultantplus://offline/ref=F17C616DCD4A034CEBD78BFD9602D21C5956747E8385E8AD39B98685461645AAA202DDA4AE51CFCFeDuDE" TargetMode="External"/><Relationship Id="rId20" Type="http://schemas.openxmlformats.org/officeDocument/2006/relationships/hyperlink" Target="consultantplus://offline/ref=F17C616DCD4A034CEBD78BFD9602D21C58527278848EE8AD39B98685461645AAA202DDA4AE51CFCDeDu0E" TargetMode="External"/><Relationship Id="rId1" Type="http://schemas.openxmlformats.org/officeDocument/2006/relationships/styles" Target="styles.xml"/><Relationship Id="rId6" Type="http://schemas.openxmlformats.org/officeDocument/2006/relationships/hyperlink" Target="consultantplus://offline/ref=F17C616DCD4A034CEBD78BFD9602D21C5852777A8786E8AD39B98685461645AAA202DDA4AE51CFCFeDu1E" TargetMode="External"/><Relationship Id="rId11" Type="http://schemas.openxmlformats.org/officeDocument/2006/relationships/hyperlink" Target="consultantplus://offline/ref=F17C616DCD4A034CEBD78BFD9602D21C585D7E7C8682E8AD39B9868546e1u6E" TargetMode="External"/><Relationship Id="rId24" Type="http://schemas.openxmlformats.org/officeDocument/2006/relationships/hyperlink" Target="consultantplus://offline/ref=F17C616DCD4A034CEBD78BFD9602D21C585675758F8EE8AD39B98685461645AAA202DDA4AE51CFCDeDu1E" TargetMode="External"/><Relationship Id="rId5" Type="http://schemas.openxmlformats.org/officeDocument/2006/relationships/hyperlink" Target="consultantplus://offline/ref=F17C616DCD4A034CEBD78BFD9602D21C585675758F8EE8AD39B98685461645AAA202DDA4AE51CFCFeDu1E" TargetMode="External"/><Relationship Id="rId15" Type="http://schemas.openxmlformats.org/officeDocument/2006/relationships/hyperlink" Target="consultantplus://offline/ref=F17C616DCD4A034CEBD78BF58402D21C59577F7F8081E8AD39B98685461645AAA202DDA4AE51CFCFeDuCE" TargetMode="External"/><Relationship Id="rId23" Type="http://schemas.openxmlformats.org/officeDocument/2006/relationships/hyperlink" Target="consultantplus://offline/ref=F17C616DCD4A034CEBD78BFD9602D21C585675758F8EE8AD39B98685461645AAA202DDA4AE51CFCDeDu0E" TargetMode="External"/><Relationship Id="rId28" Type="http://schemas.openxmlformats.org/officeDocument/2006/relationships/theme" Target="theme/theme1.xml"/><Relationship Id="rId10" Type="http://schemas.openxmlformats.org/officeDocument/2006/relationships/hyperlink" Target="consultantplus://offline/ref=F17C616DCD4A034CEBD78BFD9602D21C595672798782E8AD39B98685461645AAA202DDA4AE51CFCFeDu1E" TargetMode="External"/><Relationship Id="rId19" Type="http://schemas.openxmlformats.org/officeDocument/2006/relationships/hyperlink" Target="consultantplus://offline/ref=F17C616DCD4A034CEBD78BFD9602D21C58527278848EE8AD39B98685461645AAA202DDA4AE51CFCDeDu7E" TargetMode="External"/><Relationship Id="rId4" Type="http://schemas.openxmlformats.org/officeDocument/2006/relationships/webSettings" Target="webSettings.xml"/><Relationship Id="rId9" Type="http://schemas.openxmlformats.org/officeDocument/2006/relationships/hyperlink" Target="consultantplus://offline/ref=F17C616DCD4A034CEBD78BFD9602D21C5956747E8385E8AD39B98685461645AAA202DDA4AE51CFCFeDu1E" TargetMode="External"/><Relationship Id="rId14" Type="http://schemas.openxmlformats.org/officeDocument/2006/relationships/hyperlink" Target="consultantplus://offline/ref=F17C616DCD4A034CEBD78BFD9602D21C58527278848EE8AD39B98685461645AAA202DDA4AE51CFCFeDuDE" TargetMode="External"/><Relationship Id="rId22" Type="http://schemas.openxmlformats.org/officeDocument/2006/relationships/hyperlink" Target="consultantplus://offline/ref=F17C616DCD4A034CEBD78BFD9602D21C585675758F8EE8AD39B98685461645AAA202DDA4AE51CFCDeDu5E"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40</Pages>
  <Words>37723</Words>
  <Characters>215022</Characters>
  <Application>Microsoft Office Word</Application>
  <DocSecurity>0</DocSecurity>
  <Lines>1791</Lines>
  <Paragraphs>504</Paragraphs>
  <ScaleCrop>false</ScaleCrop>
  <Company/>
  <LinksUpToDate>false</LinksUpToDate>
  <CharactersWithSpaces>252241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School20</dc:creator>
  <cp:lastModifiedBy>School20</cp:lastModifiedBy>
  <cp:revision>2</cp:revision>
  <dcterms:created xsi:type="dcterms:W3CDTF">2014-12-12T04:46:00Z</dcterms:created>
  <dcterms:modified xsi:type="dcterms:W3CDTF">2014-12-12T04:54:00Z</dcterms:modified>
</cp:coreProperties>
</file>